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C9" w:rsidRPr="00B51BC9" w:rsidRDefault="00B51BC9" w:rsidP="00B51BC9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6"/>
          <w:sz w:val="28"/>
          <w:szCs w:val="29"/>
          <w:lang w:val="en-US" w:eastAsia="x-none"/>
        </w:rPr>
      </w:pPr>
      <w:r w:rsidRPr="00B51BC9">
        <w:rPr>
          <w:rFonts w:ascii="Times New Roman" w:eastAsia="Times New Roman" w:hAnsi="Times New Roman" w:cs="Times New Roman"/>
          <w:b/>
          <w:bCs/>
          <w:noProof/>
          <w:color w:val="000000"/>
          <w:spacing w:val="-16"/>
          <w:sz w:val="28"/>
          <w:szCs w:val="28"/>
          <w:lang w:eastAsia="ru-RU"/>
        </w:rPr>
        <w:drawing>
          <wp:inline distT="0" distB="0" distL="0" distR="0" wp14:anchorId="7D92276C" wp14:editId="6AFF4993">
            <wp:extent cx="485775" cy="619125"/>
            <wp:effectExtent l="0" t="0" r="9525" b="9525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БЕЛОГЛИНСКОГО СЕЛЬСКОГО ПОСЕЛЕНИЯ </w:t>
      </w: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БЕЛОГЛИНСКОГО РАЙОНА</w:t>
      </w:r>
    </w:p>
    <w:p w:rsidR="00B51BC9" w:rsidRPr="00B51BC9" w:rsidRDefault="00B51BC9" w:rsidP="00B51BC9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6"/>
          <w:sz w:val="28"/>
          <w:szCs w:val="28"/>
          <w:lang w:eastAsia="x-none"/>
        </w:rPr>
      </w:pPr>
    </w:p>
    <w:p w:rsidR="00B51BC9" w:rsidRPr="00B51BC9" w:rsidRDefault="00B51BC9" w:rsidP="00B51BC9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6"/>
          <w:sz w:val="28"/>
          <w:szCs w:val="28"/>
          <w:lang w:eastAsia="x-none"/>
        </w:rPr>
      </w:pPr>
      <w:r w:rsidRPr="00B51BC9">
        <w:rPr>
          <w:rFonts w:ascii="Times New Roman" w:eastAsia="Times New Roman" w:hAnsi="Times New Roman" w:cs="Times New Roman"/>
          <w:b/>
          <w:bCs/>
          <w:color w:val="000000"/>
          <w:spacing w:val="-16"/>
          <w:sz w:val="32"/>
          <w:szCs w:val="32"/>
          <w:lang w:eastAsia="x-none"/>
        </w:rPr>
        <w:t xml:space="preserve">РАСПОРЯЖЕНИЕ </w:t>
      </w:r>
    </w:p>
    <w:p w:rsidR="00B51BC9" w:rsidRPr="00B51BC9" w:rsidRDefault="00B51BC9" w:rsidP="00B51BC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B51BC9" w:rsidRPr="00B51BC9" w:rsidRDefault="00B51BC9" w:rsidP="00B51BC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395AE4">
        <w:rPr>
          <w:rFonts w:ascii="Times New Roman" w:eastAsia="Times New Roman" w:hAnsi="Times New Roman" w:cs="Times New Roman"/>
          <w:color w:val="000000"/>
          <w:sz w:val="28"/>
          <w:szCs w:val="28"/>
        </w:rPr>
        <w:t>22.05.2024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№ </w:t>
      </w:r>
      <w:r w:rsidR="00395AE4">
        <w:rPr>
          <w:rFonts w:ascii="Times New Roman" w:eastAsia="Times New Roman" w:hAnsi="Times New Roman" w:cs="Times New Roman"/>
          <w:color w:val="000000"/>
          <w:sz w:val="28"/>
          <w:szCs w:val="28"/>
        </w:rPr>
        <w:t>321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-р</w:t>
      </w: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>с. Белая Глина</w:t>
      </w:r>
    </w:p>
    <w:p w:rsidR="00B51BC9" w:rsidRPr="00B51BC9" w:rsidRDefault="00B51BC9" w:rsidP="00B51BC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:rsidR="00B51BC9" w:rsidRPr="00B51BC9" w:rsidRDefault="00B51BC9" w:rsidP="00B51BC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 xml:space="preserve">Об организации работы летних подростково-молодежных площадок </w:t>
      </w: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>по месту жительства в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 на территории </w:t>
      </w:r>
      <w:proofErr w:type="spellStart"/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</w:t>
      </w: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1BC9" w:rsidRPr="00B51BC9" w:rsidRDefault="00B51BC9" w:rsidP="00B51B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1BC9" w:rsidRPr="00B51BC9" w:rsidRDefault="00B51BC9" w:rsidP="00B51B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В целях эффективной организации содержательного и позитивного досуга подростков и молодежи в летний период, создания благоприятных условий для укрепления здоровья и сознательного стремления к ведению здорового образа жизни, на основании распоряжения администрации муниципального образования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Белоглинский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район от </w:t>
      </w:r>
      <w:r>
        <w:rPr>
          <w:rFonts w:ascii="Times New Roman" w:eastAsia="Times New Roman" w:hAnsi="Times New Roman" w:cs="Times New Roman"/>
          <w:sz w:val="28"/>
          <w:szCs w:val="28"/>
        </w:rPr>
        <w:t>15.05.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7-р «Об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работы летних молодежных площадок по месту жительства в 2024 году»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1BC9" w:rsidRPr="00B51BC9" w:rsidRDefault="00B51BC9" w:rsidP="00B51BC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Организовать с 01 по 31 августа 202</w:t>
      </w:r>
      <w:r w:rsid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="00F40D14" w:rsidRP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</w:t>
      </w:r>
      <w:r w:rsid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F40D14" w:rsidRP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главы по вопросам культуры, спорта, физической культуры, работе с молодежью, делам несовершеннолетних и защите их прав, взаимодействию с общественными организациями администрации </w:t>
      </w:r>
      <w:proofErr w:type="spellStart"/>
      <w:r w:rsidR="00F40D14" w:rsidRP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="00F40D14" w:rsidRP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F40D14" w:rsidRP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="00F40D14" w:rsidRP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Бородинов</w:t>
      </w:r>
      <w:proofErr w:type="spellEnd"/>
      <w:r w:rsid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работу летних подростково-молодежных площадок по месту жительства при содействии отдела молодежной политики администрации муниципального образования </w:t>
      </w:r>
      <w:proofErr w:type="spellStart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Белоглинский</w:t>
      </w:r>
      <w:proofErr w:type="spellEnd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на территории поселения.</w:t>
      </w:r>
    </w:p>
    <w:p w:rsidR="00B51BC9" w:rsidRPr="00B51BC9" w:rsidRDefault="00B51BC9" w:rsidP="00B51BC9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Провести паспортизацию и </w:t>
      </w:r>
      <w:proofErr w:type="spellStart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дефектовку</w:t>
      </w:r>
      <w:proofErr w:type="spellEnd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(выявление неисправностей, оценку годности оборудования площадки, составление акта дефектов) летних подростково-молодежных площадок по месту жительства при содействии отдела молодежной политики администрации муниципального образования </w:t>
      </w:r>
      <w:proofErr w:type="spellStart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Белоглинский</w:t>
      </w:r>
      <w:proofErr w:type="spellEnd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на территории поселения.</w:t>
      </w:r>
    </w:p>
    <w:p w:rsidR="00B51BC9" w:rsidRPr="00B51BC9" w:rsidRDefault="00B51BC9" w:rsidP="00B51BC9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объемы ремонтных работ, ведомственную принадлежность площадок, рассмотреть возможность проведения ремонта площадок и организации работы на них в летний период.</w:t>
      </w:r>
    </w:p>
    <w:p w:rsidR="00B51BC9" w:rsidRPr="00B51BC9" w:rsidRDefault="00B51BC9" w:rsidP="00B51BC9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реестр летних подростково-молодежных площадок по месту жительства, на которых в летний период будет организована работа с молодежью</w:t>
      </w:r>
      <w:r w:rsidR="00BB46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 1)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51BC9" w:rsidRPr="00B51BC9" w:rsidRDefault="00B51BC9" w:rsidP="00B51BC9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Завершить в срок до 31 мая 202</w:t>
      </w:r>
      <w:r w:rsidR="00F40D1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мероприятия по подготовке летних подростково-молодежных площадок по месту жительства к работе в летний период на территории поселения.  </w:t>
      </w:r>
    </w:p>
    <w:p w:rsidR="00B51BC9" w:rsidRPr="00B51BC9" w:rsidRDefault="00B51BC9" w:rsidP="00B51BC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Назначить ответственного заместителя главы по вопросам культуры, спорта, физической культуры, работе с молодежью, делам несовершеннолетних и защите их прав, взаимодействию с общественными организациями администрации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BB465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BB465D">
        <w:rPr>
          <w:rFonts w:ascii="Times New Roman" w:eastAsia="Times New Roman" w:hAnsi="Times New Roman" w:cs="Times New Roman"/>
          <w:sz w:val="28"/>
          <w:szCs w:val="28"/>
        </w:rPr>
        <w:t>Бородинов</w:t>
      </w:r>
      <w:proofErr w:type="spellEnd"/>
      <w:r w:rsidR="00BB465D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организаторов досуга (инструкторов) за деятельностью летних подростково-молодежных площадок по месту жительства.</w:t>
      </w:r>
    </w:p>
    <w:p w:rsidR="00B51BC9" w:rsidRPr="00B51BC9" w:rsidRDefault="00B51BC9" w:rsidP="00B51BC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Организаторам досуга (инструкторам) 01 июня 2024 года организовать массовые спортивно-досуговые мероприятия приуроченные к началу работы 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летних подростково-молодежных площадок по месту жительства.</w:t>
      </w:r>
    </w:p>
    <w:p w:rsidR="00B51BC9" w:rsidRPr="00B51BC9" w:rsidRDefault="00B51BC9" w:rsidP="00B51BC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Привести д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иректору муниципального казенного учреждения «Центр физкультурно-спортивной подготовки населения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района» (Петренко) в надлежащий вид, укомплектовать 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летние подростково-молодежные площадки по месту жительства спортивным и игровым инвентарем, спортивными сооружениями согласно списку (</w:t>
      </w:r>
      <w:r w:rsidR="00BB465D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2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FA7350" w:rsidRDefault="00B51BC9" w:rsidP="00FA7350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Запланировать денежные средства на приобретение спортивного инвентаря для работы </w:t>
      </w: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летних подростково-молодежных площадок по месту жительства и оплату труда организаторов досуга на летних подростково-молодежных площадок по месту жительства площадках.</w:t>
      </w:r>
      <w:r w:rsidR="00FA7350" w:rsidRPr="00FA73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B465D" w:rsidRDefault="00FA7350" w:rsidP="00BB465D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Привлечь к работе на летних подростково-молодежных площадок по месту жительства не менее 15 % молодежи в возрасте от 14 до 35 лет, проживающей на территории </w:t>
      </w:r>
      <w:proofErr w:type="spellStart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B51BC9" w:rsidRPr="00B51BC9" w:rsidRDefault="00BB465D" w:rsidP="00BB465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B51BC9" w:rsidRPr="00B51BC9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выполнением настоящего распоряжения возложить на заместителя главы по вопросам культуры, спорта, физической культуры, работе с молодежью, делам несовершеннолетних и защите их прав, взаимодействию с общественными организациями администрации </w:t>
      </w:r>
      <w:proofErr w:type="spellStart"/>
      <w:r w:rsidR="00B51BC9" w:rsidRPr="00B51BC9">
        <w:rPr>
          <w:rFonts w:ascii="Times New Roman" w:eastAsia="Times New Roman" w:hAnsi="Times New Roman" w:cs="Times New Roman"/>
          <w:sz w:val="28"/>
          <w:szCs w:val="28"/>
        </w:rPr>
        <w:t>Б</w:t>
      </w:r>
      <w:r w:rsidR="00B51BC9"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елоглинского</w:t>
      </w:r>
      <w:proofErr w:type="spellEnd"/>
      <w:r w:rsidR="00B51BC9"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B51BC9"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="00B51BC9" w:rsidRPr="00B51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="00B51BC9" w:rsidRPr="00B51BC9">
        <w:rPr>
          <w:rFonts w:ascii="Times New Roman" w:eastAsia="Times New Roman" w:hAnsi="Times New Roman" w:cs="Times New Roman"/>
          <w:sz w:val="28"/>
          <w:szCs w:val="28"/>
        </w:rPr>
        <w:t xml:space="preserve"> А.Ю. </w:t>
      </w:r>
      <w:proofErr w:type="spellStart"/>
      <w:r w:rsidR="00B51BC9" w:rsidRPr="00B51BC9">
        <w:rPr>
          <w:rFonts w:ascii="Times New Roman" w:eastAsia="Times New Roman" w:hAnsi="Times New Roman" w:cs="Times New Roman"/>
          <w:sz w:val="28"/>
          <w:szCs w:val="28"/>
        </w:rPr>
        <w:t>Бородинова</w:t>
      </w:r>
      <w:proofErr w:type="spellEnd"/>
      <w:r w:rsidR="00B51BC9" w:rsidRPr="00B51B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1BC9" w:rsidRPr="00B51BC9" w:rsidRDefault="00BB465D" w:rsidP="00BB46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51BC9" w:rsidRPr="00B51BC9">
        <w:rPr>
          <w:rFonts w:ascii="Times New Roman" w:eastAsia="Times New Roman" w:hAnsi="Times New Roman" w:cs="Times New Roman"/>
          <w:sz w:val="28"/>
          <w:szCs w:val="28"/>
        </w:rPr>
        <w:t>. Настоящее распоряжение вступает в силу со дня его подписания.</w:t>
      </w:r>
    </w:p>
    <w:p w:rsidR="00B51BC9" w:rsidRPr="00B51BC9" w:rsidRDefault="00B51BC9" w:rsidP="00B51B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1BC9" w:rsidRPr="00B51BC9" w:rsidRDefault="00B51BC9" w:rsidP="00BB46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65D" w:rsidRDefault="00B51BC9" w:rsidP="00B51B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B720B8" w:rsidRDefault="00B51BC9" w:rsidP="00B51B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B720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</w:p>
    <w:p w:rsidR="00B51BC9" w:rsidRPr="00B51BC9" w:rsidRDefault="00B51BC9" w:rsidP="00B51B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ab/>
      </w:r>
      <w:r w:rsidRPr="00B51BC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B720B8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     А.Г. Слюсаренко</w:t>
      </w:r>
    </w:p>
    <w:p w:rsidR="00B51BC9" w:rsidRPr="00B51BC9" w:rsidRDefault="00B51BC9" w:rsidP="00B51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1BC9" w:rsidRDefault="00B51BC9" w:rsidP="00B51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465D" w:rsidRDefault="00BB465D" w:rsidP="00B51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465D" w:rsidRDefault="00BB465D" w:rsidP="00B51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465D" w:rsidRDefault="00BB465D" w:rsidP="00B51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465D" w:rsidRDefault="00BB465D" w:rsidP="00B51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465D" w:rsidRDefault="00BB465D" w:rsidP="0030691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BB46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626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9240"/>
        <w:gridCol w:w="5386"/>
      </w:tblGrid>
      <w:tr w:rsidR="00BB465D" w:rsidRPr="00B720B8" w:rsidTr="00BB465D">
        <w:trPr>
          <w:trHeight w:val="330"/>
        </w:trPr>
        <w:tc>
          <w:tcPr>
            <w:tcW w:w="9240" w:type="dxa"/>
            <w:shd w:val="clear" w:color="auto" w:fill="auto"/>
          </w:tcPr>
          <w:p w:rsidR="00BB465D" w:rsidRPr="00B720B8" w:rsidRDefault="00BB465D" w:rsidP="00306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8"/>
                <w:lang w:eastAsia="ar-SA"/>
              </w:rPr>
            </w:pPr>
          </w:p>
          <w:p w:rsidR="00BB465D" w:rsidRPr="00B720B8" w:rsidRDefault="00BB465D" w:rsidP="0030691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8"/>
                <w:lang w:eastAsia="ar-SA"/>
              </w:rPr>
            </w:pPr>
          </w:p>
          <w:p w:rsidR="00BB465D" w:rsidRPr="00B720B8" w:rsidRDefault="00BB465D" w:rsidP="0030691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5386" w:type="dxa"/>
            <w:shd w:val="clear" w:color="auto" w:fill="auto"/>
          </w:tcPr>
          <w:p w:rsidR="00BB465D" w:rsidRPr="00B720B8" w:rsidRDefault="00BB465D" w:rsidP="00BB465D">
            <w:pPr>
              <w:spacing w:after="0" w:line="240" w:lineRule="auto"/>
              <w:ind w:left="539" w:hanging="5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Pr="00B720B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</w:p>
          <w:p w:rsidR="00BB465D" w:rsidRPr="00B51BC9" w:rsidRDefault="00BB465D" w:rsidP="00BB465D">
            <w:pPr>
              <w:spacing w:after="0" w:line="240" w:lineRule="auto"/>
              <w:ind w:left="539" w:hanging="5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>к распоряж</w:t>
            </w:r>
            <w:r w:rsidRPr="00B720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ению </w:t>
            </w: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</w:p>
          <w:p w:rsidR="00BB465D" w:rsidRPr="00B51BC9" w:rsidRDefault="00BB465D" w:rsidP="00BB465D">
            <w:pPr>
              <w:spacing w:after="0" w:line="240" w:lineRule="auto"/>
              <w:ind w:left="539" w:hanging="5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BB465D" w:rsidRPr="00B51BC9" w:rsidRDefault="00BB465D" w:rsidP="00BB465D">
            <w:pPr>
              <w:spacing w:after="0" w:line="240" w:lineRule="auto"/>
              <w:ind w:left="539" w:hanging="5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0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B465D" w:rsidRPr="00B51BC9" w:rsidRDefault="00BB465D" w:rsidP="00BB465D">
            <w:pPr>
              <w:spacing w:after="0" w:line="240" w:lineRule="auto"/>
              <w:ind w:left="539" w:hanging="5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от </w:t>
            </w:r>
            <w:r w:rsidR="00395AE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22.05.2024</w:t>
            </w:r>
            <w:r w:rsidRPr="00B51BC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95AE4">
              <w:rPr>
                <w:rFonts w:ascii="Times New Roman" w:eastAsia="Times New Roman" w:hAnsi="Times New Roman" w:cs="Times New Roman"/>
                <w:sz w:val="28"/>
                <w:szCs w:val="28"/>
              </w:rPr>
              <w:t>года № 321</w:t>
            </w:r>
            <w:r w:rsidRPr="00B51BC9">
              <w:rPr>
                <w:rFonts w:ascii="Times New Roman" w:eastAsia="Times New Roman" w:hAnsi="Times New Roman" w:cs="Times New Roman"/>
                <w:sz w:val="28"/>
                <w:szCs w:val="28"/>
              </w:rPr>
              <w:t>-р</w:t>
            </w:r>
          </w:p>
          <w:p w:rsidR="00BB465D" w:rsidRPr="00B720B8" w:rsidRDefault="00BB465D" w:rsidP="0030691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</w:tbl>
    <w:p w:rsidR="00B720B8" w:rsidRPr="00B720B8" w:rsidRDefault="00BB465D" w:rsidP="00B720B8">
      <w:pPr>
        <w:spacing w:after="0" w:line="240" w:lineRule="auto"/>
        <w:jc w:val="center"/>
        <w:rPr>
          <w:sz w:val="24"/>
        </w:rPr>
      </w:pPr>
      <w:r w:rsidRPr="00B720B8">
        <w:rPr>
          <w:rFonts w:ascii="Times New Roman" w:hAnsi="Times New Roman" w:cs="Times New Roman"/>
          <w:sz w:val="28"/>
          <w:szCs w:val="24"/>
        </w:rPr>
        <w:t xml:space="preserve">Реестр летних подростково-молодежных площадок по месту жительства, функционирующих на территории </w:t>
      </w:r>
      <w:proofErr w:type="spellStart"/>
      <w:r w:rsidRPr="00B720B8">
        <w:rPr>
          <w:rFonts w:ascii="Times New Roman" w:hAnsi="Times New Roman" w:cs="Times New Roman"/>
          <w:sz w:val="28"/>
          <w:szCs w:val="24"/>
        </w:rPr>
        <w:t>Белоглинского</w:t>
      </w:r>
      <w:proofErr w:type="spellEnd"/>
      <w:r w:rsidRPr="00B720B8">
        <w:rPr>
          <w:rFonts w:ascii="Times New Roman" w:hAnsi="Times New Roman" w:cs="Times New Roman"/>
          <w:sz w:val="28"/>
          <w:szCs w:val="24"/>
        </w:rPr>
        <w:t xml:space="preserve"> сельского поселения </w:t>
      </w:r>
      <w:proofErr w:type="spellStart"/>
      <w:r w:rsidRPr="00B720B8">
        <w:rPr>
          <w:rFonts w:ascii="Times New Roman" w:hAnsi="Times New Roman" w:cs="Times New Roman"/>
          <w:sz w:val="28"/>
          <w:szCs w:val="24"/>
        </w:rPr>
        <w:t>Белоглинского</w:t>
      </w:r>
      <w:proofErr w:type="spellEnd"/>
      <w:r w:rsidRPr="00B720B8">
        <w:rPr>
          <w:rFonts w:ascii="Times New Roman" w:hAnsi="Times New Roman" w:cs="Times New Roman"/>
          <w:sz w:val="28"/>
          <w:szCs w:val="24"/>
        </w:rPr>
        <w:t xml:space="preserve"> района на 01 июня 2024г</w:t>
      </w:r>
      <w:r w:rsidRPr="00B720B8">
        <w:rPr>
          <w:sz w:val="24"/>
        </w:rPr>
        <w:t>.</w:t>
      </w:r>
    </w:p>
    <w:tbl>
      <w:tblPr>
        <w:tblStyle w:val="a3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265"/>
        <w:gridCol w:w="1979"/>
        <w:gridCol w:w="4253"/>
        <w:gridCol w:w="1854"/>
        <w:gridCol w:w="3107"/>
      </w:tblGrid>
      <w:tr w:rsidR="00BB465D" w:rsidTr="00B720B8">
        <w:trPr>
          <w:jc w:val="center"/>
        </w:trPr>
        <w:tc>
          <w:tcPr>
            <w:tcW w:w="421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5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Адрес, место расположения площадки (</w:t>
            </w:r>
            <w:proofErr w:type="spellStart"/>
            <w:proofErr w:type="gram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поселение,населенный</w:t>
            </w:r>
            <w:proofErr w:type="spellEnd"/>
            <w:proofErr w:type="gram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пункт,адрес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9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График работы площадки</w:t>
            </w:r>
          </w:p>
        </w:tc>
        <w:tc>
          <w:tcPr>
            <w:tcW w:w="4253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Оснащение площадки</w:t>
            </w:r>
          </w:p>
        </w:tc>
        <w:tc>
          <w:tcPr>
            <w:tcW w:w="1854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Тип площадки (спортивная/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досуговая/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комплексная)</w:t>
            </w:r>
          </w:p>
        </w:tc>
        <w:tc>
          <w:tcPr>
            <w:tcW w:w="3107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Ф.И.О., телефон ответственного, координирующего работу площадки и организаторов досуга</w:t>
            </w:r>
          </w:p>
        </w:tc>
      </w:tr>
      <w:tr w:rsidR="00BB465D" w:rsidTr="00B720B8">
        <w:trPr>
          <w:jc w:val="center"/>
        </w:trPr>
        <w:tc>
          <w:tcPr>
            <w:tcW w:w="421" w:type="dxa"/>
          </w:tcPr>
          <w:p w:rsidR="00BB465D" w:rsidRPr="00B720B8" w:rsidRDefault="00BB465D" w:rsidP="00306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5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Белоглинское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с.Белая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Глина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Крупской, 129Б</w:t>
            </w:r>
          </w:p>
        </w:tc>
        <w:tc>
          <w:tcPr>
            <w:tcW w:w="1979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Вторник-суббота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53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Футбольные ворота, баскетбольные кольца, турники,</w:t>
            </w:r>
            <w:r w:rsidR="00B720B8"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тренажеры, брусья,</w:t>
            </w:r>
            <w:r w:rsidR="00B720B8"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воркаут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, скамейки</w:t>
            </w:r>
          </w:p>
        </w:tc>
        <w:tc>
          <w:tcPr>
            <w:tcW w:w="1854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Многофункциональная</w:t>
            </w:r>
          </w:p>
        </w:tc>
        <w:tc>
          <w:tcPr>
            <w:tcW w:w="3107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Кочергина Анастасия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Денисовна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8-989-857-37-99</w:t>
            </w:r>
          </w:p>
        </w:tc>
      </w:tr>
      <w:tr w:rsidR="00BB465D" w:rsidTr="00B720B8">
        <w:trPr>
          <w:jc w:val="center"/>
        </w:trPr>
        <w:tc>
          <w:tcPr>
            <w:tcW w:w="421" w:type="dxa"/>
          </w:tcPr>
          <w:p w:rsidR="00BB465D" w:rsidRPr="00B720B8" w:rsidRDefault="00BB465D" w:rsidP="003069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5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Белоглинское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с.Белая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Глина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Кирова, 87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(территория пляжа)</w:t>
            </w:r>
          </w:p>
        </w:tc>
        <w:tc>
          <w:tcPr>
            <w:tcW w:w="1979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Вторник-суббота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53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Футбольные ворота, волейбольные стойки, стол для армрестлинга, скамейки</w:t>
            </w:r>
          </w:p>
        </w:tc>
        <w:tc>
          <w:tcPr>
            <w:tcW w:w="1854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Спортивно-досуговая</w:t>
            </w:r>
          </w:p>
        </w:tc>
        <w:tc>
          <w:tcPr>
            <w:tcW w:w="3107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Турулев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Николаевич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8-918-939-31-29</w:t>
            </w:r>
          </w:p>
        </w:tc>
      </w:tr>
      <w:tr w:rsidR="00BB465D" w:rsidTr="00B720B8">
        <w:trPr>
          <w:jc w:val="center"/>
        </w:trPr>
        <w:tc>
          <w:tcPr>
            <w:tcW w:w="421" w:type="dxa"/>
          </w:tcPr>
          <w:p w:rsidR="00BB465D" w:rsidRPr="00B720B8" w:rsidRDefault="00BB465D" w:rsidP="00306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5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Белоглинское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Белая Глина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ул.Садовая,94</w:t>
            </w:r>
          </w:p>
        </w:tc>
        <w:tc>
          <w:tcPr>
            <w:tcW w:w="1979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Вторник-суббота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53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Футбольные ворота, волейбольные стойки,</w:t>
            </w:r>
            <w:r w:rsidR="00B720B8"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турники, брусья,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качели, скамейки</w:t>
            </w:r>
          </w:p>
        </w:tc>
        <w:tc>
          <w:tcPr>
            <w:tcW w:w="1854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Спортивно-досуговая</w:t>
            </w:r>
          </w:p>
        </w:tc>
        <w:tc>
          <w:tcPr>
            <w:tcW w:w="3107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Шнурников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8-928-431-52-35</w:t>
            </w:r>
          </w:p>
        </w:tc>
      </w:tr>
      <w:tr w:rsidR="00BB465D" w:rsidTr="00B720B8">
        <w:trPr>
          <w:jc w:val="center"/>
        </w:trPr>
        <w:tc>
          <w:tcPr>
            <w:tcW w:w="421" w:type="dxa"/>
          </w:tcPr>
          <w:p w:rsidR="00BB465D" w:rsidRPr="00B720B8" w:rsidRDefault="00BB465D" w:rsidP="00306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Белоглинское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Белая Глина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ул.Колхозная,104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Звягина А.М.)</w:t>
            </w:r>
          </w:p>
        </w:tc>
        <w:tc>
          <w:tcPr>
            <w:tcW w:w="1979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Вторник-суббота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53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Футбольные ворота, волейбольные стойки,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турники, брусья,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качели, скамейки,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баскетбольное кольцо</w:t>
            </w:r>
          </w:p>
        </w:tc>
        <w:tc>
          <w:tcPr>
            <w:tcW w:w="1854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Спортивно-досуговая</w:t>
            </w:r>
          </w:p>
        </w:tc>
        <w:tc>
          <w:tcPr>
            <w:tcW w:w="3107" w:type="dxa"/>
          </w:tcPr>
          <w:p w:rsidR="00B720B8" w:rsidRDefault="00B720B8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Семеновна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8-918-989-18-08</w:t>
            </w:r>
          </w:p>
        </w:tc>
      </w:tr>
      <w:tr w:rsidR="00BB465D" w:rsidTr="00B720B8">
        <w:trPr>
          <w:jc w:val="center"/>
        </w:trPr>
        <w:tc>
          <w:tcPr>
            <w:tcW w:w="421" w:type="dxa"/>
          </w:tcPr>
          <w:p w:rsidR="00BB465D" w:rsidRPr="00B720B8" w:rsidRDefault="00BB465D" w:rsidP="00306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5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Белоглинское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с.Белая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Глина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2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Красная, 106Б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(Парк культуры и отдыха)</w:t>
            </w:r>
          </w:p>
        </w:tc>
        <w:tc>
          <w:tcPr>
            <w:tcW w:w="1979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Вторник-суббота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18.00-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4253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Воркаут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, турники, брусья, тренажеры, скамейки</w:t>
            </w:r>
          </w:p>
        </w:tc>
        <w:tc>
          <w:tcPr>
            <w:tcW w:w="1854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Спортивно-досуговая</w:t>
            </w:r>
          </w:p>
        </w:tc>
        <w:tc>
          <w:tcPr>
            <w:tcW w:w="3107" w:type="dxa"/>
          </w:tcPr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Сердюкова</w:t>
            </w:r>
            <w:proofErr w:type="spellEnd"/>
            <w:r w:rsidRPr="00B720B8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  <w:p w:rsidR="00BB465D" w:rsidRPr="00B720B8" w:rsidRDefault="00BB465D" w:rsidP="00B72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0B8">
              <w:rPr>
                <w:rFonts w:ascii="Times New Roman" w:hAnsi="Times New Roman" w:cs="Times New Roman"/>
                <w:sz w:val="24"/>
                <w:szCs w:val="24"/>
              </w:rPr>
              <w:t>8-918-299-32-90</w:t>
            </w:r>
          </w:p>
        </w:tc>
      </w:tr>
    </w:tbl>
    <w:p w:rsidR="00BB465D" w:rsidRPr="00B720B8" w:rsidRDefault="00BB465D" w:rsidP="00B720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vertAlign w:val="superscript"/>
        </w:rPr>
        <w:sectPr w:rsidR="00BB465D" w:rsidRPr="00B720B8" w:rsidSect="00B720B8">
          <w:pgSz w:w="16838" w:h="11906" w:orient="landscape"/>
          <w:pgMar w:top="851" w:right="1021" w:bottom="851" w:left="1021" w:header="709" w:footer="709" w:gutter="0"/>
          <w:cols w:space="708"/>
          <w:docGrid w:linePitch="360"/>
        </w:sectPr>
      </w:pPr>
    </w:p>
    <w:p w:rsidR="00B720B8" w:rsidRPr="00B51BC9" w:rsidRDefault="00B720B8" w:rsidP="00B720B8">
      <w:pPr>
        <w:spacing w:after="0" w:line="240" w:lineRule="auto"/>
        <w:ind w:left="539" w:hanging="53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B720B8" w:rsidRPr="00B51BC9" w:rsidRDefault="00B720B8" w:rsidP="00B720B8">
      <w:pPr>
        <w:spacing w:after="0" w:line="240" w:lineRule="auto"/>
        <w:ind w:left="539" w:hanging="53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к распоряжению администрации</w:t>
      </w:r>
    </w:p>
    <w:p w:rsidR="00B720B8" w:rsidRPr="00B51BC9" w:rsidRDefault="00B720B8" w:rsidP="00B720B8">
      <w:pPr>
        <w:spacing w:after="0" w:line="240" w:lineRule="auto"/>
        <w:ind w:left="539" w:hanging="53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B720B8" w:rsidRPr="00B51BC9" w:rsidRDefault="00B720B8" w:rsidP="00B720B8">
      <w:pPr>
        <w:spacing w:after="0" w:line="240" w:lineRule="auto"/>
        <w:ind w:left="539" w:hanging="53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Pr="00B51BC9"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proofErr w:type="spellEnd"/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B720B8" w:rsidRPr="00B51BC9" w:rsidRDefault="00B720B8" w:rsidP="00B720B8">
      <w:pPr>
        <w:spacing w:after="0" w:line="240" w:lineRule="auto"/>
        <w:ind w:left="539" w:hanging="53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1BC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от </w:t>
      </w:r>
      <w:r w:rsidR="00395AE4">
        <w:rPr>
          <w:rFonts w:ascii="Times New Roman" w:eastAsia="Times New Roman" w:hAnsi="Times New Roman" w:cs="Times New Roman"/>
          <w:bCs/>
          <w:sz w:val="28"/>
          <w:szCs w:val="28"/>
        </w:rPr>
        <w:t>22.05.2024</w:t>
      </w:r>
      <w:r w:rsidRPr="00B51B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95AE4">
        <w:rPr>
          <w:rFonts w:ascii="Times New Roman" w:eastAsia="Times New Roman" w:hAnsi="Times New Roman" w:cs="Times New Roman"/>
          <w:sz w:val="28"/>
          <w:szCs w:val="28"/>
        </w:rPr>
        <w:t xml:space="preserve">года № 321 </w:t>
      </w:r>
      <w:r w:rsidRPr="00B51BC9">
        <w:rPr>
          <w:rFonts w:ascii="Times New Roman" w:eastAsia="Times New Roman" w:hAnsi="Times New Roman" w:cs="Times New Roman"/>
          <w:sz w:val="28"/>
          <w:szCs w:val="28"/>
        </w:rPr>
        <w:t>-р</w:t>
      </w:r>
    </w:p>
    <w:p w:rsidR="00B720B8" w:rsidRDefault="00B720B8" w:rsidP="00B720B8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720B8" w:rsidRPr="00B51BC9" w:rsidRDefault="00B720B8" w:rsidP="00B720B8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720B8" w:rsidRPr="00B51BC9" w:rsidRDefault="00B720B8" w:rsidP="00B720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</w:p>
    <w:p w:rsidR="00B720B8" w:rsidRPr="00B51BC9" w:rsidRDefault="00B720B8" w:rsidP="00B720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 сооружения и игрового инвентаря</w:t>
      </w:r>
    </w:p>
    <w:p w:rsidR="00B720B8" w:rsidRPr="00B51BC9" w:rsidRDefault="00B720B8" w:rsidP="00B720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0B8" w:rsidRPr="00B51BC9" w:rsidRDefault="00B720B8" w:rsidP="00B720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Спортивные сооружения </w:t>
      </w:r>
    </w:p>
    <w:p w:rsidR="00B720B8" w:rsidRPr="00B51BC9" w:rsidRDefault="00B720B8" w:rsidP="00B72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футбольные ворота;</w:t>
      </w:r>
    </w:p>
    <w:p w:rsidR="00B720B8" w:rsidRPr="00B51BC9" w:rsidRDefault="00B720B8" w:rsidP="00B72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турники/брусья;</w:t>
      </w:r>
    </w:p>
    <w:p w:rsidR="00B720B8" w:rsidRPr="00B51BC9" w:rsidRDefault="00B720B8" w:rsidP="00B72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волейбольные стойки;</w:t>
      </w:r>
    </w:p>
    <w:p w:rsidR="00B720B8" w:rsidRPr="00B51BC9" w:rsidRDefault="00B720B8" w:rsidP="00B72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баскетбольное кольцо;</w:t>
      </w:r>
    </w:p>
    <w:p w:rsidR="00B720B8" w:rsidRPr="00B51BC9" w:rsidRDefault="00B720B8" w:rsidP="00B72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места для сиденья (лавки);</w:t>
      </w:r>
    </w:p>
    <w:p w:rsidR="00B720B8" w:rsidRPr="00B51BC9" w:rsidRDefault="00B720B8" w:rsidP="00B72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0B8" w:rsidRPr="00B51BC9" w:rsidRDefault="00B720B8" w:rsidP="00B720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 инвентарь</w:t>
      </w:r>
    </w:p>
    <w:p w:rsidR="00B720B8" w:rsidRPr="00B51BC9" w:rsidRDefault="00B720B8" w:rsidP="00B720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0B8" w:rsidRPr="00B51BC9" w:rsidRDefault="00B720B8" w:rsidP="00B72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мячи – футбольные, волейбольные, баскетбольные;</w:t>
      </w:r>
    </w:p>
    <w:p w:rsidR="00B720B8" w:rsidRPr="00B51BC9" w:rsidRDefault="00B720B8" w:rsidP="00B72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сетки - футбольные, волейбольные;</w:t>
      </w:r>
    </w:p>
    <w:p w:rsidR="00B720B8" w:rsidRPr="00B51BC9" w:rsidRDefault="00B720B8" w:rsidP="00B72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скакалки, обручи;</w:t>
      </w:r>
    </w:p>
    <w:p w:rsidR="00B720B8" w:rsidRPr="00B720B8" w:rsidRDefault="00B720B8" w:rsidP="00B72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720B8" w:rsidRPr="00B720B8" w:rsidSect="00B720B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B51BC9">
        <w:rPr>
          <w:rFonts w:ascii="Times New Roman" w:eastAsia="Times New Roman" w:hAnsi="Times New Roman" w:cs="Times New Roman"/>
          <w:sz w:val="28"/>
          <w:szCs w:val="28"/>
          <w:lang w:eastAsia="ru-RU"/>
        </w:rPr>
        <w:t>- шахматы, шашки, настольные игры;</w:t>
      </w:r>
    </w:p>
    <w:p w:rsidR="00863EE8" w:rsidRDefault="00863EE8">
      <w:bookmarkStart w:id="0" w:name="_GoBack"/>
      <w:bookmarkEnd w:id="0"/>
    </w:p>
    <w:sectPr w:rsidR="00863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71521"/>
    <w:multiLevelType w:val="multilevel"/>
    <w:tmpl w:val="55FAAB2A"/>
    <w:lvl w:ilvl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57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C9"/>
    <w:rsid w:val="00104B36"/>
    <w:rsid w:val="00395AE4"/>
    <w:rsid w:val="004A6DB6"/>
    <w:rsid w:val="00863EE8"/>
    <w:rsid w:val="00B51BC9"/>
    <w:rsid w:val="00B720B8"/>
    <w:rsid w:val="00BB465D"/>
    <w:rsid w:val="00F40D14"/>
    <w:rsid w:val="00FA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872D7-9DBB-4736-9BF8-9E930383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4B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5</cp:revision>
  <cp:lastPrinted>2024-05-28T06:34:00Z</cp:lastPrinted>
  <dcterms:created xsi:type="dcterms:W3CDTF">2024-05-28T05:37:00Z</dcterms:created>
  <dcterms:modified xsi:type="dcterms:W3CDTF">2024-05-28T12:44:00Z</dcterms:modified>
</cp:coreProperties>
</file>