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9C9B2" w14:textId="77777777" w:rsidR="004279D9" w:rsidRPr="004279D9" w:rsidRDefault="004279D9" w:rsidP="004279D9">
      <w:r w:rsidRPr="004279D9">
        <w:t>  За 2021 года на территории муниципального образования Белоглинский район зарегистрировано 93 пожара, из них 31 пожар в жилом секторе, на которых погибло 6 человек.</w:t>
      </w:r>
    </w:p>
    <w:p w14:paraId="705B95B1" w14:textId="77777777" w:rsidR="004279D9" w:rsidRPr="004279D9" w:rsidRDefault="004279D9" w:rsidP="004279D9">
      <w:r w:rsidRPr="004279D9">
        <w:t>    Зачастую пожары с гибелью происходят из-за курения в постели и злоупотребления алкоголем.</w:t>
      </w:r>
    </w:p>
    <w:p w14:paraId="048A93F3" w14:textId="77777777" w:rsidR="004279D9" w:rsidRPr="004279D9" w:rsidRDefault="004279D9" w:rsidP="004279D9">
      <w:r w:rsidRPr="004279D9">
        <w:t>    Для того что бы предупредить пожар, гибель и травматизм людей необходимо быть предельно осторожными при обращении с огнеопасными предметами, в том числе во время курения. Курить следует только в специально отведенных для этого местах, при этом следует использовать стеклянную либо керамическую пепельницу. Не следует курить на балконах и лоджиях жилых домов, так как брошенный вниз окурок, может попасть на соседний балкон и стать причиной пожара.</w:t>
      </w:r>
    </w:p>
    <w:p w14:paraId="535A9370" w14:textId="77777777" w:rsidR="004279D9" w:rsidRPr="004279D9" w:rsidRDefault="004279D9" w:rsidP="004279D9">
      <w:r w:rsidRPr="004279D9">
        <w:t xml:space="preserve">    Как правило, в зимний период </w:t>
      </w:r>
      <w:proofErr w:type="gramStart"/>
      <w:r w:rsidRPr="004279D9">
        <w:t>времени, для того, чтобы</w:t>
      </w:r>
      <w:proofErr w:type="gramEnd"/>
      <w:r w:rsidRPr="004279D9">
        <w:t xml:space="preserve"> согреть своё жильё граждане повсеместно используют бытовые электрические приборы, зачастую изготовленные самодельно. Многие включают в сеть все имеющиеся в доме электроприборы, тем самым перегружая электросети. Все это приводит к возникновению короткого замыкания и как следствие - пожару. Для того, чтобы исключить возникновение подобных ситуаций, для отопления жилья необходимо применять электроприборы заводского производства, а также не перегружать электросети. Уходя из дома, следует обесточить электроприборы, выключив их из сети.</w:t>
      </w:r>
    </w:p>
    <w:p w14:paraId="54D71870" w14:textId="77777777" w:rsidR="004279D9" w:rsidRPr="004279D9" w:rsidRDefault="004279D9" w:rsidP="004279D9">
      <w:r w:rsidRPr="004279D9">
        <w:t>     Особое внимание на соблюдение мер пожарной безопасности необходимо обратить гражданам, использующим для отопления своего жилья печи и печное оборудование. Регулярно следите за исправностью дымоходов и не перекаливайте печи. Не применяйте для розжига печей бензин или другие легковоспламеняющиеся жидкости. Кроме этого, не следует оставлять без присмотра топящиеся печи, или поручать надзор за ними малолетним детям.</w:t>
      </w:r>
    </w:p>
    <w:p w14:paraId="5AD157FA" w14:textId="77777777" w:rsidR="004279D9" w:rsidRPr="004279D9" w:rsidRDefault="004279D9" w:rsidP="004279D9">
      <w:r w:rsidRPr="004279D9">
        <w:t>     Эффективным средством по предупреждению гибели людей от пожаров можно считать автономный пожарный извещатель. Это устройство реагирует на дым еще на стадии возгорания, когда потушить огонь можно подручными средствами. Извещатель подает громкий сигнал, который способен разбудить даже крепко спящего человека.</w:t>
      </w:r>
    </w:p>
    <w:p w14:paraId="2C29031D" w14:textId="77777777" w:rsidR="004279D9" w:rsidRPr="004279D9" w:rsidRDefault="004279D9" w:rsidP="004279D9">
      <w:r w:rsidRPr="004279D9">
        <w:t>    Дым при возгорании поднимается вверх и скапливается у потолка, а потом опускается вниз. В связи с этим необходимо устанавливать пожарный извещатель на потолке, причем сделать это можно самостоятельно.</w:t>
      </w:r>
    </w:p>
    <w:p w14:paraId="3C693B97" w14:textId="77777777" w:rsidR="004279D9" w:rsidRPr="004279D9" w:rsidRDefault="004279D9" w:rsidP="004279D9">
      <w:r w:rsidRPr="004279D9">
        <w:t>     Незаметный прибор, который располагается на потолке, прост в установке и обслуживании. Монтаж прибора занимает несколько минут. Маленькая, едва заметная белая коробочка, о существовании которой можно забыть вскоре после установки, в критической ситуации может сыграть важную роль.</w:t>
      </w:r>
      <w:r w:rsidRPr="004279D9">
        <w:br/>
        <w:t xml:space="preserve">Автономные извещатели не требуют прокладки специальных линий пожарной сигнализации и применения дополнительного оборудования. Минимум раз в год требуется менять батарейки. Современная версия извещателя оснащена GSM-модулем. </w:t>
      </w:r>
      <w:r w:rsidRPr="004279D9">
        <w:lastRenderedPageBreak/>
        <w:t xml:space="preserve">Этот датчик дыма при срабатывании издает звуковой сигнал и отправляет </w:t>
      </w:r>
      <w:proofErr w:type="spellStart"/>
      <w:r w:rsidRPr="004279D9">
        <w:t>СМС-сообщения</w:t>
      </w:r>
      <w:proofErr w:type="spellEnd"/>
      <w:r w:rsidRPr="004279D9">
        <w:t xml:space="preserve"> на заранее запрограммированные на </w:t>
      </w:r>
      <w:proofErr w:type="spellStart"/>
      <w:r w:rsidRPr="004279D9">
        <w:t>СИМ-карте</w:t>
      </w:r>
      <w:proofErr w:type="spellEnd"/>
      <w:r w:rsidRPr="004279D9">
        <w:t xml:space="preserve"> номера мобильных телефонов, в том числе на номер спасателей и единой дежурно-диспетчерской службы.</w:t>
      </w:r>
    </w:p>
    <w:p w14:paraId="2C1FD158" w14:textId="77777777" w:rsidR="004279D9" w:rsidRPr="004279D9" w:rsidRDefault="004279D9" w:rsidP="004279D9">
      <w:r w:rsidRPr="004279D9">
        <w:t>     Стоимость дымового извещателя неизмеримо ниже, чем потери от самого небольшого возгорания. Установив датчик в своем жилье, вы можете быть уверены, что сохраните не только имущество, но и свою жизнь!</w:t>
      </w:r>
      <w:r w:rsidRPr="004279D9">
        <w:br/>
        <w:t>В случае, если в вашем жилье произошёл пожар, необходимо запомнить следующие правила:</w:t>
      </w:r>
      <w:r w:rsidRPr="004279D9">
        <w:br/>
        <w:t>- немедленно вызвать пожарные подразделения, позвонив по телефону 01 или 101 (с мобильного телефона), при этом указать точный адрес места, где произошёл пожар, а также назвать свои имя и фамилию.</w:t>
      </w:r>
      <w:r w:rsidRPr="004279D9">
        <w:br/>
        <w:t>- постараться потушить пожар собственными силами;</w:t>
      </w:r>
      <w:r w:rsidRPr="004279D9">
        <w:br/>
        <w:t>- если это невозможно, то необходимо эвакуировать из опасной зоны детей, и пожилых людей.</w:t>
      </w:r>
    </w:p>
    <w:p w14:paraId="5BAEED5E" w14:textId="77777777" w:rsidR="004279D9" w:rsidRPr="004279D9" w:rsidRDefault="004279D9" w:rsidP="004279D9">
      <w:r w:rsidRPr="004279D9">
        <w:t>Инспектор отделения                                          </w:t>
      </w:r>
      <w:r w:rsidRPr="004279D9">
        <w:br/>
        <w:t>старший лейтенант внутренней службы                                      </w:t>
      </w:r>
      <w:proofErr w:type="spellStart"/>
      <w:r w:rsidRPr="004279D9">
        <w:t>А.А.Бойченко</w:t>
      </w:r>
      <w:proofErr w:type="spellEnd"/>
    </w:p>
    <w:p w14:paraId="60D5052A" w14:textId="77777777" w:rsidR="004279D9" w:rsidRPr="004279D9" w:rsidRDefault="004279D9" w:rsidP="004279D9">
      <w:r w:rsidRPr="004279D9">
        <w:br/>
        <w:t>Бойченко Александр Алексеевич</w:t>
      </w:r>
      <w:r w:rsidRPr="004279D9">
        <w:br/>
        <w:t>8(86154) 7-45-15</w:t>
      </w:r>
    </w:p>
    <w:p w14:paraId="09381713" w14:textId="77777777" w:rsidR="009667E9" w:rsidRDefault="009667E9"/>
    <w:sectPr w:rsidR="009667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7E9"/>
    <w:rsid w:val="00414A4E"/>
    <w:rsid w:val="004279D9"/>
    <w:rsid w:val="009667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FADEFA-502B-4CCF-A07B-CC8382792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667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667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667E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667E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667E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667E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667E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667E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667E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67E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667E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667E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667E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667E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667E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667E9"/>
    <w:rPr>
      <w:rFonts w:eastAsiaTheme="majorEastAsia" w:cstheme="majorBidi"/>
      <w:color w:val="595959" w:themeColor="text1" w:themeTint="A6"/>
    </w:rPr>
  </w:style>
  <w:style w:type="character" w:customStyle="1" w:styleId="80">
    <w:name w:val="Заголовок 8 Знак"/>
    <w:basedOn w:val="a0"/>
    <w:link w:val="8"/>
    <w:uiPriority w:val="9"/>
    <w:semiHidden/>
    <w:rsid w:val="009667E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667E9"/>
    <w:rPr>
      <w:rFonts w:eastAsiaTheme="majorEastAsia" w:cstheme="majorBidi"/>
      <w:color w:val="272727" w:themeColor="text1" w:themeTint="D8"/>
    </w:rPr>
  </w:style>
  <w:style w:type="paragraph" w:styleId="a3">
    <w:name w:val="Title"/>
    <w:basedOn w:val="a"/>
    <w:next w:val="a"/>
    <w:link w:val="a4"/>
    <w:uiPriority w:val="10"/>
    <w:qFormat/>
    <w:rsid w:val="009667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667E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667E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667E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667E9"/>
    <w:pPr>
      <w:spacing w:before="160"/>
      <w:jc w:val="center"/>
    </w:pPr>
    <w:rPr>
      <w:i/>
      <w:iCs/>
      <w:color w:val="404040" w:themeColor="text1" w:themeTint="BF"/>
    </w:rPr>
  </w:style>
  <w:style w:type="character" w:customStyle="1" w:styleId="22">
    <w:name w:val="Цитата 2 Знак"/>
    <w:basedOn w:val="a0"/>
    <w:link w:val="21"/>
    <w:uiPriority w:val="29"/>
    <w:rsid w:val="009667E9"/>
    <w:rPr>
      <w:i/>
      <w:iCs/>
      <w:color w:val="404040" w:themeColor="text1" w:themeTint="BF"/>
    </w:rPr>
  </w:style>
  <w:style w:type="paragraph" w:styleId="a7">
    <w:name w:val="List Paragraph"/>
    <w:basedOn w:val="a"/>
    <w:uiPriority w:val="34"/>
    <w:qFormat/>
    <w:rsid w:val="009667E9"/>
    <w:pPr>
      <w:ind w:left="720"/>
      <w:contextualSpacing/>
    </w:pPr>
  </w:style>
  <w:style w:type="character" w:styleId="a8">
    <w:name w:val="Intense Emphasis"/>
    <w:basedOn w:val="a0"/>
    <w:uiPriority w:val="21"/>
    <w:qFormat/>
    <w:rsid w:val="009667E9"/>
    <w:rPr>
      <w:i/>
      <w:iCs/>
      <w:color w:val="2F5496" w:themeColor="accent1" w:themeShade="BF"/>
    </w:rPr>
  </w:style>
  <w:style w:type="paragraph" w:styleId="a9">
    <w:name w:val="Intense Quote"/>
    <w:basedOn w:val="a"/>
    <w:next w:val="a"/>
    <w:link w:val="aa"/>
    <w:uiPriority w:val="30"/>
    <w:qFormat/>
    <w:rsid w:val="009667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667E9"/>
    <w:rPr>
      <w:i/>
      <w:iCs/>
      <w:color w:val="2F5496" w:themeColor="accent1" w:themeShade="BF"/>
    </w:rPr>
  </w:style>
  <w:style w:type="character" w:styleId="ab">
    <w:name w:val="Intense Reference"/>
    <w:basedOn w:val="a0"/>
    <w:uiPriority w:val="32"/>
    <w:qFormat/>
    <w:rsid w:val="009667E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568</Words>
  <Characters>3239</Characters>
  <Application>Microsoft Office Word</Application>
  <DocSecurity>0</DocSecurity>
  <Lines>26</Lines>
  <Paragraphs>7</Paragraphs>
  <ScaleCrop>false</ScaleCrop>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2026-10-06T10:52:00Z</dcterms:created>
  <dcterms:modified xsi:type="dcterms:W3CDTF">2026-10-06T10:53:00Z</dcterms:modified>
</cp:coreProperties>
</file>