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91A6" w14:textId="77777777" w:rsidR="002E119A" w:rsidRPr="002E119A" w:rsidRDefault="002E119A" w:rsidP="002E119A">
      <w:r w:rsidRPr="002E119A">
        <w:t>В Белоглинском районе начинается отопительный сезон. Перед первым запуском печи убедитесь, что она безопасна.</w:t>
      </w:r>
    </w:p>
    <w:p w14:paraId="21D77E99" w14:textId="77777777" w:rsidR="002E119A" w:rsidRPr="002E119A" w:rsidRDefault="002E119A" w:rsidP="002E119A">
      <w:pPr>
        <w:numPr>
          <w:ilvl w:val="0"/>
          <w:numId w:val="1"/>
        </w:numPr>
      </w:pPr>
      <w:r w:rsidRPr="002E119A">
        <w:rPr>
          <w:b/>
          <w:bCs/>
        </w:rPr>
        <w:t xml:space="preserve">Прочистите </w:t>
      </w:r>
      <w:proofErr w:type="spellStart"/>
      <w:proofErr w:type="gramStart"/>
      <w:r w:rsidRPr="002E119A">
        <w:rPr>
          <w:b/>
          <w:bCs/>
        </w:rPr>
        <w:t>дымоход.</w:t>
      </w:r>
      <w:r w:rsidRPr="002E119A">
        <w:t>Сажа</w:t>
      </w:r>
      <w:proofErr w:type="spellEnd"/>
      <w:proofErr w:type="gramEnd"/>
      <w:r w:rsidRPr="002E119A">
        <w:t xml:space="preserve"> внутри трубы может вспыхнуть от одной искры. Признак засора - плохая тяга: дрова разгораются медленно, дым идет в комнату.</w:t>
      </w:r>
    </w:p>
    <w:p w14:paraId="63207FA2" w14:textId="77777777" w:rsidR="002E119A" w:rsidRPr="002E119A" w:rsidRDefault="002E119A" w:rsidP="002E119A">
      <w:pPr>
        <w:numPr>
          <w:ilvl w:val="0"/>
          <w:numId w:val="1"/>
        </w:numPr>
      </w:pPr>
      <w:r w:rsidRPr="002E119A">
        <w:rPr>
          <w:b/>
          <w:bCs/>
        </w:rPr>
        <w:t xml:space="preserve">Заделайте </w:t>
      </w:r>
      <w:proofErr w:type="spellStart"/>
      <w:proofErr w:type="gramStart"/>
      <w:r w:rsidRPr="002E119A">
        <w:rPr>
          <w:b/>
          <w:bCs/>
        </w:rPr>
        <w:t>трещины.</w:t>
      </w:r>
      <w:r w:rsidRPr="002E119A">
        <w:t>Побелите</w:t>
      </w:r>
      <w:proofErr w:type="spellEnd"/>
      <w:proofErr w:type="gramEnd"/>
      <w:r w:rsidRPr="002E119A">
        <w:t xml:space="preserve"> печь и трубу на чердаке. На белой поверхности сразу видно черные следы дыма из щелей.</w:t>
      </w:r>
    </w:p>
    <w:p w14:paraId="70CD51B3" w14:textId="77777777" w:rsidR="002E119A" w:rsidRPr="002E119A" w:rsidRDefault="002E119A" w:rsidP="002E119A">
      <w:pPr>
        <w:numPr>
          <w:ilvl w:val="0"/>
          <w:numId w:val="1"/>
        </w:numPr>
      </w:pPr>
      <w:r w:rsidRPr="002E119A">
        <w:rPr>
          <w:b/>
          <w:bCs/>
        </w:rPr>
        <w:t xml:space="preserve">Проверьте </w:t>
      </w:r>
      <w:proofErr w:type="spellStart"/>
      <w:r w:rsidRPr="002E119A">
        <w:rPr>
          <w:b/>
          <w:bCs/>
        </w:rPr>
        <w:t>предтопочный</w:t>
      </w:r>
      <w:proofErr w:type="spellEnd"/>
      <w:r w:rsidRPr="002E119A">
        <w:rPr>
          <w:b/>
          <w:bCs/>
        </w:rPr>
        <w:t xml:space="preserve"> </w:t>
      </w:r>
      <w:proofErr w:type="spellStart"/>
      <w:proofErr w:type="gramStart"/>
      <w:r w:rsidRPr="002E119A">
        <w:rPr>
          <w:b/>
          <w:bCs/>
        </w:rPr>
        <w:t>лист.</w:t>
      </w:r>
      <w:r w:rsidRPr="002E119A">
        <w:t>На</w:t>
      </w:r>
      <w:proofErr w:type="spellEnd"/>
      <w:proofErr w:type="gramEnd"/>
      <w:r w:rsidRPr="002E119A">
        <w:t xml:space="preserve"> полу перед топкой должен лежать металлический лист не менее 50 на 70 сантиметров.</w:t>
      </w:r>
    </w:p>
    <w:p w14:paraId="0FC436CB" w14:textId="77777777" w:rsidR="002E119A" w:rsidRPr="002E119A" w:rsidRDefault="002E119A" w:rsidP="002E119A">
      <w:pPr>
        <w:numPr>
          <w:ilvl w:val="0"/>
          <w:numId w:val="1"/>
        </w:numPr>
      </w:pPr>
      <w:r w:rsidRPr="002E119A">
        <w:rPr>
          <w:b/>
          <w:bCs/>
        </w:rPr>
        <w:t xml:space="preserve">Уберите горючее от </w:t>
      </w:r>
      <w:proofErr w:type="spellStart"/>
      <w:proofErr w:type="gramStart"/>
      <w:r w:rsidRPr="002E119A">
        <w:rPr>
          <w:b/>
          <w:bCs/>
        </w:rPr>
        <w:t>печи.</w:t>
      </w:r>
      <w:r w:rsidRPr="002E119A">
        <w:t>Мебель</w:t>
      </w:r>
      <w:proofErr w:type="spellEnd"/>
      <w:proofErr w:type="gramEnd"/>
      <w:r w:rsidRPr="002E119A">
        <w:t>, шторы, дрова - все должно быть на безопасном расстоянии. Подход к дверце свободен.</w:t>
      </w:r>
    </w:p>
    <w:p w14:paraId="7576B979" w14:textId="77777777" w:rsidR="002E119A" w:rsidRPr="002E119A" w:rsidRDefault="002E119A" w:rsidP="002E119A">
      <w:pPr>
        <w:numPr>
          <w:ilvl w:val="0"/>
          <w:numId w:val="1"/>
        </w:numPr>
      </w:pPr>
      <w:r w:rsidRPr="002E119A">
        <w:rPr>
          <w:b/>
          <w:bCs/>
        </w:rPr>
        <w:t xml:space="preserve">Топите с </w:t>
      </w:r>
      <w:proofErr w:type="spellStart"/>
      <w:proofErr w:type="gramStart"/>
      <w:r w:rsidRPr="002E119A">
        <w:rPr>
          <w:b/>
          <w:bCs/>
        </w:rPr>
        <w:t>умом.</w:t>
      </w:r>
      <w:r w:rsidRPr="002E119A">
        <w:t>Не</w:t>
      </w:r>
      <w:proofErr w:type="spellEnd"/>
      <w:proofErr w:type="gramEnd"/>
      <w:r w:rsidRPr="002E119A">
        <w:t xml:space="preserve"> оставляйте печь без присмотра. Золу ссыпайте в безопасное место и заливайте водой.</w:t>
      </w:r>
    </w:p>
    <w:p w14:paraId="66B64BD8" w14:textId="77777777" w:rsidR="002E119A" w:rsidRPr="002E119A" w:rsidRDefault="002E119A" w:rsidP="002E119A">
      <w:r w:rsidRPr="002E119A">
        <w:t xml:space="preserve">Проверьте свою печь сегодня. Поделитесь этой памяткой с соседями - вместе мы сохраним дома от огня. </w:t>
      </w:r>
      <w:r w:rsidRPr="002E119A">
        <w:rPr>
          <w:rFonts w:ascii="Segoe UI Emoji" w:hAnsi="Segoe UI Emoji" w:cs="Segoe UI Emoji"/>
        </w:rPr>
        <w:t>🔥</w:t>
      </w:r>
      <w:r w:rsidRPr="002E119A">
        <w:t xml:space="preserve"> </w:t>
      </w:r>
      <w:r w:rsidRPr="002E119A">
        <w:rPr>
          <w:rFonts w:ascii="Segoe UI Emoji" w:hAnsi="Segoe UI Emoji" w:cs="Segoe UI Emoji"/>
        </w:rPr>
        <w:t>📞</w:t>
      </w:r>
      <w:r w:rsidRPr="002E119A">
        <w:t xml:space="preserve"> 101 или 112</w:t>
      </w:r>
    </w:p>
    <w:p w14:paraId="7A888517" w14:textId="306FB65C" w:rsidR="002E119A" w:rsidRPr="002E119A" w:rsidRDefault="002E119A" w:rsidP="002E119A">
      <w:r w:rsidRPr="002E119A">
        <w:lastRenderedPageBreak/>
        <w:drawing>
          <wp:inline distT="0" distB="0" distL="0" distR="0" wp14:anchorId="3CBDC60C" wp14:editId="49E9FBDA">
            <wp:extent cx="5857875" cy="7181850"/>
            <wp:effectExtent l="0" t="0" r="9525" b="0"/>
            <wp:docPr id="905297750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36FA1" w14:textId="77777777" w:rsidR="00DC4036" w:rsidRDefault="00DC4036"/>
    <w:sectPr w:rsidR="00DC4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6514C"/>
    <w:multiLevelType w:val="multilevel"/>
    <w:tmpl w:val="3A5A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539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36"/>
    <w:rsid w:val="002E119A"/>
    <w:rsid w:val="00414A4E"/>
    <w:rsid w:val="00DC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DE3BB-1902-4203-BD27-D3FDF4DA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4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0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0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0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40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40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40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40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40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40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40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40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4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4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4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4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4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40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40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40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40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40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40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2026-10-06T10:50:00Z</dcterms:created>
  <dcterms:modified xsi:type="dcterms:W3CDTF">2026-10-06T10:50:00Z</dcterms:modified>
</cp:coreProperties>
</file>