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29163" w14:textId="77777777" w:rsidR="00B86737" w:rsidRPr="00B86737" w:rsidRDefault="00B86737" w:rsidP="00B86737">
      <w:r w:rsidRPr="00B86737">
        <w:t>Информационное сообщение о проведении открытого аукциона по продаже недвижимого имущества муниципальной собственности Белоглинского сельского поселения Белоглинского района</w:t>
      </w:r>
    </w:p>
    <w:p w14:paraId="4F66EADA" w14:textId="77777777" w:rsidR="00B86737" w:rsidRPr="00B86737" w:rsidRDefault="00B86737" w:rsidP="00B86737">
      <w:r w:rsidRPr="00B86737">
        <w:t>Администрация Белоглинского сельского поселения Белоглинского района сообщает о проведении аукциона по продаже недвижимого имущества, находящегося в собственности Белоглинского сельского поселения Белоглинского района, являющихся объектом казны Белоглинского сельского поселения Белоглинского района.</w:t>
      </w:r>
    </w:p>
    <w:p w14:paraId="3A4C8443" w14:textId="77777777" w:rsidR="00B86737" w:rsidRPr="00B86737" w:rsidRDefault="00B86737" w:rsidP="00B86737">
      <w:r w:rsidRPr="00B86737">
        <w:t> </w:t>
      </w:r>
    </w:p>
    <w:p w14:paraId="247ADABA" w14:textId="77777777" w:rsidR="00B86737" w:rsidRPr="00B86737" w:rsidRDefault="00B86737" w:rsidP="00B86737">
      <w:r w:rsidRPr="00B86737">
        <w:t>Наименование имущества и индивидуализирующие его характеристики, начальная цена продажи имущества,</w:t>
      </w:r>
    </w:p>
    <w:p w14:paraId="1825E9FD" w14:textId="77777777" w:rsidR="00B86737" w:rsidRPr="00B86737" w:rsidRDefault="00B86737" w:rsidP="00B86737">
      <w:r w:rsidRPr="00B86737">
        <w:t>сумма задатка, шаг аукциона</w:t>
      </w:r>
    </w:p>
    <w:p w14:paraId="018E4F47" w14:textId="77777777" w:rsidR="00B86737" w:rsidRPr="00B86737" w:rsidRDefault="00B86737" w:rsidP="00B86737">
      <w:r w:rsidRPr="00B86737">
        <w:t>Лот № 1.</w:t>
      </w:r>
    </w:p>
    <w:p w14:paraId="4B840B64" w14:textId="77777777" w:rsidR="00B86737" w:rsidRPr="00B86737" w:rsidRDefault="00B86737" w:rsidP="00B86737">
      <w:r w:rsidRPr="00B86737">
        <w:t>Нежилое здание – здание вивария с гаражом, общая площадь 168,6 кв.м., литер В, кадастровый номер: 23:03:0204051:302;</w:t>
      </w:r>
    </w:p>
    <w:p w14:paraId="23B5E8CD" w14:textId="77777777" w:rsidR="00B86737" w:rsidRPr="00B86737" w:rsidRDefault="00B86737" w:rsidP="00B86737">
      <w:r w:rsidRPr="00B86737">
        <w:t xml:space="preserve">нежилое здание – здание для приготовления </w:t>
      </w:r>
      <w:proofErr w:type="spellStart"/>
      <w:r w:rsidRPr="00B86737">
        <w:t>бактокумарина</w:t>
      </w:r>
      <w:proofErr w:type="spellEnd"/>
      <w:r w:rsidRPr="00B86737">
        <w:t>, литер Б, б, общая площадь 61,4 кв.м., кадастровый номер: 23:03:0204051:301;</w:t>
      </w:r>
    </w:p>
    <w:p w14:paraId="14B0CDE0" w14:textId="77777777" w:rsidR="00B86737" w:rsidRPr="00B86737" w:rsidRDefault="00B86737" w:rsidP="00B86737">
      <w:r w:rsidRPr="00B86737">
        <w:t>нежилое здание – здание крематория, литер Д, общая площадь 4 кв.м., кадастровый номер: 23:03:0204051:300;</w:t>
      </w:r>
    </w:p>
    <w:p w14:paraId="5DD6D633" w14:textId="77777777" w:rsidR="00B86737" w:rsidRPr="00B86737" w:rsidRDefault="00B86737" w:rsidP="00B86737">
      <w:r w:rsidRPr="00B86737">
        <w:t>Сооружение – иное сооружение (уборная), общая площадь 2,3 кв.м., кадастровый номер: 23:03:0204051:335;</w:t>
      </w:r>
    </w:p>
    <w:p w14:paraId="15E45BD7" w14:textId="77777777" w:rsidR="00B86737" w:rsidRPr="00B86737" w:rsidRDefault="00B86737" w:rsidP="00B86737">
      <w:r w:rsidRPr="00B86737">
        <w:t xml:space="preserve">нежилое здание – здание ветеринарной лаборатории, литер </w:t>
      </w:r>
      <w:proofErr w:type="spellStart"/>
      <w:proofErr w:type="gramStart"/>
      <w:r w:rsidRPr="00B86737">
        <w:t>А,а</w:t>
      </w:r>
      <w:proofErr w:type="spellEnd"/>
      <w:proofErr w:type="gramEnd"/>
      <w:r w:rsidRPr="00B86737">
        <w:t>, общая площадь 238,2 кв.м., кадастровый номер: 23:03:0204051:299;</w:t>
      </w:r>
    </w:p>
    <w:p w14:paraId="74A3FD80" w14:textId="77777777" w:rsidR="00B86737" w:rsidRPr="00B86737" w:rsidRDefault="00B86737" w:rsidP="00B86737">
      <w:r w:rsidRPr="00B86737">
        <w:t>земельный участок общей площадью 3300 кв.м., кадастровый номер 23:03:0204051:115, категория земель: земли населённых пунктов, вид разрешенного использования: земельные участки ветеринарных лечебниц.</w:t>
      </w:r>
    </w:p>
    <w:p w14:paraId="524112C2" w14:textId="77777777" w:rsidR="00B86737" w:rsidRPr="00B86737" w:rsidRDefault="00B86737" w:rsidP="00B86737">
      <w:r w:rsidRPr="00B86737">
        <w:t>Имущество расположено по адресу: Краснодарский край, Белоглинский район, с. Белая Глина, ул. Крестьянская, 259.</w:t>
      </w:r>
    </w:p>
    <w:p w14:paraId="25796EAD" w14:textId="77777777" w:rsidR="00B86737" w:rsidRPr="00B86737" w:rsidRDefault="00B86737" w:rsidP="00B86737">
      <w:r w:rsidRPr="00B86737">
        <w:t>Ограничение прав и обременение объектов недвижимости не зарегистрировано.</w:t>
      </w:r>
    </w:p>
    <w:p w14:paraId="3E97A04A" w14:textId="77777777" w:rsidR="00B86737" w:rsidRPr="00B86737" w:rsidRDefault="00B86737" w:rsidP="00B86737">
      <w:r w:rsidRPr="00B86737">
        <w:t>Начальная цена продажи имущества составляет 1 095 000,00 (один миллион девяносто пять тысяч) рублей 00 копеек.</w:t>
      </w:r>
    </w:p>
    <w:p w14:paraId="59ED0E9F" w14:textId="77777777" w:rsidR="00B86737" w:rsidRPr="00B86737" w:rsidRDefault="00B86737" w:rsidP="00B86737">
      <w:r w:rsidRPr="00B86737">
        <w:t>Сумма задатка – 219 000,00 (двести девятнадцать тысяч) рублей 00 копеек (20 % от начальной цены продажи).</w:t>
      </w:r>
    </w:p>
    <w:p w14:paraId="7656DE7F" w14:textId="77777777" w:rsidR="00B86737" w:rsidRPr="00B86737" w:rsidRDefault="00B86737" w:rsidP="00B86737">
      <w:r w:rsidRPr="00B86737">
        <w:t>Шаг аукциона составляет 54 750,00 (пятьдесят четыре тысячи семьсот пятьдесят) рублей 00 копеек (5 % от начальной цены продажи).</w:t>
      </w:r>
    </w:p>
    <w:p w14:paraId="7DA2AE30" w14:textId="77777777" w:rsidR="00B86737" w:rsidRPr="00B86737" w:rsidRDefault="00B86737" w:rsidP="00B86737">
      <w:r w:rsidRPr="00B86737">
        <w:lastRenderedPageBreak/>
        <w:t>Имущество является собственностью Белоглинского сельского поселения Белоглинского района.</w:t>
      </w:r>
    </w:p>
    <w:p w14:paraId="6501519C" w14:textId="77777777" w:rsidR="00B86737" w:rsidRPr="00B86737" w:rsidRDefault="00B86737" w:rsidP="00B86737">
      <w:r w:rsidRPr="00B86737">
        <w:t>Заявки подаются претендентами по адресу: 353040, Краснодарский край, Белоглинский район, с. Белая Глина, Чехова ул., д. 60, 2 этаж, Администрации Белоглинского сельского поселения Белоглинского района, ежедневно, кроме выходных, нерабочих праздничных дней, понедельник – четверг с 9:00 до 16:00, перерыв с 12:00 до 13:00, пятница с 9:00 до 15:00, перерыв с 12:00 до 13:00.</w:t>
      </w:r>
    </w:p>
    <w:p w14:paraId="7EA4B658" w14:textId="77777777" w:rsidR="00B86737" w:rsidRPr="00B86737" w:rsidRDefault="00B86737" w:rsidP="00B86737">
      <w:r w:rsidRPr="00B86737">
        <w:t>Заявки оформляются на русском языке, в 2-х экземплярах, с перечнем приложенных документов. Форма заявки на участие в аукционе выдается Организатором аукциона, по вышеуказанному адресу.</w:t>
      </w:r>
    </w:p>
    <w:p w14:paraId="0FF444A9" w14:textId="77777777" w:rsidR="00B86737" w:rsidRPr="00B86737" w:rsidRDefault="00B86737" w:rsidP="00B86737">
      <w:r w:rsidRPr="00B86737">
        <w:t>Срок приема заявок и других документов на участие в аукционе:</w:t>
      </w:r>
    </w:p>
    <w:p w14:paraId="28FAB015" w14:textId="77777777" w:rsidR="00B86737" w:rsidRPr="00B86737" w:rsidRDefault="00B86737" w:rsidP="00B86737">
      <w:r w:rsidRPr="00B86737">
        <w:t>дата начала приема – 27 января 2020 года 9 часов 00 минут,</w:t>
      </w:r>
    </w:p>
    <w:p w14:paraId="3441E14F" w14:textId="77777777" w:rsidR="00B86737" w:rsidRPr="00B86737" w:rsidRDefault="00B86737" w:rsidP="00B86737">
      <w:r w:rsidRPr="00B86737">
        <w:t>дата окончания приема –   20 февраля 2020 года 16 часов 00 минут.</w:t>
      </w:r>
    </w:p>
    <w:p w14:paraId="5E6D58B5" w14:textId="77777777" w:rsidR="00B86737" w:rsidRPr="00B86737" w:rsidRDefault="00B86737" w:rsidP="00B86737">
      <w:r w:rsidRPr="00B86737">
        <w:t>Время московское.</w:t>
      </w:r>
    </w:p>
    <w:p w14:paraId="23F0FCC2" w14:textId="77777777" w:rsidR="00B86737" w:rsidRPr="00B86737" w:rsidRDefault="00B86737" w:rsidP="00B86737">
      <w:r w:rsidRPr="00B86737">
        <w:t xml:space="preserve">Претенденты могут ознакомиться с дополнительной информацией (аукционной документацией), а также получить форму заявки, договора купли-продажи по адресу: 353040, Краснодарский край, Белоглинский район, с. Белая Глина, Чехова ул., д. 60, 2 этаж, Администрации Белоглинского сельского поселения Белоглинского района, ежедневно, кроме выходных, нерабочих праздничных дней, понедельник – четверг с 9:00 до 16:00, перерыв с 12:00 до 13:00, пятница с 9:00 до 15:00, перерыв с 12:00 до 13:00 (время московское), на основании заявления, поданного в письменной форме. На сайте </w:t>
      </w:r>
      <w:hyperlink r:id="rId4" w:history="1">
        <w:r w:rsidRPr="00B86737">
          <w:rPr>
            <w:rStyle w:val="ac"/>
          </w:rPr>
          <w:t>www.torgi.gov.ru</w:t>
        </w:r>
      </w:hyperlink>
      <w:r w:rsidRPr="00B86737">
        <w:t xml:space="preserve"> и </w:t>
      </w:r>
      <w:hyperlink r:id="rId5" w:history="1">
        <w:r w:rsidRPr="00B86737">
          <w:rPr>
            <w:rStyle w:val="ac"/>
          </w:rPr>
          <w:t>www.admbelog.ru</w:t>
        </w:r>
      </w:hyperlink>
      <w:r w:rsidRPr="00B86737">
        <w:t xml:space="preserve"> аукционная документация доступна в любое время.</w:t>
      </w:r>
    </w:p>
    <w:p w14:paraId="6F1D729E" w14:textId="77777777" w:rsidR="00B86737" w:rsidRPr="00B86737" w:rsidRDefault="00B86737" w:rsidP="00B86737">
      <w:r w:rsidRPr="00B86737">
        <w:t>Аукцион будет проводиться 28 февраля 2020 года, в 14 часов 00 минут (время московское) по адресу: 353040, Краснодарский край, Белоглинский район, с. Белая Глина, Чехова ул., д. 60.</w:t>
      </w:r>
    </w:p>
    <w:p w14:paraId="57C316ED" w14:textId="77777777" w:rsidR="00B86737" w:rsidRPr="00B86737" w:rsidRDefault="00B86737" w:rsidP="00B86737">
      <w:r w:rsidRPr="00B86737">
        <w:t>Перед началом аукциона его участники (представители участников) должны представить документы, подтверждающие их личность, пройти регистрацию и получить пронумерованные карточки участника аукциона.</w:t>
      </w:r>
    </w:p>
    <w:p w14:paraId="725361EE" w14:textId="77777777" w:rsidR="00B86737" w:rsidRPr="00B86737" w:rsidRDefault="00B86737" w:rsidP="00B86737">
      <w:r w:rsidRPr="00B86737">
        <w:t>Дата регистрации участников аукциона: 28 февраля 2019 года, с 13 часов 00 минут до 13 часов 50 минут (время московское), по адресу: 353040, Краснодарский край, Белоглинский район, с. Белая Глина, Чехова ул., д. 60.</w:t>
      </w:r>
    </w:p>
    <w:p w14:paraId="03E0CD84" w14:textId="77777777" w:rsidR="00B86737" w:rsidRPr="00B86737" w:rsidRDefault="00B86737" w:rsidP="00B86737">
      <w:r w:rsidRPr="00B86737">
        <w:t>Ссылка на полную информацию и документацию:</w:t>
      </w:r>
    </w:p>
    <w:p w14:paraId="623903B6" w14:textId="77777777" w:rsidR="00B86737" w:rsidRPr="00B86737" w:rsidRDefault="00B86737" w:rsidP="00B86737">
      <w:r w:rsidRPr="00B86737">
        <w:t>https://torgi.gov.ru/restricted/notification/notificationView.html?notificationId=40636312&amp;lotId=40636672&amp;prevPageN=3</w:t>
      </w:r>
    </w:p>
    <w:p w14:paraId="3DDD3574" w14:textId="77777777" w:rsidR="00377632" w:rsidRDefault="00377632"/>
    <w:sectPr w:rsidR="00377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632"/>
    <w:rsid w:val="00377632"/>
    <w:rsid w:val="00414A4E"/>
    <w:rsid w:val="00B8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6ABCD6-DE40-44DD-AAAC-9C381EEB9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7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77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7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7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7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7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7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7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7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7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77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7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76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76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76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76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76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76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7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7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7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7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7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763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76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76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7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763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763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673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867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abinskadmin.ru/" TargetMode="Externa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2026-10-06T06:39:00Z</dcterms:created>
  <dcterms:modified xsi:type="dcterms:W3CDTF">2026-10-06T06:39:00Z</dcterms:modified>
</cp:coreProperties>
</file>