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75" w:rsidRPr="00981375" w:rsidRDefault="00981375" w:rsidP="0098137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             </w:t>
      </w:r>
      <w:r w:rsidR="00EC24D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</w:t>
      </w:r>
      <w:r w:rsidR="00622FFA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</w:t>
      </w:r>
      <w:r w:rsidR="00EC24D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</w:t>
      </w:r>
      <w:r w:rsidRPr="00981375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</w:t>
      </w:r>
      <w:r w:rsidR="00737CAF">
        <w:rPr>
          <w:rFonts w:ascii="Times New Roman" w:eastAsia="Times New Roman" w:hAnsi="Times New Roman" w:cs="Times New Roman"/>
          <w:b/>
          <w:bCs/>
          <w:noProof/>
          <w:sz w:val="24"/>
          <w:szCs w:val="32"/>
          <w:lang w:eastAsia="ru-RU"/>
        </w:rPr>
        <w:drawing>
          <wp:inline distT="0" distB="0" distL="0" distR="0" wp14:anchorId="5C2506F0" wp14:editId="13881A87">
            <wp:extent cx="381000" cy="46831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28" cy="47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</w:t>
      </w:r>
    </w:p>
    <w:p w:rsidR="00981375" w:rsidRP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администрация Белоглинского сельского поселения</w:t>
      </w:r>
    </w:p>
    <w:p w:rsidR="00FF1B5D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proofErr w:type="gramStart"/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Белоглинского </w:t>
      </w:r>
      <w:r w:rsidR="00FF1B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 Муниципального</w:t>
      </w:r>
      <w:proofErr w:type="gramEnd"/>
      <w:r w:rsidR="00FF1B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 </w:t>
      </w: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района </w:t>
      </w:r>
      <w:r w:rsidR="00FF1B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 </w:t>
      </w:r>
    </w:p>
    <w:p w:rsidR="00981375" w:rsidRPr="00981375" w:rsidRDefault="00FF1B5D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Краснодарского края</w:t>
      </w:r>
    </w:p>
    <w:p w:rsid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29D" w:rsidRPr="00981375" w:rsidRDefault="00BA529D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6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</w:pPr>
      <w:r w:rsidRPr="00981375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  <w:t>ПОСТАНОВЛЕНИЕ</w:t>
      </w:r>
    </w:p>
    <w:p w:rsidR="00981375" w:rsidRPr="00981375" w:rsidRDefault="00981375" w:rsidP="009813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EC56E7" w:rsidP="00981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3655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0C4B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655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16F4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proofErr w:type="gramStart"/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CAF">
        <w:rPr>
          <w:rFonts w:ascii="Times New Roman" w:eastAsia="Times New Roman" w:hAnsi="Times New Roman" w:cs="Times New Roman"/>
          <w:sz w:val="28"/>
          <w:szCs w:val="28"/>
          <w:lang w:eastAsia="ru-RU"/>
        </w:rPr>
        <w:t>183</w:t>
      </w:r>
      <w:proofErr w:type="gramEnd"/>
    </w:p>
    <w:p w:rsidR="00981375" w:rsidRDefault="00981375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29D" w:rsidRPr="00981375" w:rsidRDefault="00BA529D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520"/>
      </w:tblGrid>
      <w:tr w:rsidR="00981375" w:rsidRPr="00981375" w:rsidTr="00981375">
        <w:trPr>
          <w:jc w:val="center"/>
        </w:trPr>
        <w:tc>
          <w:tcPr>
            <w:tcW w:w="8520" w:type="dxa"/>
          </w:tcPr>
          <w:p w:rsidR="00981375" w:rsidRPr="00981375" w:rsidRDefault="00981375" w:rsidP="00E3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proofErr w:type="gramStart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Об  утверждении</w:t>
            </w:r>
            <w:proofErr w:type="gramEnd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отчета об  исполнении бюджета  Белоглинского сельского поселения Белоглинского </w:t>
            </w:r>
            <w:r w:rsidR="00FF1B5D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муниципального 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района</w:t>
            </w:r>
            <w:r w:rsidR="00FF1B5D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Краснодарского края 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за </w:t>
            </w:r>
            <w:r w:rsidR="00E3075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9 месяцев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202</w:t>
            </w:r>
            <w:r w:rsidR="005D74B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5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года</w:t>
            </w:r>
          </w:p>
        </w:tc>
      </w:tr>
    </w:tbl>
    <w:p w:rsidR="00981375" w:rsidRDefault="00981375" w:rsidP="009813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A529D" w:rsidRPr="00981375" w:rsidRDefault="00BA529D" w:rsidP="009813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 исполнении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статьи  264.2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Бюджетного кодекса Российской Федерации, руководствуясь Уставом Белоглинского сельского поселения Белоглинского района п о с т а н о в л я ю: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Утвердить отчет об исполнении бюджета Белоглинского сельского поселения Белоглинского района за </w:t>
      </w:r>
      <w:r w:rsidR="00E30756">
        <w:rPr>
          <w:rFonts w:ascii="Times New Roman" w:eastAsia="Times New Roman" w:hAnsi="Times New Roman" w:cs="Times New Roman"/>
          <w:sz w:val="28"/>
          <w:szCs w:val="24"/>
          <w:lang w:eastAsia="ru-RU"/>
        </w:rPr>
        <w:t>9 месяцев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5D74BB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по доходам в сумме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E30756">
        <w:rPr>
          <w:rFonts w:ascii="Times New Roman" w:eastAsia="Times New Roman" w:hAnsi="Times New Roman" w:cs="Times New Roman"/>
          <w:sz w:val="28"/>
          <w:szCs w:val="24"/>
          <w:lang w:eastAsia="ru-RU"/>
        </w:rPr>
        <w:t>150 834,5</w:t>
      </w:r>
      <w:r w:rsidR="003142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30756">
        <w:rPr>
          <w:rFonts w:ascii="Times New Roman" w:eastAsia="Times New Roman" w:hAnsi="Times New Roman" w:cs="Times New Roman"/>
          <w:sz w:val="28"/>
          <w:szCs w:val="24"/>
          <w:lang w:eastAsia="ru-RU"/>
        </w:rPr>
        <w:t>Сто пятьдесят  миллионов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B39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30756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восемьсот тридцать четыре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тысяч</w:t>
      </w:r>
      <w:r w:rsidR="00E30756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30756">
        <w:rPr>
          <w:rFonts w:ascii="Times New Roman" w:eastAsia="Times New Roman" w:hAnsi="Times New Roman" w:cs="Times New Roman"/>
          <w:sz w:val="28"/>
          <w:szCs w:val="24"/>
          <w:lang w:eastAsia="ru-RU"/>
        </w:rPr>
        <w:t>пят</w:t>
      </w:r>
      <w:r w:rsidR="008B39E9">
        <w:rPr>
          <w:rFonts w:ascii="Times New Roman" w:eastAsia="Times New Roman" w:hAnsi="Times New Roman" w:cs="Times New Roman"/>
          <w:sz w:val="28"/>
          <w:szCs w:val="24"/>
          <w:lang w:eastAsia="ru-RU"/>
        </w:rPr>
        <w:t>ьсот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</w:t>
      </w:r>
      <w:r w:rsidR="006C1F85" w:rsidRPr="006C1F85">
        <w:t xml:space="preserve"> 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по расходам в сумме </w:t>
      </w:r>
      <w:r w:rsidR="00E07F05">
        <w:rPr>
          <w:rFonts w:ascii="Times New Roman" w:eastAsia="Times New Roman" w:hAnsi="Times New Roman" w:cs="Times New Roman"/>
          <w:sz w:val="28"/>
          <w:szCs w:val="24"/>
          <w:lang w:eastAsia="ru-RU"/>
        </w:rPr>
        <w:t>135 779,2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</w:t>
      </w:r>
      <w:r w:rsidR="00E07F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Сто тридцать </w:t>
      </w:r>
      <w:r w:rsid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пять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миллион</w:t>
      </w:r>
      <w:r w:rsid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E07F05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семьсот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07F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семьдесят </w:t>
      </w:r>
      <w:r w:rsid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девять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тысяч </w:t>
      </w:r>
      <w:r w:rsidR="00E07F05">
        <w:rPr>
          <w:rFonts w:ascii="Times New Roman" w:eastAsia="Times New Roman" w:hAnsi="Times New Roman" w:cs="Times New Roman"/>
          <w:sz w:val="28"/>
          <w:szCs w:val="24"/>
          <w:lang w:eastAsia="ru-RU"/>
        </w:rPr>
        <w:t>двести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рублей,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превышением </w:t>
      </w:r>
      <w:r w:rsidR="00CA5570">
        <w:rPr>
          <w:rFonts w:ascii="Times New Roman" w:eastAsia="Times New Roman" w:hAnsi="Times New Roman" w:cs="Times New Roman"/>
          <w:sz w:val="28"/>
          <w:szCs w:val="24"/>
          <w:lang w:eastAsia="ru-RU"/>
        </w:rPr>
        <w:t>доходов над расходами</w:t>
      </w:r>
      <w:r w:rsidR="001537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="00DE28C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профицит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бюджета поселения) в сумме </w:t>
      </w:r>
      <w:r w:rsidR="003634F4">
        <w:rPr>
          <w:rFonts w:ascii="Times New Roman" w:eastAsia="Times New Roman" w:hAnsi="Times New Roman" w:cs="Times New Roman"/>
          <w:sz w:val="28"/>
          <w:szCs w:val="24"/>
          <w:lang w:eastAsia="ru-RU"/>
        </w:rPr>
        <w:t>15 055,4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</w:t>
      </w:r>
      <w:r w:rsidR="003634F4">
        <w:rPr>
          <w:rFonts w:ascii="Times New Roman" w:eastAsia="Times New Roman" w:hAnsi="Times New Roman" w:cs="Times New Roman"/>
          <w:sz w:val="28"/>
          <w:szCs w:val="24"/>
          <w:lang w:eastAsia="ru-RU"/>
        </w:rPr>
        <w:t>Пятнадцать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миллион</w:t>
      </w:r>
      <w:r w:rsidR="002C207A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634F4">
        <w:rPr>
          <w:rFonts w:ascii="Times New Roman" w:eastAsia="Times New Roman" w:hAnsi="Times New Roman" w:cs="Times New Roman"/>
          <w:sz w:val="28"/>
          <w:szCs w:val="24"/>
          <w:lang w:eastAsia="ru-RU"/>
        </w:rPr>
        <w:t>пятьдесят пять</w:t>
      </w:r>
      <w:r w:rsidR="002C2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тысяч</w:t>
      </w:r>
      <w:r w:rsidR="003634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четыреста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 (приложение 1).</w:t>
      </w:r>
    </w:p>
    <w:p w:rsidR="00981375" w:rsidRPr="00981375" w:rsidRDefault="00981375" w:rsidP="0098137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сведения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численности и денежном содержании муниципальных служащих и работников муниципальных учреждений Белоглинского сельского поселения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Белоглинского района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526199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="007F1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DE28C6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(приложение № 2).</w:t>
      </w:r>
    </w:p>
    <w:p w:rsidR="00981375" w:rsidRPr="00981375" w:rsidRDefault="00981375" w:rsidP="0098137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3.  Начальнику финансового отдела (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М.В.Даньшина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обеспечить направление отчета об исполнении бюджета Белоглинского сельского поселения Белоглинского 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526199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="00452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 w:rsidR="00DE28C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Совет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 сельского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Белоглинского 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1375" w:rsidRPr="00981375" w:rsidRDefault="00981375" w:rsidP="0098137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 </w:t>
      </w:r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специалисту администрации </w:t>
      </w:r>
      <w:r w:rsidR="00AF37B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муниципального района Краснодарского края</w:t>
      </w:r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 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Жигулину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размещение настоящего распоряжения на сайте газеты «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Белоглинские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вести» (bgvesti.ru) и на официальном сайте администрации 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3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муниципального района Краснодарского </w:t>
      </w:r>
      <w:proofErr w:type="gramStart"/>
      <w:r w:rsidR="00AF37B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</w:t>
      </w:r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</w:t>
      </w:r>
      <w:proofErr w:type="gram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информационно-телекоммуникационной сети «Интернет» (www.admbelog.ru)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BA529D" w:rsidRDefault="00BA529D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Постановление вступает в силу со дня его подписания.</w:t>
      </w:r>
    </w:p>
    <w:p w:rsidR="00981375" w:rsidRP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Белоглинского сельского поселения </w:t>
      </w:r>
    </w:p>
    <w:p w:rsidR="007F1C72" w:rsidRDefault="00981375" w:rsidP="000B7CD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Белоглинского</w:t>
      </w:r>
      <w:r w:rsidR="007F1C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622FFA" w:rsidRDefault="007F1C72" w:rsidP="000B7CD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81375"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81375"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</w:t>
      </w:r>
      <w:r w:rsidR="00981375"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</w:t>
      </w:r>
      <w:proofErr w:type="spellStart"/>
      <w:r w:rsidR="00981375"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А.Г.Слюсаренко</w:t>
      </w:r>
      <w:proofErr w:type="spellEnd"/>
    </w:p>
    <w:p w:rsidR="00622FFA" w:rsidRDefault="00622FFA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Default="00981375" w:rsidP="00981375">
      <w:r w:rsidRPr="0098137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Style w:val="a9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</w:tblGrid>
      <w:tr w:rsidR="0091788D" w:rsidRPr="0091788D" w:rsidTr="00A339CB">
        <w:tc>
          <w:tcPr>
            <w:tcW w:w="4673" w:type="dxa"/>
          </w:tcPr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lastRenderedPageBreak/>
              <w:t>Приложение №1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>к постановлению администрации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>Белоглинского сельского поселения</w:t>
            </w:r>
          </w:p>
          <w:p w:rsidR="007F1C72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 xml:space="preserve">Белоглинского </w:t>
            </w:r>
            <w:proofErr w:type="gramStart"/>
            <w:r w:rsidRPr="00A339CB">
              <w:rPr>
                <w:rFonts w:ascii="Times New Roman" w:hAnsi="Times New Roman" w:cs="Times New Roman"/>
              </w:rPr>
              <w:t>района  «</w:t>
            </w:r>
            <w:proofErr w:type="gramEnd"/>
            <w:r w:rsidRPr="00A339CB">
              <w:rPr>
                <w:rFonts w:ascii="Times New Roman" w:hAnsi="Times New Roman" w:cs="Times New Roman"/>
              </w:rPr>
              <w:t xml:space="preserve"> Об  утверждении отчета об исполнении бюджета  </w:t>
            </w:r>
            <w:r w:rsidR="00AF37BC">
              <w:rPr>
                <w:rFonts w:ascii="Times New Roman" w:hAnsi="Times New Roman" w:cs="Times New Roman"/>
              </w:rPr>
              <w:t>Белоглинского сельского поселения Белоглинского муниципального района Краснодарского края</w:t>
            </w:r>
            <w:r w:rsidRPr="00A339CB">
              <w:rPr>
                <w:rFonts w:ascii="Times New Roman" w:hAnsi="Times New Roman" w:cs="Times New Roman"/>
              </w:rPr>
              <w:t xml:space="preserve"> 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 xml:space="preserve">за </w:t>
            </w:r>
            <w:r w:rsidR="00DD57E5">
              <w:rPr>
                <w:rFonts w:ascii="Times New Roman" w:hAnsi="Times New Roman" w:cs="Times New Roman"/>
              </w:rPr>
              <w:t>9 месяцев</w:t>
            </w:r>
            <w:r w:rsidRPr="00A339CB">
              <w:rPr>
                <w:rFonts w:ascii="Times New Roman" w:hAnsi="Times New Roman" w:cs="Times New Roman"/>
              </w:rPr>
              <w:t xml:space="preserve"> 202</w:t>
            </w:r>
            <w:r w:rsidR="003F1D50">
              <w:rPr>
                <w:rFonts w:ascii="Times New Roman" w:hAnsi="Times New Roman" w:cs="Times New Roman"/>
              </w:rPr>
              <w:t>5</w:t>
            </w:r>
            <w:r w:rsidRPr="00A339CB">
              <w:rPr>
                <w:rFonts w:ascii="Times New Roman" w:hAnsi="Times New Roman" w:cs="Times New Roman"/>
              </w:rPr>
              <w:t xml:space="preserve"> года»</w:t>
            </w:r>
          </w:p>
          <w:p w:rsidR="0091788D" w:rsidRPr="0091788D" w:rsidRDefault="00DD13FF" w:rsidP="00DD57E5">
            <w:r>
              <w:rPr>
                <w:rFonts w:ascii="Times New Roman" w:hAnsi="Times New Roman" w:cs="Times New Roman"/>
              </w:rPr>
              <w:t xml:space="preserve">от </w:t>
            </w:r>
            <w:r w:rsidR="00DD57E5">
              <w:rPr>
                <w:rFonts w:ascii="Times New Roman" w:hAnsi="Times New Roman" w:cs="Times New Roman"/>
              </w:rPr>
              <w:t>__</w:t>
            </w:r>
            <w:proofErr w:type="gramStart"/>
            <w:r w:rsidR="00DD57E5">
              <w:rPr>
                <w:rFonts w:ascii="Times New Roman" w:hAnsi="Times New Roman" w:cs="Times New Roman"/>
              </w:rPr>
              <w:t>_._</w:t>
            </w:r>
            <w:proofErr w:type="gramEnd"/>
            <w:r w:rsidR="00DD57E5">
              <w:rPr>
                <w:rFonts w:ascii="Times New Roman" w:hAnsi="Times New Roman" w:cs="Times New Roman"/>
              </w:rPr>
              <w:t>___</w:t>
            </w:r>
            <w:r w:rsidRPr="00DD13FF">
              <w:rPr>
                <w:rFonts w:ascii="Times New Roman" w:hAnsi="Times New Roman" w:cs="Times New Roman"/>
              </w:rPr>
              <w:t>.2025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F1D50">
              <w:rPr>
                <w:rFonts w:ascii="Times New Roman" w:hAnsi="Times New Roman" w:cs="Times New Roman"/>
              </w:rPr>
              <w:t xml:space="preserve">года </w:t>
            </w:r>
            <w:r w:rsidR="00816F45">
              <w:rPr>
                <w:rFonts w:ascii="Times New Roman" w:hAnsi="Times New Roman" w:cs="Times New Roman"/>
              </w:rPr>
              <w:t xml:space="preserve"> </w:t>
            </w:r>
            <w:r w:rsidR="003F1D50">
              <w:rPr>
                <w:rFonts w:ascii="Times New Roman" w:hAnsi="Times New Roman" w:cs="Times New Roman"/>
              </w:rPr>
              <w:t xml:space="preserve">№ </w:t>
            </w:r>
          </w:p>
        </w:tc>
      </w:tr>
    </w:tbl>
    <w:tbl>
      <w:tblPr>
        <w:tblW w:w="17572" w:type="dxa"/>
        <w:tblInd w:w="426" w:type="dxa"/>
        <w:tblLook w:val="04A0" w:firstRow="1" w:lastRow="0" w:firstColumn="1" w:lastColumn="0" w:noHBand="0" w:noVBand="1"/>
      </w:tblPr>
      <w:tblGrid>
        <w:gridCol w:w="16462"/>
        <w:gridCol w:w="222"/>
        <w:gridCol w:w="222"/>
        <w:gridCol w:w="222"/>
        <w:gridCol w:w="222"/>
        <w:gridCol w:w="222"/>
      </w:tblGrid>
      <w:tr w:rsidR="00387DAC" w:rsidRPr="00257226" w:rsidTr="00955435">
        <w:trPr>
          <w:trHeight w:val="255"/>
        </w:trPr>
        <w:tc>
          <w:tcPr>
            <w:tcW w:w="16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5435" w:rsidRDefault="00955435"/>
          <w:tbl>
            <w:tblPr>
              <w:tblW w:w="9857" w:type="dxa"/>
              <w:tblInd w:w="85" w:type="dxa"/>
              <w:tblLook w:val="04A0" w:firstRow="1" w:lastRow="0" w:firstColumn="1" w:lastColumn="0" w:noHBand="0" w:noVBand="1"/>
            </w:tblPr>
            <w:tblGrid>
              <w:gridCol w:w="2733"/>
              <w:gridCol w:w="707"/>
              <w:gridCol w:w="190"/>
              <w:gridCol w:w="1985"/>
              <w:gridCol w:w="1393"/>
              <w:gridCol w:w="1432"/>
              <w:gridCol w:w="1417"/>
            </w:tblGrid>
            <w:tr w:rsidR="00955435" w:rsidRPr="00955435" w:rsidTr="00765007">
              <w:trPr>
                <w:trHeight w:val="308"/>
              </w:trPr>
              <w:tc>
                <w:tcPr>
                  <w:tcW w:w="985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bookmarkStart w:id="0" w:name="RANGE!A1:F11"/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ОТЧЕТ ОБ ИСПОЛНЕНИИ БЮДЖЕТА</w:t>
                  </w:r>
                  <w:bookmarkEnd w:id="0"/>
                </w:p>
              </w:tc>
            </w:tr>
            <w:tr w:rsidR="00955435" w:rsidRPr="00955435" w:rsidTr="00765007">
              <w:trPr>
                <w:trHeight w:val="255"/>
              </w:trPr>
              <w:tc>
                <w:tcPr>
                  <w:tcW w:w="985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955435" w:rsidRPr="0095543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7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7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7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543F6B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 1 </w:t>
                  </w:r>
                  <w:r w:rsid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октября</w:t>
                  </w:r>
                  <w:r w:rsidR="00955435"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202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  <w:r w:rsidR="00955435"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65007">
              <w:trPr>
                <w:trHeight w:val="225"/>
              </w:trPr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7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65007">
              <w:trPr>
                <w:trHeight w:val="668"/>
              </w:trPr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</w:t>
                  </w: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финансового органа</w:t>
                  </w:r>
                </w:p>
              </w:tc>
              <w:tc>
                <w:tcPr>
                  <w:tcW w:w="427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 xml:space="preserve">АДМИНИСТРАЦИЯ </w:t>
                  </w:r>
                  <w:r w:rsidR="00AF37B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>БЕЛОГЛИНСКОГО СЕЛЬСКОГО ПОСЕЛЕНИЯ БЕЛОГЛИНСКОГО МУНИЦИПАЛЬНОГО РАЙОНА КРАСНОДАРСКОГО КРАЯ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публично-правового образования</w:t>
                  </w:r>
                </w:p>
              </w:tc>
              <w:tc>
                <w:tcPr>
                  <w:tcW w:w="427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>Бюджет Белоглинского СП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Периодичность:</w:t>
                  </w:r>
                </w:p>
              </w:tc>
              <w:tc>
                <w:tcPr>
                  <w:tcW w:w="427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месячная, квартальная, годовая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Единица измерения:</w:t>
                  </w:r>
                </w:p>
              </w:tc>
              <w:tc>
                <w:tcPr>
                  <w:tcW w:w="427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руб.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955435" w:rsidRPr="00955435" w:rsidTr="00765007">
              <w:trPr>
                <w:trHeight w:val="308"/>
              </w:trPr>
              <w:tc>
                <w:tcPr>
                  <w:tcW w:w="985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1. Доходы бюджета</w:t>
                  </w:r>
                </w:p>
              </w:tc>
            </w:tr>
            <w:tr w:rsidR="00955435" w:rsidRPr="0095543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955435" w:rsidRPr="00955435" w:rsidTr="00765007">
              <w:trPr>
                <w:trHeight w:val="792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дохода по бюджетной классификации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95543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</w:tr>
            <w:tr w:rsidR="00955435" w:rsidRPr="0095543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бюджета - всего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177 695 900,00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150 834 530,85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26 861 369,15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 том </w:t>
                  </w:r>
                  <w:proofErr w:type="gramStart"/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числе: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НАЛОГОВЫЕ</w:t>
                  </w:r>
                  <w:proofErr w:type="gramEnd"/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И НЕНАЛОГОВЫЕ ДОХОДЫ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145 322 600,00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120 738 443,83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24 584 156,17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58 823 000,00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40 572 120,07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18 250 879,93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000 10102000010000110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58 823 000,00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40 572 120,07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18 250 879,93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Федерации, в виде дивидендов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000 10102010010000110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55 082 000,00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37 591 175,42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17 490 824,58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182 10102010011000110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55 082 000,00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37 591 175,42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17 490 824,58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000 10102020010000110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371 699,40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228 300,60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182 10102020011000110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371 699,40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228 300,60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000 10102021010000110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69 416,31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182 10102021011000110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69 416,31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000 10102030010000110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590 779,61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149 220,39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182 10102030011000110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590 064,36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149 935,64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182 10102030013000110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715,25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000 10102040010000110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5 136,12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182 10102040010000110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182 10102040011000110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5 136,12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000 10102080010000110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483 003,79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1 516 996,21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182 10102080011000110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483 003,79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1 516 996,21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000 10102130010000110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239 953,95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160 046,05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182 10102130011000110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239 953,95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160 046,05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000 10102140010000110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1 039 639,18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182 10102140011000110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1 039 639,18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000 10102150010000110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181 019,44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182 10102150011000110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181 019,44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000 10102210010000110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296,85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182 10102210011000110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296,85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9 798 600,00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7 239 653,49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2 558 946,51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000 10302000010000110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9 798 600,00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7 239 653,49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2 558 946,51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000 10302230010000110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4 871 600,00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3 663 856,09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1 207 743,91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182 10302231010000110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4 871 600,00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3 663 856,09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1 207 743,91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Доходы от уплаты акцизов на моторные масла для дизельных и (или) карбюраторных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(</w:t>
                  </w:r>
                  <w:proofErr w:type="spellStart"/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инжекторных</w:t>
                  </w:r>
                  <w:proofErr w:type="spellEnd"/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000 10302240010000110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21 396,06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5 603,94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инжекторных</w:t>
                  </w:r>
                  <w:proofErr w:type="spellEnd"/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182 10302241010000110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21 396,06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5 603,94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000 10302250010000110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3 927 551,12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972 448,88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182 10302251010000110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3 927 551,12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972 448,88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000 10302260010000110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-373 149,78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182 10302261010000110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-373 149,78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СОВОКУПНЫЙ ДОХОД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47 733 855,14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000 10503000010000110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47 733 855,14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000 10503010010000110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47 733 855,14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182 10503010010000110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35 000 000,00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182 10503010011000110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47 732 198,16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182 10503010013000110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1 656,98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29 200 000,00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14 299 611,06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14 900 388,94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000 10601000000000110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11 200 000,00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4 479 771,01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6 720 228,99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000 10601030100000110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11 200 000,00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4 479 771,01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6 720 228,99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182 10601030101000110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11 200 000,00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4 479 771,01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6 720 228,99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000 10606000000000110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9 819 840,05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8 180 159,95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000 10606030000000110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4 382 481,50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617 518,50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000 10606033100000110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4 382 481,50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617 518,50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182 10606033101000110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4 382 481,50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617 518,50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000 10606040000000110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5 437 358,55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7 562 641,45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000 10606043100000110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5 437 358,55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7 562 641,45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182 10606043101000110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5 437 358,55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7 562 641,45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211 000,00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229 550,36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муниципальных унитарных предприятий, в том числе казенных)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000 11105000000000120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146 094,36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000 11105020000000120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146 094,36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992 11105025100000120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146 094,36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Платежи от государственных и муниципальных унитарных предприятий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000 11107000000000120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000 11107010000000120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992 11107015100000120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000 11109000000000120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23 456,00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000 11109080000000120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23 456,00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992 11109080100000120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23 456,00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ДОХОДЫ ОТ ОКАЗАНИЯ ПЛАТНЫХ УСЛУГ И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КОМПЕНСАЦИИ ЗАТРАТ ГОСУДАРСТВА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9 644 708,56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2 355 291,44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000 11301000000000130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9 644 708,56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2 355 291,44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оказания платных услуг (работ)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000 11301990000000130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9 644 708,56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2 355 291,44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992 11301995100000130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9 644 708,56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2 355 291,44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000 11400000000000000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987 000,00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продажи земельных участков, находящихся в государственной и муниципальной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000 11406000000000430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987 000,00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000 11406020000000430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987 000,00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992 11406025100000430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987 000,00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ШТРАФЫ, САНКЦИИ, ВОЗМЕЩЕНИЕ УЩЕРБА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24 344,65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000 11607000000000140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24 344,65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000 11607090000000140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24 344,65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992 11607090100000140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24 344,65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НЕНАЛОГОВЫЕ ДОХОДЫ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000 11700000000000000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7 600,50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Невыясненные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000 11701000000000180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7 600,50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Невыясненные поступления, зачисляемые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992 11701050100000180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7 600,50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000 20000000000000000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32 373 300,00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30 096 087,02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2 277 212,98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БЕЗВОЗМЕЗДНЫЕ ПОСТУПЛЕНИЯ ОТ ДРУГИХ БЮДЖЕТОВ БЮДЖЕТНОЙ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32 367 300,00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30 089 539,57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2 277 760,43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000 20210000000000150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7 022 300,00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5 366 700,00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1 655 600,00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000 20215001000000150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6 622 300,00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4 966 700,00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1 655 600,00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992 20215001100000150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6 622 300,00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4 966 700,00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1 655 600,00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дотации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000 20219999000000150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дотации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992 20219999100000150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000 20220000000000150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11 689 500,00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11 442 455,41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247 044,59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на поддержку отрасли культуры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000 20225519000000150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320 500,00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сельских поселений на поддержку отрасли культуры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992 20225519100000150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320 500,00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на обеспечение комплексного развития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000 20225576000000150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2 075 000,00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2 074 964,57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35,43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сельских поселений на обеспечение комплексного развития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992 20225576100000150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2 075 000,00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2 074 964,57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35,43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субсидии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000 20229999000000150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9 294 000,00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9 046 990,84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247 009,16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992 20229999100000150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9 294 000,00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9 046 990,84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247 009,16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000 20230000000000150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1 325 400,00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950 284,16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375 115,84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000 20230024000000150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15 466,00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44 534,00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992 20230024100000150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15 466,00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44 534,00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000 20235118000000150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1 265 400,00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934 818,16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330 581,84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992 20235118100000150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1 265 400,00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934 818,16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330 581,84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000 20240000000000150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12 330 100,00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12 330 100,00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000 20249999000000150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12 330 100,00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12 330 100,00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992 20249999100000150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12 330 100,00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12 330 100,00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000 20700000000000000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000 20705000100000150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992 20705030100000150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ДОХОДЫ БЮДЖЕТОВ БЮДЖЕТНОЙ СИСТЕМЫ РОССИЙСКОЙ ФЕДЕРАЦИИ ОТ ВОЗВРАТА ОСТАТКОВ СУБСИДИЙ, СУБВЕНЦИЙ И ИНЫХ МЕЖБЮДЖЕТНЫХ </w:t>
                  </w: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ТРАНСФЕРТОВ, ИМЕЮЩИХ ЦЕЛЕВОЕ НАЗНАЧЕНИЕ,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D57E5" w:rsidRPr="00DD57E5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992 21860010100000150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DD57E5" w:rsidRPr="00DD57E5" w:rsidRDefault="00DD57E5" w:rsidP="00DD57E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D57E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000 20240000000000150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</w:tr>
            <w:tr w:rsidR="00B70568" w:rsidRPr="00B70568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000 20249999000000150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</w:tr>
            <w:tr w:rsidR="00B70568" w:rsidRPr="00B70568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992 20249999100000150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</w:tr>
            <w:tr w:rsidR="00B70568" w:rsidRPr="00B70568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000 20700000000000000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000 20705000100000150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992 20705030100000150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000 21800000000000000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000 21800000000000150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765007">
              <w:trPr>
                <w:trHeight w:val="255"/>
              </w:trPr>
              <w:tc>
                <w:tcPr>
                  <w:tcW w:w="27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Доходы бюджетов сельских поселений от возврата остатков субсидий, субвенций и иных </w:t>
                  </w: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межбюджетных трансфертов, имеющих целевое назначение, прошлых лет из бюджетов муниципальных районов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75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992 21860010100000150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</w:tbl>
          <w:p w:rsidR="00274B63" w:rsidRPr="00257226" w:rsidRDefault="00274B63" w:rsidP="00955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391"/>
        </w:trPr>
        <w:tc>
          <w:tcPr>
            <w:tcW w:w="164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10321" w:type="dxa"/>
              <w:tblInd w:w="150" w:type="dxa"/>
              <w:tblLook w:val="04A0" w:firstRow="1" w:lastRow="0" w:firstColumn="1" w:lastColumn="0" w:noHBand="0" w:noVBand="1"/>
            </w:tblPr>
            <w:tblGrid>
              <w:gridCol w:w="2661"/>
              <w:gridCol w:w="707"/>
              <w:gridCol w:w="189"/>
              <w:gridCol w:w="2128"/>
              <w:gridCol w:w="142"/>
              <w:gridCol w:w="1182"/>
              <w:gridCol w:w="335"/>
              <w:gridCol w:w="1015"/>
              <w:gridCol w:w="545"/>
              <w:gridCol w:w="1417"/>
            </w:tblGrid>
            <w:tr w:rsidR="00955435" w:rsidRPr="00955435" w:rsidTr="0038602A">
              <w:trPr>
                <w:trHeight w:val="255"/>
              </w:trPr>
              <w:tc>
                <w:tcPr>
                  <w:tcW w:w="10321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9EB" w:rsidRDefault="00A859EB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A859EB" w:rsidRDefault="00A859EB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955435" w:rsidRPr="00955435" w:rsidRDefault="00955435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2. Расходы бюджета</w:t>
                  </w: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67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расхода по бюджетной классификации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765007">
                  <w:pPr>
                    <w:spacing w:after="0" w:line="240" w:lineRule="auto"/>
                    <w:ind w:right="299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</w:tr>
            <w:tr w:rsidR="00374B8C" w:rsidRPr="00374B8C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bookmarkStart w:id="1" w:name="RANGE!A1:F36"/>
                  <w:bookmarkEnd w:id="1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бюджета - всего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194 966 972,70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85 029 625,95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109 937 346,75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бюджета - всего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195 881 072,70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135 779 176,55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60 101 896,15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 том </w:t>
                  </w:r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числе:</w:t>
                  </w: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Общегосударственные</w:t>
                  </w:r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вопросы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18 155 900,00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12 822 157,04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5 333 742,96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1 172 185,33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484 914,67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деятельности высшего должностного лица муниципального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1 172 185,33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484 914,67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Высшее должностное лицо Бело-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глинского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1 172 185,33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484 914,67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000 0102 5010000190 000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1 172 185,33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484 914,67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000 0102 5010000190 100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1 172 185,33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484 914,67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000 0102 5010000190 120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1 172 185,33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484 914,67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992 0102 5010000190 121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1 272 800,00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969 958,56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302 841,44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992 0102 5010000190 129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384 300,00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202 226,77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182 073,23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Функционирование Правительства Российской Федерации, высших исполнительных органов субъектов Российской Федерации, местных </w:t>
                  </w: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администраций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14 413 900,00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10 525 146,69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3 888 753,31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деятельности </w:t>
                  </w:r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министрации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Белоглин-ского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14 413 900,00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10 525 146,69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3 888 753,31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функционирования администрации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14 353 900,00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10 509 680,69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3 844 219,31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14 353 900,00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10 509 680,69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3 844 219,31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14 070 100,00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10 360 668,25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3 709 431,75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000 0104 5110000190 120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14 070 100,00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10 360 668,25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3 709 431,75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992 0104 5110000190 121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10 784 300,00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8 082 835,54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2 701 464,46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выплаты персоналу государственных (муниципальных) органов, за исключением фонда оплаты труда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992 0104 5110000190 122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43 140,00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43 120,00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992 0104 5110000190 129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3 242 660,00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2 234 712,71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1 007 947,29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282 800,00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148 808,64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133 991,36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282 800,00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148 808,64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133 991,36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282 800,00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148 808,64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133 991,36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203,80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796,20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203,80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796,20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прочих налогов, сборов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992 0104 5110000190 852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196,00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804,00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7,80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796,20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Административные комиссии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15 466,00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44 534,00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Осуществление отдельных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госу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-дарственных</w:t>
                  </w:r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полномочий по об-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разованию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и организации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дея-тельности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административных ко-миссий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000 0104 5120060190 000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15 466,00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44 534,00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000 0104 5120060190 200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15 466,00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44 534,00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000 0104 5120060190 240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15 466,00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44 534,00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992 0104 5120060190 244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15 466,00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44 534,00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деятельности </w:t>
                  </w:r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кон-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трольно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-счетной палаты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муни-</w:t>
                  </w: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ципального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000 0106 6800000000 000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Финансирование расходов на осуществление части переданных полномочий по контролю за исполнением бюджета сельских поселений Белоглинского района переданных на районный уровень из бюджетов сельских поселений, в соответствии с заключенными соглашениями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000 0106 6800020020 000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000 0106 6800020020 500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992 0106 6800020020 540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деятельности </w:t>
                  </w:r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министрации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Белоглин-ского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Финансовое обеспечение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непред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-виденных</w:t>
                  </w:r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расходов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000 0111 5130000000 000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Резервный фонд администрации муниципального образования Белоглинского сельского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посе-ления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000 0111 5130010490 000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000 0111 5130010490 800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992 0111 5130010490 870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1 612 900,00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793 325,02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819 574,98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273 000,00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Компенсационные выплаты руководителям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000 0113 0500110660 000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000 0113 0500110660 200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000 0113 0500110660 240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992 0113 0500110660 244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Участие в форумах, семинарах, фестивалях, выставках конференциях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000 0113 0500400000 000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Участие в форумах, семинарах, фестивалях, выставках конференциях участников от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000 0113 0500410880 000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000 0113 0500410880 100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000 0113 0500410880 110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выплаты персоналу учреждений, за исключением фонда оплаты труда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992 0113 0500410880 112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«Управление имуществом Белоглинского сельского поселения Белоглинского </w:t>
                  </w: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328 300,00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156 895,02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171 404,98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Управление муниципальным имуществом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328 300,00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156 895,02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171 404,98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управления муниципальным имуществом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328 300,00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156 895,02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171 404,98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258 300,00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145 795,02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112 504,98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258 300,00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145 795,02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112 504,98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992 0113 0600110020 244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258 300,00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145 795,02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112 504,98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11 100,00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58 900,00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11 100,00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58 900,00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992 0113 0600110020 851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11 100,00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58 900,00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Выполнение других обязательств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511 600,00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56 680,00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454 920,00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Выполнение других обязательств муниципального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511 600,00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56 680,00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454 920,00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обязательства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муници-пального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56 680,00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69 620,00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4 270,00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45 730,00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4 270,00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45 730,00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992 0113 5310010030 244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4 270,00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45 730,00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52 410,00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23 890,00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52 410,00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23 890,00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992 0113 5310010030 853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52 410,00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23 890,00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Ведение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похозяйственного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учета (уточнение записей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похозяйст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-венных книгах)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000 0113 5310010500 000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000 0113 5310010500 200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000 0113 5310010500 240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992 0113 5310010500 244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направления деятельности органов местного самоуправления Белоглинского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306 750,00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112 250,00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306 750,00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112 250,00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обязательства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Прочая закупка товаров, работ </w:t>
                  </w: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992 0113 9990010030 244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992 0113 9990010030 853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Финансирование расходов на осуществление части полномочий по определению поставщиков (подрядчиков, исполнителей) при 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000 0113 9990020030 000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276 750,00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92 250,00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000 0113 9990020030 500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276 750,00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92 250,00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992 0113 9990020030 540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276 750,00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92 250,00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1 588 300,00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1 066 212,22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522 087,78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1 588 300,00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1 066 212,22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522 087,78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деятельности </w:t>
                  </w:r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министрации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Белоглин-ского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1 588 300,00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1 066 212,22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522 087,78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функционирования администрации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1 588 300,00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1 066 212,22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522 087,78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000 0203 5110051180 000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1 265 400,00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934 818,16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330 581,84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000 0203 5110051180 100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1 265 400,00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934 818,16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330 581,84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000 0203 5110051180 120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1 265 400,00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934 818,16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330 581,84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992 0203 5110051180 121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971 900,00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744 549,55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227 350,45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992 0203 5110051180 129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293 500,00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190 268,61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103 231,39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322 900,00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131 394,06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191 505,94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222 900,00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80 894,06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142 005,94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000 0203 5110081180 120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222 900,00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80 894,06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142 005,94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992 0203 5110081180 121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171 200,00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49 975,56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121 224,44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992 0203 5110081180 129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51 700,00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30 918,50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20 781,50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992 0203 5110081180 244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51 479,49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51 479,49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«Обеспечение безопасности </w:t>
                  </w:r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на-селения</w:t>
                  </w:r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ского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поселения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51 479,49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муниципальной программы «Обеспечение безопасности населения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000 0314 0400010510 000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51 479,49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000 0314 0400010510 200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51 479,49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000 0314 0400010510 240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51 479,49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992 0314 0400010510 244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51 479,49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11 322 539,04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8 737 151,16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2 585 387,88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Сельское хозяйство и рыболовство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направления деятельности органов местного самоуправления Белоглинского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обязательства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000 0405 9990010030 000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000 0405 9990010030 200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000 0405 9990010030 240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992 0405 9990010030 244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8 411 786,96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2 445 752,08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8 411 786,96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2 445 752,08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Развитие дорожного хозяйства Белоглинского сельского поселения Белоглинского </w:t>
                  </w: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8 411 786,96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2 445 752,08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Дорожный фонд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8 411 786,96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2 445 752,08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расходованию дорожного фонда за счет поступления акцизов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000 0409 0310110131 000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8 411 786,96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2 445 752,08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000 0409 0310110131 200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8 411 786,96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2 445 752,08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000 0409 0310110131 240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8 411 786,96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2 445 752,08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992 0409 0310110131 244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8 411 786,96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2 445 752,08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Связь и информатика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185 364,20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79 635,80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"Информационное общество Белоглинского сельского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посе-ления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района"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185 364,20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79 635,80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Использование информационных и коммуникационных технологий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185 364,20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79 635,80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Использование информационных и коммуникационных технологий в поселении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185 364,20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79 635,80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Мероприятия в сфере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использо-вания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информационных технологий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000 0410 0720110450 000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185 364,20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79 635,80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000 0410 0720110450 200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185 364,20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79 635,80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000 0410 0720110450 240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185 364,20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79 635,80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992 0410 0720110450 244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185 364,20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79 635,80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94 231 833,66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61 973 003,02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32 258 830,64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18 773 053,00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14 612 721,99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4 160 331,01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18 773 053,00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14 612 721,99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4 160 331,01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Содержание и развитие коммунальной инфраструктуры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18 773 053,00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14 612 721,99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4 160 331,01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Водоснабжение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7 900 000,00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7 265 792,69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634 207,31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Мероприятия в сфере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водоснаб-жения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Белоглинского рай-она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1 065 792,69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634 207,31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000 0502 0320110580 200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1 065 792,69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634 207,31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000 0502 0320110580 240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1 065 792,69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634 207,31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992 0502 0320110580 244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1 065 792,69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634 207,31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Финансовое обеспечение по погашению кредиторской задолженности за потребленную электроэнергию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000 0502 0320110591 000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000 0502 0320110591 800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000 0502 0320110591 810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992 0502 0320110591 811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Ведомственный проект "Модернизация объектов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водоснабжения</w:t>
                  </w:r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",организация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водоснабжения населения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03201S0330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4 200 000,00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03201S0330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4 200 000,00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03201S0330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4 200 000,00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в целях капитального ремонта государственного (муниципального) имущества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03201S0330 243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4 200 000,00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Газоснабжение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30 400,00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Мероприятия в сфере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газоснаб-жения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Белоглинского рай-она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000 0502 0320210570 000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30 400,00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000 0502 0320210570 200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30 400,00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000 0502 0320210570 240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30 400,00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992 0502 0320210570 244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30 400,00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Подготовка к осенне-зимнему периоду систем водоснабжения, теплоснабжения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8 660 000,00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6 594 187,87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2 065 812,13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подготовке к осенне-зимнему периоду систем водоснабжения, теплоснабжения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000 0502 0320310180 000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8 660 000,00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6 594 187,87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2 065 812,13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000 0502 0320310180 200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8 660 000,00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6 594 187,87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2 065 812,13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000 0502 0320310180 240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8 660 000,00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6 594 187,87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2 065 812,13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992 0502 0320310180 244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8 660 000,00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6 594 187,87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2 065 812,13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теплоснабжения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2 061 000,00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631 088,43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1 429 911,57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Финансовое обеспечение затрат по погашению кредиторской задолженности за потребленный природный газ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000 0502 0320410592 000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631 088,43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68 911,57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000 0502 0320410592 800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631 088,43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68 911,57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000 0502 0320410592 810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631 088,43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68 911,57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992 0502 0320410592 811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631 088,43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68 911,57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Блочно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-модульная котельная по адресу: Краснодарский край,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с.Белая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Глина,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ул.Железнодорожная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, 119 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03204Д1070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03204Д1070 400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03204Д1070 410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Бюджетные инвестиции в объекты капитального строительства государственной (муниципальной)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03204Д1070 414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Водоотведение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в сфере водоотведения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000 0502 0320511080 000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000 0502 0320511080 200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000 0502 0320511080 240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992 0502 0320511080 244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30 278 280,66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12 376 436,07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17 901 844,59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18 409 880,66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11 246 480,07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7 163 400,59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Благоустройство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18 409 880,66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11 246 480,07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7 163 400,59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освещения населенных пунктов Белоглинского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12 023 447,00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6 035 027,55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5 988 419,45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Эксплуатация, ремонт объектов линий наружного освещения, </w:t>
                  </w:r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те-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кущее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содержание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12 023 447,00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6 035 027,55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5 988 419,45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12 018 447,00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6 030 791,25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5 987 655,75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12 018 447,00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6 030 791,25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5 987 655,75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992 0503 0330210600 244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6 289 404,51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2 533 090,00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3 756 314,51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992 0503 0330210600 247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5 729 042,49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3 497 701,25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2 231 341,24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4 236,30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763,70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4 236,30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763,70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992 0503 0330210600 853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4 236,30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763,70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Озеленение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176 500,00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163 500,00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по муниципальной программе «Развитие жилищно-коммунального хозяйства и улично-дорожной сети»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000 0503 0330310100 000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Закупка товаров, работ и услуг для обеспечения </w:t>
                  </w: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000 0503 0330310100 200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000 0503 0330310100 240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992 0503 0330310100 244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озеленению территории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000 0503 0330310610 000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78 000,00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000 0503 0330310610 200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78 000,00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000 0503 0330310610 240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78 000,00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992 0503 0330310610 244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78 000,00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Содержание мест захоронения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содержанию мест захоронения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000 0503 0330410620 000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000 0503 0330410620 200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000 0503 0330410620 240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992 0503 0330410620 244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6 026 433,66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5 034 952,52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991 481,14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в области благоустройства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000 0503 0330510640 000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2 989 133,66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1 997 736,04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991 397,62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000 0503 0330510640 200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2 989 133,66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1 997 736,04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991 397,62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000 0503 0330510640 240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2 989 133,66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1 997 736,04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991 397,62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992 0503 0330510640 244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2 904 133,66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1 913 733,60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990 400,06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992 0503 0330510640 247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84 002,44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997,56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благоустройства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03305L5766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2 207 416,48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83,52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03305L5766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2 207 416,48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83,52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03305L5766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2 207 416,48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83,52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03305L5766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2 207 416,48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83,52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благоустройства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03305Д5766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03305Д5766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03305Д5766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03305Д5766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728 490,00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10 639 910,00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214 400,00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785 600,00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000 0503 0500110392 000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000 0503 0500110392 200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000 0503 0500110392 240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992 0503 0500110392 244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Поощрение победителей краевого конкурса на звание «Лучший орган территориального общественного самоуправления»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000 0503 0500160390 000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214 400,00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185 600,00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000 0503 0500160390 200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214 400,00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185 600,00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000 0503 0500160390 240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214 400,00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185 600,00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992 0503 0500160390 244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214 400,00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185 600,00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Поддержка местных инициатив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514 090,00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9 854 310,00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Поддержка местных инициатив - Благоустройство мемориала «Павшим односельчанам в годы Великой Отечественной войны и гражданской войны» и устройство памятной плиты землякам - героям, погибшим в СВО в с. Белая Глина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000 0503 0500212951 000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514 090,00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9 854 310,00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000 0503 0500212951 200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514 090,00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9 854 310,00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000 0503 0500212951 240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514 090,00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9 854 310,00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992 0503 0500212951 244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514 090,00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9 854 310,00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Федеральный проект «Формирование комфортной городской среды»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401 466,00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98 534,00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формирования единых ключевых подходов и приоритетов формирования комфортной городской среды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401 466,00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98 534,00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формирования единых ключевых подходов и приоритетов формирования комфортной городской среды на территории Белоглинского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09001Д5550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401 466,00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98 534,00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09001Д5550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401 466,00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98 534,00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Иные закупки товаров, работ и услуг для обеспечения государственных </w:t>
                  </w: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09001Д5550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401 466,00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98 534,00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09001Д5550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401 466,00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98 534,00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45 180 500,00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34 983 844,96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10 196 655,04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45 180 500,00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34 983 844,96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10 196 655,04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Благоустройство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45 180 500,00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34 983 844,96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10 196 655,04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Финансовое обеспечение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дея-тельности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45 180 500,00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34 983 844,96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10 196 655,04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45 180 500,00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34 983 844,96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10 196 655,04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30 985 100,00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22 987 478,82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7 997 621,18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30 985 100,00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22 987 478,82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7 997 621,18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23 767 770,00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17 968 254,25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5 799 515,75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выплаты персоналу учреждений, за исключением фонда оплаты труда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992 0505 0330100590 112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80 448,28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4 051,72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7 132 830,00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4 938 776,29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2 194 053,71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13 997 900,00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11 855 582,69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2 142 317,31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13 997 900,00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11 855 582,69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2 142 317,31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13 259 900,00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11 343 829,20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1 916 070,80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992 0505 0330100590 247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738 000,00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511 753,49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226 246,51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197 500,00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140 783,45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56 716,55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197 500,00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140 783,45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56 716,55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992 0505 0330100590 851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33 700,00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30 700,00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прочих налогов, сборов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992 0505 0330100590 852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63 106,00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6 894,00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74 677,45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19 122,55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98 445,00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1 555,00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Молодежная политика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98 445,00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1 555,00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физической культуры и спорта, молодежной политики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98 445,00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1 555,00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мероприятий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98 445,00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1 555,00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Реализация прочих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мероприя-тий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000 0707 0200110320 000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98 445,00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1 555,00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Закупка товаров, работ и услуг для обеспечения </w:t>
                  </w: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000 0707 0200110320 200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98 445,00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1 555,00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000 0707 0200110320 240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98 445,00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1 555,00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992 0707 0200110320 244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98 445,00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1 555,00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60 278 100,00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44 604 884,21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15 673 215,79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Культура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52 793 100,00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39 482 146,89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13 310 953,11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культуры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52 793 100,00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39 482 146,89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13 310 953,11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Сохранение, использование и популяризация объектов (культурного наследия (памятников истории и культуры)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000 0801 0100200000 000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в области сохранения, использования, популяризации и охраны объектов культурного наследия (памятников истории и культуры), находящихся на территории Белоглинского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000 0801 0100210710 000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000 0801 0100210710 200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000 0801 0100210710 240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992 0801 0100210710 244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Финансовое обеспечение деятельности учреждений досуга и кинематографии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46 955 600,00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35 322 532,97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11 633 067,03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37 675 500,00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27 137 987,49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10 537 512,51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2 350 900,00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852 410,46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1 498 489,54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2 350 900,00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852 410,46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1 498 489,54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1 794 100,00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667 422,78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1 126 677,22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выплаты персоналу учреждений, за исключением фонда оплаты труда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992 0801 0100300590 112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15 000,00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541 800,00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184 987,68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356 812,32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2 416 000,00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1 305 476,24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1 110 523,76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2 416 000,00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1 305 476,24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1 110 523,76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1 614 200,00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972 043,89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642 156,11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992 0801 0100300590 247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801 800,00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333 432,35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468 367,65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Предоставление субсидий </w:t>
                  </w: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32 839 600,00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24 950 800,00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7 888 800,00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32 839 600,00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24 950 800,00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7 888 800,00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992 0801 0100300590 611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32 839 600,00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24 950 800,00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7 888 800,00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29 300,79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39 699,21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29 300,79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39 699,21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992 0801 0100300590 851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68 700,00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29 250,00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39 450,00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50,79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249,21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муниципальной программы «Развитие культуры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489 220,99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355 664,00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133 556,99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49 220,99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49 220,99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49 220,99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49 220,99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992 0801 0100310420 244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49 220,99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49 220,99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355 664,00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84 336,00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355 664,00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84 336,00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992 0801 0100310420 612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355 664,00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84 336,00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Выплаты стимулирующего характера работникам культуры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1 795 200,00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1 138 152,05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657 047,95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27 517,77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118 082,23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27 517,77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118 082,23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992 0801 0100311120 111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111 800,00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21 740,39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90 059,61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992 0801 0100311120 119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5 777,38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28 022,62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1 649 600,00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1 110 634,28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538 965,72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1 649 600,00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1 110 634,28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538 965,72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992 0801 0100311120 612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1 649 600,00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1 110 634,28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538 965,72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Поддержка отрасли культура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01003L5190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01003L5190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01003L5190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01003L5190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01003S0640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6 295 050,42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304 949,58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01003S0640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6 295 050,42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304 949,58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01003S0640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6 295 050,42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304 949,58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01003S0640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6 295 050,42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304 949,58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Финансовое обеспечение деятельности учреждений библиотек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5 774 500,00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4 096 813,92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1 677 686,08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Расходы на обеспечение </w:t>
                  </w:r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деятель-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ности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(оказание услуг)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муници-пальных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000 0801 0100400590 000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3 827 800,00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1 465 500,00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000 0801 0100400590 600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3 827 800,00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1 465 500,00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000 0801 0100400590 610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3 827 800,00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1 465 500,00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992 0801 0100400590 611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3 827 800,00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1 465 500,00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муниципальной программы «Развитие культуры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000 0801 0100410420 000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95 348,00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104 652,00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000 0801 0100410420 600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95 348,00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104 652,00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000 0801 0100410420 610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95 348,00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104 652,00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992 0801 0100410420 612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95 348,00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104 652,00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Выплаты стимулирующего характера работникам культуры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000 0801 0100411120 000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173 665,92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107 534,08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000 0801 0100411120 600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173 665,92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107 534,08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000 0801 0100411120 610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173 665,92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107 534,08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992 0801 0100411120 612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173 665,92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107 534,08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7 485 000,00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5 122 737,32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2 362 262,68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культуры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7 485 000,00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5 122 737,32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2 362 262,68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Проведение праздничных мероприятий, юбилейных и </w:t>
                  </w: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памятных дат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1 767 638,80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632 361,20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организации праздничных дат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000 0804 0100110900 000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1 767 638,80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632 361,20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000 0804 0100110900 200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1 767 638,80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632 361,20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000 0804 0100110900 240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1 767 638,80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632 361,20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992 0804 0100110900 244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1 767 638,80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632 361,20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муниципальной программы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5 085 000,00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3 355 098,52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1 729 901,48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Расходы на обеспечение </w:t>
                  </w:r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деятель-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ности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(оказание услуг)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муници-пальных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5 085 000,00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3 355 098,52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1 729 901,48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4 609 300,00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3 143 430,51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1 465 869,49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4 609 300,00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3 143 430,51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1 465 869,49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3 540 200,00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2 468 716,00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1 071 484,00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1 069 100,00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674 714,51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394 385,49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475 200,00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211 660,21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263 539,79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475 200,00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211 660,21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263 539,79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475 200,00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211 660,21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263 539,79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7,80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492,20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7,80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492,20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7,80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492,20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147 937,52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55 562,48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147 937,52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55 562,48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Выполнение других обязательств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147 937,52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55 562,48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меры социальной поддержки отдельных категорий граждан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147 937,52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55 562,48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Дополнительное материальное обеспечение лиц, замещавших муниципальные должности и должности муниципальной службы в администрации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000 1001 5330010470 000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147 937,52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55 562,48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000 1001 5330010470 300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147 937,52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55 562,48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000 1001 5330010470 310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147 937,52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55 562,48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пенсии, социальные доплаты к пенсиям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992 1001 5330010470 312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147 937,52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55 562,48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9 295 900,00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5 945 921,73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3 349 978,27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Массовый спорт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9 295 900,00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5 945 921,73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3 349 978,27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 xml:space="preserve">Муниципальная программа «Развитие физической культуры и спорта, молодежной политики в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9 295 900,00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5 945 921,73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3 349 978,27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мероприятий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453 565,00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3 565,00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Реализация прочих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мероприя-тий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000 1102 0200110320 000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453 565,00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3 565,00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000 1102 0200110320 100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453 565,00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3 565,00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000 1102 0200110320 110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453 565,00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450 000,00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3 565,00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992 1102 0200110320 111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348 360,00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345 600,00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2 760,00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992 1102 0200110320 119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105 205,00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104 400,00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805,00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Финансовое обеспечение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дея-тельности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8 842 335,00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5 495 921,73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3 346 413,27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Расходы на обеспечение </w:t>
                  </w:r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деятель-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ности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(оказание услуг)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муници-пальных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8 842 335,00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5 495 921,73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3 346 413,27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6 590 300,00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4 126 117,63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2 464 182,37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6 590 300,00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4 126 117,63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2 464 182,37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5 061 700,00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3 231 595,15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1 830 104,85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1 528 600,00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894 522,48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634 077,52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1 727 000,00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1 240 685,14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486 314,86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1 727 000,00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1 240 685,14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486 314,86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1 149 600,00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927 907,09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221 692,91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992 1102 0200200590 247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577 400,00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312 778,05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264 621,95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525 035,00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129 118,96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395 916,04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525 035,00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129 118,96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395 916,04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992 1102 0200200590 851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425 035,00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129 044,00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295 991,00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74,96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99 925,04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Средства массовой информации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333 722,40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266 277,60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Периодическая печать и издательства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333 722,40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266 277,60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"Информационное общество Белоглинского сельского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посе-ления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района"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333 722,40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266 277,60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Информационное обеспечение деятельности администрации и Совета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333 722,40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266 277,60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по </w:t>
                  </w:r>
                  <w:proofErr w:type="spellStart"/>
                  <w:proofErr w:type="gram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инфор-мационному</w:t>
                  </w:r>
                  <w:proofErr w:type="spellEnd"/>
                  <w:proofErr w:type="gram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обеспечению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дея-тельности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администрации и Со-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вета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Белоглинского рай-она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333 722,40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266 277,60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000 1202 0710110200 000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333 722,40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266 277,60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000 1202 0710110200 200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333 722,40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266 277,60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000 1202 0710110200 240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333 722,40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266 277,60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992 1202 0710110200 244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333 722,40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266 277,60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государственного (муниципального) внутреннего долга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направления деятельности органов местного самоуправления Белоглинского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000 1301 9990000000 000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Процентные платежи по муниципальному долгу Белоглинского сельского </w:t>
                  </w:r>
                  <w:proofErr w:type="spellStart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сельского</w:t>
                  </w:r>
                  <w:proofErr w:type="spellEnd"/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000 1301 9990010280 000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000 1301 9990010280 700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муниципального долга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992 1301 9990010280 730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973961" w:rsidRPr="00973961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Результат исполнения бюджета (дефицит/профицит)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450</w:t>
                  </w:r>
                </w:p>
              </w:tc>
              <w:tc>
                <w:tcPr>
                  <w:tcW w:w="23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-18 185 172,70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15 055 354,30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73961" w:rsidRPr="00973961" w:rsidRDefault="00973961" w:rsidP="009739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7396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955435" w:rsidRPr="00955435" w:rsidTr="0038602A">
              <w:trPr>
                <w:trHeight w:val="308"/>
              </w:trPr>
              <w:tc>
                <w:tcPr>
                  <w:tcW w:w="10321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3. Источники финансирования дефицита бюджета</w:t>
                  </w: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1362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tabs>
                      <w:tab w:val="left" w:pos="5737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источника финансирования дефицита бюджета по бюджетной классификации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Источники финансирования дефицита бюджета - всего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18 185 172,70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-15 055 354,30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FB4177">
                  <w:pPr>
                    <w:spacing w:after="0" w:line="240" w:lineRule="auto"/>
                    <w:ind w:left="-232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33 240 527,00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 том </w:t>
                  </w:r>
                  <w:proofErr w:type="gramStart"/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числе:</w:t>
                  </w: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источники</w:t>
                  </w:r>
                  <w:proofErr w:type="gramEnd"/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внутреннего финансирования бюджета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из </w:t>
                  </w:r>
                  <w:proofErr w:type="gramStart"/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них:</w:t>
                  </w: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Бюджетные</w:t>
                  </w:r>
                  <w:proofErr w:type="gramEnd"/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кредиты из других бюджетов бюджетной системы Российской Федерации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000 01030000000000000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Бюджетные кредиты из других бюджетов бюджетной системы </w:t>
                  </w: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Российской Федерации в валюте Российской Федерации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000 01030100000000000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Погашение бюджетных кредитов, полученных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000 01030100000000800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992 01030100100000810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источники внутреннего финансирования дефицитов бюджетов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000 01060000000000000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государственных и муниципальных гарантий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000 01060400000000000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FB4177">
                  <w:pPr>
                    <w:spacing w:after="0" w:line="240" w:lineRule="auto"/>
                    <w:ind w:left="-90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государственных и муниципальных гарантий в валюте Российской Федерации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000 01060401000000000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FB4177">
                  <w:pPr>
                    <w:spacing w:after="0" w:line="240" w:lineRule="auto"/>
                    <w:ind w:left="-90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000 01060401000000800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FB4177">
                  <w:pPr>
                    <w:spacing w:after="0" w:line="240" w:lineRule="auto"/>
                    <w:ind w:left="-90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992 01060401100000810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FB4177">
                  <w:pPr>
                    <w:spacing w:after="0" w:line="240" w:lineRule="auto"/>
                    <w:ind w:left="-90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Бюджетные кредиты, предоставленные внутри страны в валюте Российской Федерации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000 01060500000000000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Возврат бюджетных кредитов, предоставленных внутри страны в валюте Российской Федерации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000 01060500000000600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Возврат бюджетных кредитов, предоставленных юридическим лицам в валюте Российской Федерации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000 01060501000000600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Возврат бюджетных кредитов, предоставленных юридическим лицам из бюджетов сельских поселений в валюте Российской Федерации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992 01060501100000640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источники внешнего финансирования бюджета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из них: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Изменение остатков средств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000 01000000000000000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21 355 472,70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-11 885 054,30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FB4177">
                  <w:pPr>
                    <w:spacing w:after="0" w:line="240" w:lineRule="auto"/>
                    <w:ind w:left="-90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33 240 527,00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000 01050000000000000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21 355 472,70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-11 885 054,30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FB4177">
                  <w:pPr>
                    <w:spacing w:after="0" w:line="240" w:lineRule="auto"/>
                    <w:ind w:left="-90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33 240 527,00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 остатков средств, всего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000 01050000000000500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-181 195 900,00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-153 962 750,10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000 01050200000000500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-181 195 900,00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-153 962 750,10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000 01050201000000510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-181 195 900,00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-153 962 750,10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100 01050201100000510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-181 195 900,00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-153 962 750,10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уменьшение остатков средств, всего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000 01050000000000600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202 551 372,70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142 077 695,80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Уменьшение прочих остатков средств бюджетов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000 01050200000000600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202 551 372,70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142 077 695,80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000 01050201000000610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202 551 372,70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142 077 695,80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504DFE" w:rsidRPr="00504DFE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04DFE" w:rsidRPr="00504DFE" w:rsidRDefault="00504DFE" w:rsidP="00504DF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100 01050201100000610</w:t>
                  </w: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202 551 372,70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142 077 695,80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504DFE" w:rsidRPr="00504DFE" w:rsidRDefault="00504DFE" w:rsidP="00504DF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504DF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bookmarkStart w:id="2" w:name="RANGE!A37:F50"/>
                  <w:bookmarkEnd w:id="2"/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7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25"/>
              </w:trPr>
              <w:tc>
                <w:tcPr>
                  <w:tcW w:w="266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7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7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7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10321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38602A">
              <w:trPr>
                <w:trHeight w:val="255"/>
              </w:trPr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955435" w:rsidRPr="00257226" w:rsidRDefault="00955435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55"/>
        </w:trPr>
        <w:tc>
          <w:tcPr>
            <w:tcW w:w="164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87DAC" w:rsidRPr="00257226" w:rsidTr="00955435">
        <w:trPr>
          <w:trHeight w:val="255"/>
        </w:trPr>
        <w:tc>
          <w:tcPr>
            <w:tcW w:w="16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25"/>
        </w:trPr>
        <w:tc>
          <w:tcPr>
            <w:tcW w:w="164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55"/>
        </w:trPr>
        <w:tc>
          <w:tcPr>
            <w:tcW w:w="164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E7" w:rsidRDefault="004C01E7" w:rsidP="004C0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435" w:rsidRPr="00FF2889" w:rsidRDefault="004C01E7" w:rsidP="004C01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</w:t>
      </w:r>
      <w:bookmarkStart w:id="3" w:name="_GoBack"/>
      <w:bookmarkEnd w:id="3"/>
      <w:r w:rsidR="00955435"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№ 2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</w:t>
      </w:r>
    </w:p>
    <w:p w:rsidR="00DD13FF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</w:t>
      </w:r>
      <w:proofErr w:type="gram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«</w:t>
      </w:r>
      <w:proofErr w:type="gramEnd"/>
      <w:r w:rsidRPr="00FF288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  утверждении отчета об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бюджета  Белоглинского сельского поселения Белоглинского</w:t>
      </w:r>
      <w:r w:rsidR="009F2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F2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FB4177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7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года»</w:t>
      </w:r>
    </w:p>
    <w:p w:rsidR="00FF2889" w:rsidRDefault="00955435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28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9F2714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от </w:t>
      </w:r>
      <w:r w:rsidR="00FB417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proofErr w:type="gramStart"/>
      <w:r w:rsidR="00FB417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</w:t>
      </w:r>
      <w:r w:rsidR="009F2714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</w:t>
      </w:r>
      <w:proofErr w:type="gramEnd"/>
      <w:r w:rsidR="00FB417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</w:t>
      </w:r>
      <w:r w:rsidR="00794C80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.2025</w:t>
      </w:r>
      <w:proofErr w:type="gramStart"/>
      <w:r w:rsidR="00794C80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года  №</w:t>
      </w:r>
      <w:proofErr w:type="gramEnd"/>
      <w:r w:rsidR="00794C80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FB417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</w:p>
    <w:p w:rsidR="00FF2889" w:rsidRPr="00FF2889" w:rsidRDefault="00FF2889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889" w:rsidRPr="00FF2889" w:rsidRDefault="00FF2889" w:rsidP="00FF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FF2889" w:rsidRPr="00FF2889" w:rsidRDefault="00FF2889" w:rsidP="00C275B0">
      <w:pPr>
        <w:spacing w:after="0" w:line="240" w:lineRule="auto"/>
        <w:ind w:left="567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численности и денежном содержании муниципальных служащих и работников муниципальных учреждений Белоглинского сельского поселения Белоглинского</w:t>
      </w:r>
      <w:r w:rsidR="009F27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9F27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</w:t>
      </w:r>
      <w:r w:rsidR="00FB41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месяцев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74B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pPr w:leftFromText="180" w:rightFromText="180" w:vertAnchor="text" w:horzAnchor="margin" w:tblpX="103" w:tblpY="382"/>
        <w:tblW w:w="10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7"/>
        <w:gridCol w:w="594"/>
        <w:gridCol w:w="3730"/>
        <w:gridCol w:w="496"/>
        <w:gridCol w:w="105"/>
        <w:gridCol w:w="469"/>
        <w:gridCol w:w="27"/>
        <w:gridCol w:w="574"/>
        <w:gridCol w:w="1552"/>
        <w:gridCol w:w="601"/>
        <w:gridCol w:w="1098"/>
        <w:gridCol w:w="601"/>
      </w:tblGrid>
      <w:tr w:rsidR="00FF2889" w:rsidRPr="00FF2889" w:rsidTr="001F0B5D">
        <w:trPr>
          <w:gridBefore w:val="2"/>
          <w:wBefore w:w="601" w:type="dxa"/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4331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</w:t>
            </w:r>
          </w:p>
        </w:tc>
        <w:tc>
          <w:tcPr>
            <w:tcW w:w="496" w:type="dxa"/>
            <w:gridSpan w:val="2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</w:t>
            </w:r>
          </w:p>
        </w:tc>
        <w:tc>
          <w:tcPr>
            <w:tcW w:w="2153" w:type="dxa"/>
            <w:gridSpan w:val="2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Количество работников, муниципальных служащих</w:t>
            </w:r>
          </w:p>
        </w:tc>
        <w:tc>
          <w:tcPr>
            <w:tcW w:w="1699" w:type="dxa"/>
            <w:gridSpan w:val="2"/>
            <w:tcBorders>
              <w:bottom w:val="single" w:sz="4" w:space="0" w:color="auto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Затраты  на</w:t>
            </w:r>
            <w:proofErr w:type="gramEnd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денежное содержание,</w:t>
            </w:r>
          </w:p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тыс. рублей</w:t>
            </w:r>
          </w:p>
        </w:tc>
      </w:tr>
      <w:tr w:rsidR="00FF2889" w:rsidRPr="00FF2889" w:rsidTr="001F0B5D">
        <w:trPr>
          <w:gridBefore w:val="2"/>
          <w:wBefore w:w="601" w:type="dxa"/>
          <w:trHeight w:val="15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 расходов</w:t>
            </w:r>
            <w:proofErr w:type="gramEnd"/>
          </w:p>
        </w:tc>
        <w:tc>
          <w:tcPr>
            <w:tcW w:w="4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053376" w:rsidRDefault="00B51313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053376" w:rsidRDefault="00B51313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53096,9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B5D" w:rsidRPr="00053376" w:rsidTr="001F0B5D">
        <w:trPr>
          <w:gridAfter w:val="1"/>
          <w:wAfter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F0B5D" w:rsidRPr="00FF2889" w:rsidRDefault="001F0B5D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0B5D" w:rsidRPr="00053376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053376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B5D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F0B5D" w:rsidRPr="00FF2889" w:rsidRDefault="001F0B5D" w:rsidP="001F0B5D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053376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053376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B51313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9052,8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CD65DE"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053376" w:rsidRDefault="00B51313" w:rsidP="007B6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6726,9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053376" w:rsidRDefault="00CD65DE" w:rsidP="007B6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7B6E05"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053376" w:rsidRDefault="00B51313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17968,3</w:t>
            </w:r>
          </w:p>
        </w:tc>
      </w:tr>
      <w:tr w:rsidR="00FF2889" w:rsidRPr="00FF2889" w:rsidTr="001F0B5D">
        <w:trPr>
          <w:gridBefore w:val="2"/>
          <w:wBefore w:w="601" w:type="dxa"/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7B6E05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B51313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22844,2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5829E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52E" w:rsidRPr="00053376" w:rsidRDefault="00190A82" w:rsidP="009B7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3231,6</w:t>
            </w:r>
          </w:p>
        </w:tc>
      </w:tr>
    </w:tbl>
    <w:p w:rsidR="00FF2889" w:rsidRPr="00FF2889" w:rsidRDefault="00FF2889" w:rsidP="00FF288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2889" w:rsidRPr="00FF2889" w:rsidRDefault="00FF2889" w:rsidP="00C275B0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</w:t>
      </w:r>
    </w:p>
    <w:p w:rsidR="00FF2889" w:rsidRPr="00FF2889" w:rsidRDefault="00FF2889" w:rsidP="00C275B0">
      <w:pPr>
        <w:spacing w:after="0" w:line="240" w:lineRule="auto"/>
        <w:ind w:left="567" w:right="-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 администрации</w:t>
      </w:r>
      <w:proofErr w:type="gramEnd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М.В.Даньшина</w:t>
      </w:r>
    </w:p>
    <w:p w:rsid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p w:rsidR="00FF2889" w:rsidRP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sectPr w:rsidR="00FF2889" w:rsidRPr="00FF2889" w:rsidSect="00FF1B5D">
      <w:headerReference w:type="default" r:id="rId7"/>
      <w:pgSz w:w="11906" w:h="16838"/>
      <w:pgMar w:top="1418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998" w:rsidRDefault="006A5998" w:rsidP="000E1854">
      <w:pPr>
        <w:spacing w:after="0" w:line="240" w:lineRule="auto"/>
      </w:pPr>
      <w:r>
        <w:separator/>
      </w:r>
    </w:p>
  </w:endnote>
  <w:endnote w:type="continuationSeparator" w:id="0">
    <w:p w:rsidR="006A5998" w:rsidRDefault="006A5998" w:rsidP="000E1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998" w:rsidRDefault="006A5998" w:rsidP="000E1854">
      <w:pPr>
        <w:spacing w:after="0" w:line="240" w:lineRule="auto"/>
      </w:pPr>
      <w:r>
        <w:separator/>
      </w:r>
    </w:p>
  </w:footnote>
  <w:footnote w:type="continuationSeparator" w:id="0">
    <w:p w:rsidR="006A5998" w:rsidRDefault="006A5998" w:rsidP="000E1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CAF" w:rsidRDefault="00737CAF" w:rsidP="000E1854">
    <w:pPr>
      <w:pStyle w:val="a3"/>
      <w:tabs>
        <w:tab w:val="clear" w:pos="4677"/>
        <w:tab w:val="clear" w:pos="9355"/>
        <w:tab w:val="left" w:pos="62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402"/>
    <w:rsid w:val="00053376"/>
    <w:rsid w:val="000B6B61"/>
    <w:rsid w:val="000B7CD5"/>
    <w:rsid w:val="000C4BCD"/>
    <w:rsid w:val="000E1854"/>
    <w:rsid w:val="00104F06"/>
    <w:rsid w:val="00112C70"/>
    <w:rsid w:val="0014237B"/>
    <w:rsid w:val="0015379B"/>
    <w:rsid w:val="001722DA"/>
    <w:rsid w:val="00190A82"/>
    <w:rsid w:val="00195545"/>
    <w:rsid w:val="001F0B5D"/>
    <w:rsid w:val="00215AB8"/>
    <w:rsid w:val="00233636"/>
    <w:rsid w:val="0023652E"/>
    <w:rsid w:val="00245239"/>
    <w:rsid w:val="00257226"/>
    <w:rsid w:val="00274B63"/>
    <w:rsid w:val="002B3F2A"/>
    <w:rsid w:val="002C207A"/>
    <w:rsid w:val="002C3FB0"/>
    <w:rsid w:val="002F372E"/>
    <w:rsid w:val="0031157E"/>
    <w:rsid w:val="003142B5"/>
    <w:rsid w:val="0034525C"/>
    <w:rsid w:val="003634F4"/>
    <w:rsid w:val="0036507F"/>
    <w:rsid w:val="00374B8C"/>
    <w:rsid w:val="0038602A"/>
    <w:rsid w:val="00387DAC"/>
    <w:rsid w:val="003A2F47"/>
    <w:rsid w:val="003A31BF"/>
    <w:rsid w:val="003D3D26"/>
    <w:rsid w:val="003F1D50"/>
    <w:rsid w:val="00421008"/>
    <w:rsid w:val="00426D1A"/>
    <w:rsid w:val="004527A8"/>
    <w:rsid w:val="004C01E7"/>
    <w:rsid w:val="00504DFE"/>
    <w:rsid w:val="00524069"/>
    <w:rsid w:val="00526199"/>
    <w:rsid w:val="005321A7"/>
    <w:rsid w:val="0053765A"/>
    <w:rsid w:val="00537C6E"/>
    <w:rsid w:val="00543F6B"/>
    <w:rsid w:val="005829E9"/>
    <w:rsid w:val="005B0B58"/>
    <w:rsid w:val="005D2D92"/>
    <w:rsid w:val="005D74BB"/>
    <w:rsid w:val="00622FFA"/>
    <w:rsid w:val="00675332"/>
    <w:rsid w:val="006A3115"/>
    <w:rsid w:val="006A5998"/>
    <w:rsid w:val="006C1F85"/>
    <w:rsid w:val="006D0FAE"/>
    <w:rsid w:val="006E2EA0"/>
    <w:rsid w:val="006E6FE5"/>
    <w:rsid w:val="00737CAF"/>
    <w:rsid w:val="00745E02"/>
    <w:rsid w:val="00765007"/>
    <w:rsid w:val="00771D58"/>
    <w:rsid w:val="00794C80"/>
    <w:rsid w:val="007A56BD"/>
    <w:rsid w:val="007B6E05"/>
    <w:rsid w:val="007D3715"/>
    <w:rsid w:val="007F1C72"/>
    <w:rsid w:val="00804E1A"/>
    <w:rsid w:val="008100C3"/>
    <w:rsid w:val="00816F45"/>
    <w:rsid w:val="00864B3F"/>
    <w:rsid w:val="008B39E9"/>
    <w:rsid w:val="0091788D"/>
    <w:rsid w:val="00930C29"/>
    <w:rsid w:val="00955435"/>
    <w:rsid w:val="00957C4E"/>
    <w:rsid w:val="00960D15"/>
    <w:rsid w:val="0097174D"/>
    <w:rsid w:val="00973961"/>
    <w:rsid w:val="00981375"/>
    <w:rsid w:val="009B7D08"/>
    <w:rsid w:val="009F2714"/>
    <w:rsid w:val="00A03CF9"/>
    <w:rsid w:val="00A2267F"/>
    <w:rsid w:val="00A23BA7"/>
    <w:rsid w:val="00A339CB"/>
    <w:rsid w:val="00A859EB"/>
    <w:rsid w:val="00AF37BC"/>
    <w:rsid w:val="00B05E81"/>
    <w:rsid w:val="00B420A7"/>
    <w:rsid w:val="00B51313"/>
    <w:rsid w:val="00B70568"/>
    <w:rsid w:val="00BA529D"/>
    <w:rsid w:val="00BF1CD6"/>
    <w:rsid w:val="00C03BC7"/>
    <w:rsid w:val="00C275B0"/>
    <w:rsid w:val="00C3655B"/>
    <w:rsid w:val="00C47507"/>
    <w:rsid w:val="00C64208"/>
    <w:rsid w:val="00C74B59"/>
    <w:rsid w:val="00C86B64"/>
    <w:rsid w:val="00C91B19"/>
    <w:rsid w:val="00CA5570"/>
    <w:rsid w:val="00CB7904"/>
    <w:rsid w:val="00CD055C"/>
    <w:rsid w:val="00CD5B60"/>
    <w:rsid w:val="00CD5D0C"/>
    <w:rsid w:val="00CD65DE"/>
    <w:rsid w:val="00CD65E9"/>
    <w:rsid w:val="00D10139"/>
    <w:rsid w:val="00D624A0"/>
    <w:rsid w:val="00D674C3"/>
    <w:rsid w:val="00D75C7A"/>
    <w:rsid w:val="00DB3F61"/>
    <w:rsid w:val="00DD13FF"/>
    <w:rsid w:val="00DD57E5"/>
    <w:rsid w:val="00DE28C6"/>
    <w:rsid w:val="00DF0802"/>
    <w:rsid w:val="00E07F05"/>
    <w:rsid w:val="00E109DE"/>
    <w:rsid w:val="00E17402"/>
    <w:rsid w:val="00E26C95"/>
    <w:rsid w:val="00E30756"/>
    <w:rsid w:val="00E56B2F"/>
    <w:rsid w:val="00E85327"/>
    <w:rsid w:val="00EC24DB"/>
    <w:rsid w:val="00EC56E7"/>
    <w:rsid w:val="00EF072B"/>
    <w:rsid w:val="00FB400E"/>
    <w:rsid w:val="00FB4177"/>
    <w:rsid w:val="00FF1B5D"/>
    <w:rsid w:val="00FF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B4CEF5-602E-4F2F-B9DB-51B2F51A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854"/>
  </w:style>
  <w:style w:type="paragraph" w:styleId="a5">
    <w:name w:val="footer"/>
    <w:basedOn w:val="a"/>
    <w:link w:val="a6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854"/>
  </w:style>
  <w:style w:type="character" w:styleId="a7">
    <w:name w:val="Hyperlink"/>
    <w:basedOn w:val="a0"/>
    <w:uiPriority w:val="99"/>
    <w:semiHidden/>
    <w:unhideWhenUsed/>
    <w:rsid w:val="005B0B58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5B0B58"/>
    <w:rPr>
      <w:color w:val="954F72"/>
      <w:u w:val="single"/>
    </w:rPr>
  </w:style>
  <w:style w:type="paragraph" w:customStyle="1" w:styleId="xl65">
    <w:name w:val="xl65"/>
    <w:basedOn w:val="a"/>
    <w:rsid w:val="005B0B58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5B0B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5B0B58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5B0B58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B0B58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8">
    <w:name w:val="xl78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9">
    <w:name w:val="xl79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0">
    <w:name w:val="xl80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3">
    <w:name w:val="xl83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84">
    <w:name w:val="xl84"/>
    <w:basedOn w:val="a"/>
    <w:rsid w:val="005B0B5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table" w:styleId="a9">
    <w:name w:val="Table Grid"/>
    <w:basedOn w:val="a1"/>
    <w:uiPriority w:val="39"/>
    <w:rsid w:val="00172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A23BA7"/>
  </w:style>
  <w:style w:type="numbering" w:customStyle="1" w:styleId="2">
    <w:name w:val="Нет списка2"/>
    <w:next w:val="a2"/>
    <w:uiPriority w:val="99"/>
    <w:semiHidden/>
    <w:unhideWhenUsed/>
    <w:rsid w:val="0036507F"/>
  </w:style>
  <w:style w:type="paragraph" w:styleId="aa">
    <w:name w:val="Balloon Text"/>
    <w:basedOn w:val="a"/>
    <w:link w:val="ab"/>
    <w:uiPriority w:val="99"/>
    <w:semiHidden/>
    <w:unhideWhenUsed/>
    <w:rsid w:val="00CD6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65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14257</Words>
  <Characters>81269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VIKA-PC</dc:creator>
  <cp:keywords/>
  <dc:description/>
  <cp:lastModifiedBy>Учетная запись Майкрософт</cp:lastModifiedBy>
  <cp:revision>50</cp:revision>
  <cp:lastPrinted>2025-07-10T11:41:00Z</cp:lastPrinted>
  <dcterms:created xsi:type="dcterms:W3CDTF">2024-06-05T12:08:00Z</dcterms:created>
  <dcterms:modified xsi:type="dcterms:W3CDTF">2025-10-23T11:00:00Z</dcterms:modified>
</cp:coreProperties>
</file>