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BB59C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  <w:r w:rsidR="00BB5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237C89">
      <w:pPr>
        <w:spacing w:after="0" w:line="240" w:lineRule="auto"/>
        <w:ind w:firstLine="567"/>
        <w:jc w:val="center"/>
        <w:rPr>
          <w:rFonts w:eastAsia="Times New Roman"/>
          <w:noProof/>
          <w:lang w:eastAsia="ru-RU"/>
        </w:rPr>
      </w:pPr>
    </w:p>
    <w:p w:rsidR="001B5CE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237C89">
      <w:pPr>
        <w:widowControl w:val="0"/>
        <w:spacing w:after="0" w:line="20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A57B4E">
        <w:rPr>
          <w:rFonts w:ascii="Times New Roman" w:eastAsia="Times New Roman" w:hAnsi="Times New Roman"/>
          <w:sz w:val="28"/>
          <w:szCs w:val="28"/>
          <w:lang w:eastAsia="ru-RU"/>
        </w:rPr>
        <w:t>16.06</w:t>
      </w:r>
      <w:r w:rsidR="00AD67EE">
        <w:rPr>
          <w:rFonts w:ascii="Times New Roman" w:eastAsia="Times New Roman" w:hAnsi="Times New Roman"/>
          <w:sz w:val="28"/>
          <w:szCs w:val="28"/>
          <w:lang w:eastAsia="ru-RU"/>
        </w:rPr>
        <w:t>.2025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BB59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7B4E">
        <w:rPr>
          <w:rFonts w:ascii="Times New Roman" w:eastAsia="Times New Roman" w:hAnsi="Times New Roman"/>
          <w:sz w:val="28"/>
          <w:szCs w:val="28"/>
          <w:lang w:eastAsia="ru-RU"/>
        </w:rPr>
        <w:t>104</w:t>
      </w:r>
    </w:p>
    <w:p w:rsidR="001B5CEA" w:rsidRDefault="001B5CE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F918C1" w:rsidRDefault="004D6B8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.20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59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FD4FF7" w:rsidRPr="00E74F2B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</w:t>
      </w:r>
      <w:r w:rsidR="00CD4A14" w:rsidRPr="00CD4A14">
        <w:rPr>
          <w:rFonts w:ascii="Times New Roman" w:eastAsia="Times New Roman" w:hAnsi="Times New Roman"/>
          <w:b/>
          <w:sz w:val="28"/>
          <w:szCs w:val="28"/>
          <w:lang w:eastAsia="ru-RU"/>
        </w:rPr>
        <w:t>Присвоение адреса объекту адресации, изменение и аннулирование такого адреса</w:t>
      </w:r>
      <w:r w:rsidR="00FD4FF7" w:rsidRPr="00E74F2B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237C89" w:rsidRDefault="00237C89" w:rsidP="00237C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1B5CEA" w:rsidRPr="00787437" w:rsidRDefault="001B5CEA" w:rsidP="00237C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E74F2B">
        <w:rPr>
          <w:sz w:val="28"/>
          <w:szCs w:val="28"/>
        </w:rPr>
        <w:t xml:space="preserve">на основании </w:t>
      </w:r>
      <w:r w:rsidR="009B6F78">
        <w:rPr>
          <w:sz w:val="28"/>
          <w:szCs w:val="28"/>
        </w:rPr>
        <w:t>приказа департамент</w:t>
      </w:r>
      <w:r w:rsidR="005976FA">
        <w:rPr>
          <w:sz w:val="28"/>
          <w:szCs w:val="28"/>
        </w:rPr>
        <w:t>а информатизации и связи Красно</w:t>
      </w:r>
      <w:r w:rsidR="009B6F78">
        <w:rPr>
          <w:sz w:val="28"/>
          <w:szCs w:val="28"/>
        </w:rPr>
        <w:t>дарского края</w:t>
      </w:r>
      <w:r w:rsidR="005976FA">
        <w:rPr>
          <w:sz w:val="28"/>
          <w:szCs w:val="28"/>
        </w:rPr>
        <w:t xml:space="preserve"> от 24.04.2023 №72 «</w:t>
      </w:r>
      <w:r w:rsidR="009B6F78" w:rsidRPr="005976FA">
        <w:rPr>
          <w:sz w:val="28"/>
          <w:szCs w:val="28"/>
        </w:rPr>
        <w:t>О внесении изменения в приказ департамента информатизации и связи Краснодарского</w:t>
      </w:r>
      <w:r w:rsidR="005976FA" w:rsidRPr="005976FA">
        <w:rPr>
          <w:sz w:val="28"/>
          <w:szCs w:val="28"/>
        </w:rPr>
        <w:t xml:space="preserve"> края от 13 июля 2021 г. № 127 «</w:t>
      </w:r>
      <w:r w:rsidR="009B6F78" w:rsidRPr="005976FA">
        <w:rPr>
          <w:sz w:val="28"/>
          <w:szCs w:val="28"/>
        </w:rPr>
        <w:t>Об утверждении Перечня массовых социально значимых государственных и муниципальных услуг, услуг</w:t>
      </w:r>
      <w:proofErr w:type="gramEnd"/>
      <w:r w:rsidR="009B6F78" w:rsidRPr="005976FA">
        <w:rPr>
          <w:sz w:val="28"/>
          <w:szCs w:val="28"/>
        </w:rPr>
        <w:t xml:space="preserve"> государственных и муниципальных учреждений, подлежащих переводу в электронный формат</w:t>
      </w:r>
      <w:r w:rsidR="005976FA" w:rsidRPr="005976FA">
        <w:rPr>
          <w:sz w:val="28"/>
          <w:szCs w:val="28"/>
        </w:rPr>
        <w:t>»»</w:t>
      </w:r>
      <w:r w:rsidRPr="00787437">
        <w:rPr>
          <w:sz w:val="28"/>
          <w:szCs w:val="28"/>
        </w:rPr>
        <w:t>,</w:t>
      </w:r>
      <w:r w:rsidR="004C72F2">
        <w:rPr>
          <w:sz w:val="28"/>
          <w:szCs w:val="28"/>
        </w:rPr>
        <w:t xml:space="preserve"> руководствуясь</w:t>
      </w:r>
      <w:r w:rsidRPr="00787437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87437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постановля</w:t>
      </w:r>
      <w:r w:rsidRPr="00787437">
        <w:rPr>
          <w:sz w:val="28"/>
          <w:szCs w:val="28"/>
        </w:rPr>
        <w:t>ю:</w:t>
      </w:r>
    </w:p>
    <w:p w:rsidR="004D6B8A" w:rsidRPr="00757C74" w:rsidRDefault="001B5CE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  </w:t>
      </w:r>
      <w:r w:rsidR="004D6B8A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Внести в постановление администрации Белоглинского сельского поселения Белоглинского района от </w:t>
      </w:r>
      <w:r w:rsidR="004C72F2">
        <w:rPr>
          <w:rFonts w:ascii="Times New Roman" w:eastAsia="Times New Roman" w:hAnsi="Times New Roman"/>
          <w:sz w:val="28"/>
          <w:szCs w:val="28"/>
          <w:lang w:eastAsia="ru-RU"/>
        </w:rPr>
        <w:t>13.04.2023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4C72F2">
        <w:rPr>
          <w:rFonts w:ascii="Times New Roman" w:eastAsia="Times New Roman" w:hAnsi="Times New Roman"/>
          <w:sz w:val="28"/>
          <w:szCs w:val="28"/>
          <w:lang w:eastAsia="ru-RU"/>
        </w:rPr>
        <w:t>59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</w:t>
      </w:r>
      <w:r w:rsidR="00CD4A14" w:rsidRPr="008D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Присвоение адреса объекту адресации, изменение и аннулирование такого адреса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FB52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(далее – </w:t>
      </w:r>
      <w:r w:rsidR="000810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Административный регламент</w:t>
      </w:r>
      <w:r w:rsidR="00FB52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  <w:r w:rsid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следующие</w:t>
      </w:r>
      <w:r w:rsidR="000E3A8F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E3A8F" w:rsidRPr="00757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изменения:</w:t>
      </w:r>
    </w:p>
    <w:p w:rsidR="000474E5" w:rsidRDefault="00E61FAA" w:rsidP="00237C89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8D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1.1. </w:t>
      </w:r>
      <w:r w:rsidR="00047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Ста</w:t>
      </w:r>
      <w:r w:rsidR="000810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</w:t>
      </w:r>
      <w:r w:rsidR="00047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ью 2.4 </w:t>
      </w:r>
      <w:r w:rsidR="000810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Административного регламента изложить в новой редакции:</w:t>
      </w:r>
    </w:p>
    <w:p w:rsidR="000474E5" w:rsidRPr="000810C9" w:rsidRDefault="000810C9" w:rsidP="000810C9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«2.4. </w:t>
      </w:r>
      <w:r w:rsidR="000474E5" w:rsidRPr="00432B60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выдачи (направления) документов, являющихся результатом предоставления муниципальной услуги.</w:t>
      </w:r>
    </w:p>
    <w:p w:rsidR="000474E5" w:rsidRPr="00432B60" w:rsidRDefault="000474E5" w:rsidP="00047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B60">
        <w:rPr>
          <w:rFonts w:ascii="Times New Roman" w:hAnsi="Times New Roman" w:cs="Times New Roman"/>
          <w:sz w:val="28"/>
          <w:szCs w:val="28"/>
        </w:rPr>
        <w:t>Уполномоченный орган в течение 10 рабочих дней после получения заявления, осуществляет подготовку, подписание постановления о присвоении (изменении) адреса объекту адресации или аннулирование такого адреса.</w:t>
      </w:r>
    </w:p>
    <w:p w:rsidR="000474E5" w:rsidRPr="00432B60" w:rsidRDefault="000474E5" w:rsidP="00047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B60">
        <w:rPr>
          <w:rFonts w:ascii="Times New Roman" w:hAnsi="Times New Roman" w:cs="Times New Roman"/>
          <w:sz w:val="28"/>
          <w:szCs w:val="28"/>
        </w:rPr>
        <w:t xml:space="preserve">Постановление о присвоении (изменении) адреса объекту адресации или аннулирование такого адреса, а также решение об отказе в присвоении (изменении) адреса объекту адресации или аннулирование такого адреса </w:t>
      </w:r>
      <w:r w:rsidRPr="00432B60">
        <w:rPr>
          <w:rFonts w:ascii="Times New Roman" w:hAnsi="Times New Roman" w:cs="Times New Roman"/>
          <w:sz w:val="28"/>
          <w:szCs w:val="28"/>
        </w:rPr>
        <w:lastRenderedPageBreak/>
        <w:t>направляются уполномоченным органом заявителю (представителю заявителя) одним из способов, указанным в заявлении:</w:t>
      </w:r>
    </w:p>
    <w:p w:rsidR="000474E5" w:rsidRPr="00432B60" w:rsidRDefault="000474E5" w:rsidP="00047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B60">
        <w:rPr>
          <w:rFonts w:ascii="Times New Roman" w:hAnsi="Times New Roman" w:cs="Times New Roman"/>
          <w:sz w:val="28"/>
          <w:szCs w:val="28"/>
        </w:rPr>
        <w:t>в форме электронного документа с использованием информационно-телекоммуникационных сетей общего пользования, в том числе ЕПГУ, РПГУ или портала адресной системы, не позднее одного рабочего дня со дня истечения срока предоставления муниципальной услуги;</w:t>
      </w:r>
    </w:p>
    <w:p w:rsidR="000474E5" w:rsidRPr="00432B60" w:rsidRDefault="000474E5" w:rsidP="00047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B60">
        <w:rPr>
          <w:rFonts w:ascii="Times New Roman" w:hAnsi="Times New Roman" w:cs="Times New Roman"/>
          <w:sz w:val="28"/>
          <w:szCs w:val="28"/>
        </w:rPr>
        <w:t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срока предоставления муниципальной услуги посредством почтового отправления по указанному в заявлении почтовому адресу.</w:t>
      </w:r>
    </w:p>
    <w:p w:rsidR="000474E5" w:rsidRPr="00432B60" w:rsidRDefault="000474E5" w:rsidP="00047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B60">
        <w:rPr>
          <w:rFonts w:ascii="Times New Roman" w:hAnsi="Times New Roman" w:cs="Times New Roman"/>
          <w:sz w:val="28"/>
          <w:szCs w:val="28"/>
        </w:rP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 w:rsidR="000474E5" w:rsidRPr="00BB7DEC" w:rsidRDefault="00BB7DEC" w:rsidP="00BB7DEC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474E5" w:rsidRPr="00BB7DEC">
        <w:rPr>
          <w:rFonts w:ascii="Times New Roman" w:hAnsi="Times New Roman"/>
          <w:sz w:val="28"/>
          <w:szCs w:val="28"/>
        </w:rPr>
        <w:t>При наличии в заявлении указания о выдаче результата муниципальной услуги через МФЦ по месту представления заявления уполномоченный орган обеспечивает передачу документа в МФЦ для выдачи заявителю не позднее рабочего дня, следующего за днем истечения срока предоставления муниципальной услуги.</w:t>
      </w:r>
    </w:p>
    <w:p w:rsidR="000474E5" w:rsidRPr="00BB7DEC" w:rsidRDefault="00BB7DEC" w:rsidP="00BB7DEC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474E5" w:rsidRPr="00BB7DEC">
        <w:rPr>
          <w:rFonts w:ascii="Times New Roman" w:hAnsi="Times New Roman"/>
          <w:sz w:val="28"/>
          <w:szCs w:val="28"/>
        </w:rPr>
        <w:t xml:space="preserve">Срок предоставления муниципальной услуги </w:t>
      </w:r>
      <w:proofErr w:type="gramStart"/>
      <w:r w:rsidR="000474E5" w:rsidRPr="00BB7DEC">
        <w:rPr>
          <w:rFonts w:ascii="Times New Roman" w:hAnsi="Times New Roman"/>
          <w:sz w:val="28"/>
          <w:szCs w:val="28"/>
        </w:rPr>
        <w:t>для</w:t>
      </w:r>
      <w:proofErr w:type="gramEnd"/>
      <w:r w:rsidR="000474E5" w:rsidRPr="00BB7DEC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="000474E5" w:rsidRPr="00BB7DEC">
        <w:rPr>
          <w:rFonts w:ascii="Times New Roman" w:hAnsi="Times New Roman"/>
          <w:sz w:val="28"/>
          <w:szCs w:val="28"/>
        </w:rPr>
        <w:t>Исправление</w:t>
      </w:r>
      <w:proofErr w:type="gramEnd"/>
      <w:r w:rsidR="000474E5" w:rsidRPr="00BB7DEC">
        <w:rPr>
          <w:rFonts w:ascii="Times New Roman" w:hAnsi="Times New Roman"/>
          <w:sz w:val="28"/>
          <w:szCs w:val="28"/>
        </w:rPr>
        <w:t xml:space="preserve"> допущенных опечаток и ошибок в выданных в результате предоставления муниципальной услуги документах» - 5 рабочих дней.</w:t>
      </w:r>
    </w:p>
    <w:p w:rsidR="000474E5" w:rsidRPr="00BB7DEC" w:rsidRDefault="00BB7DEC" w:rsidP="00BB7DEC">
      <w:pPr>
        <w:pStyle w:val="a6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ab/>
      </w:r>
      <w:r w:rsidR="000474E5" w:rsidRPr="00BB7DEC">
        <w:rPr>
          <w:rFonts w:ascii="Times New Roman" w:hAnsi="Times New Roman"/>
          <w:sz w:val="28"/>
          <w:szCs w:val="28"/>
        </w:rPr>
        <w:t>Срок предоставления муниципальной услуги для «Выдачи дубликата документа, выданного по результату ранее предоставленной муниципальной услуги» - 5 рабочих дней.</w:t>
      </w:r>
    </w:p>
    <w:p w:rsidR="000474E5" w:rsidRDefault="00BB7DEC" w:rsidP="00BB7DEC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474E5" w:rsidRPr="00BB7DEC">
        <w:rPr>
          <w:rFonts w:ascii="Times New Roman" w:hAnsi="Times New Roman"/>
          <w:sz w:val="28"/>
          <w:szCs w:val="28"/>
        </w:rPr>
        <w:t>Приостановление предоставления муниципальной услуги законодательством Российской Федерации не предусмотрено</w:t>
      </w:r>
      <w:proofErr w:type="gramStart"/>
      <w:r w:rsidR="000474E5" w:rsidRPr="00BB7DEC">
        <w:rPr>
          <w:rFonts w:ascii="Times New Roman" w:hAnsi="Times New Roman"/>
          <w:sz w:val="28"/>
          <w:szCs w:val="28"/>
        </w:rPr>
        <w:t>.</w:t>
      </w:r>
      <w:r w:rsidRPr="00BB7DEC">
        <w:rPr>
          <w:rFonts w:ascii="Times New Roman" w:hAnsi="Times New Roman"/>
          <w:sz w:val="28"/>
          <w:szCs w:val="28"/>
        </w:rPr>
        <w:t>»;</w:t>
      </w:r>
      <w:proofErr w:type="gramEnd"/>
    </w:p>
    <w:p w:rsidR="00DF53CF" w:rsidRDefault="00DF53CF" w:rsidP="00DF53CF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>1.2.</w:t>
      </w:r>
      <w:r w:rsidRPr="00DF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Статью 2.6.4. Административного регламента изложить в новой редакции:</w:t>
      </w:r>
    </w:p>
    <w:p w:rsidR="00DF53CF" w:rsidRPr="00DF53CF" w:rsidRDefault="00DF53CF" w:rsidP="00DF53CF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Pr="00DF53C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«2.6.4. </w:t>
      </w:r>
      <w:proofErr w:type="gramStart"/>
      <w:r w:rsidRPr="00DF53C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 законодательством 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 статьями</w:t>
      </w:r>
      <w:proofErr w:type="gramEnd"/>
      <w:r w:rsidRPr="00DF53C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9, 10 и 14 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DF53C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утратившими</w:t>
      </w:r>
      <w:proofErr w:type="gramEnd"/>
      <w:r w:rsidRPr="00DF53C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силу отдельных положений законодательных актов Российской Федерации».</w:t>
      </w:r>
    </w:p>
    <w:p w:rsidR="00DF53CF" w:rsidRPr="00DF53CF" w:rsidRDefault="00DF53CF" w:rsidP="00DF53CF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DF53C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  <w:t>При предоставлении государственных и муниципальных услуг в электронной форме идентификация и аутентификация могут осуществляться посредством:</w:t>
      </w:r>
    </w:p>
    <w:p w:rsidR="00DF53CF" w:rsidRPr="00DF53CF" w:rsidRDefault="00DF53CF" w:rsidP="00DF53CF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DF53C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ab/>
      </w:r>
      <w:proofErr w:type="gramStart"/>
      <w:r w:rsidRPr="00DF53C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DF53CF" w:rsidRPr="00DF53CF" w:rsidRDefault="00DF53CF" w:rsidP="00BB7DEC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DF53C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2) </w:t>
      </w:r>
      <w:r w:rsidRPr="00DF53C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информационных технологий, предусмотренных статьями 9, 10 и 14 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Федерации».».</w:t>
      </w:r>
      <w:proofErr w:type="gramEnd"/>
    </w:p>
    <w:p w:rsidR="00BB7DEC" w:rsidRDefault="00DF53CF" w:rsidP="00BB7DEC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1.3</w:t>
      </w:r>
      <w:r w:rsidR="00BB7DEC">
        <w:rPr>
          <w:rFonts w:ascii="Times New Roman" w:hAnsi="Times New Roman"/>
          <w:sz w:val="28"/>
          <w:szCs w:val="28"/>
        </w:rPr>
        <w:t xml:space="preserve">. </w:t>
      </w:r>
      <w:r w:rsidR="00CA1002">
        <w:rPr>
          <w:rFonts w:ascii="Times New Roman" w:hAnsi="Times New Roman"/>
          <w:sz w:val="28"/>
          <w:szCs w:val="28"/>
        </w:rPr>
        <w:t xml:space="preserve">Дополнить статью 2.18 </w:t>
      </w:r>
      <w:r w:rsidR="00CA100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Административного регламента </w:t>
      </w:r>
      <w:r w:rsidR="00CA1002">
        <w:rPr>
          <w:rFonts w:ascii="Times New Roman" w:hAnsi="Times New Roman"/>
          <w:sz w:val="28"/>
          <w:szCs w:val="28"/>
        </w:rPr>
        <w:t xml:space="preserve">пунктом </w:t>
      </w:r>
      <w:r w:rsidR="00CA1002" w:rsidRPr="00DF0BC7">
        <w:rPr>
          <w:rFonts w:ascii="Times New Roman" w:hAnsi="Times New Roman"/>
          <w:sz w:val="28"/>
          <w:szCs w:val="28"/>
        </w:rPr>
        <w:t xml:space="preserve">2.18.4. </w:t>
      </w:r>
      <w:r w:rsidR="00CA1002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090EA9">
        <w:rPr>
          <w:rFonts w:ascii="Times New Roman" w:hAnsi="Times New Roman"/>
          <w:sz w:val="28"/>
          <w:szCs w:val="28"/>
        </w:rPr>
        <w:t>:</w:t>
      </w:r>
    </w:p>
    <w:p w:rsidR="00697344" w:rsidRPr="00697344" w:rsidRDefault="00697344" w:rsidP="00BB7DEC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A1002">
        <w:rPr>
          <w:rFonts w:ascii="Times New Roman" w:hAnsi="Times New Roman"/>
          <w:sz w:val="28"/>
          <w:szCs w:val="28"/>
        </w:rPr>
        <w:t xml:space="preserve">«2.18.4. </w:t>
      </w:r>
      <w:proofErr w:type="gramStart"/>
      <w:r w:rsidRPr="00697344">
        <w:rPr>
          <w:rFonts w:ascii="Times New Roman" w:hAnsi="Times New Roman"/>
          <w:sz w:val="28"/>
          <w:szCs w:val="28"/>
        </w:rPr>
        <w:t>В случае принятия уполномоченным органом решения о присвоении объекту адресации адреса или аннулировании его адреса на основании заявлений физических или юридических 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7344">
        <w:rPr>
          <w:rFonts w:ascii="Times New Roman" w:hAnsi="Times New Roman"/>
          <w:sz w:val="28"/>
          <w:szCs w:val="28"/>
        </w:rPr>
        <w:t>и размещения им сведений об адресе объекта адресации в государственном адресном реестре оператор федеральной информационной адресной системы по запросу уполномоченного органа предоставляет в срок не позднее одного календарного дня со дня размещения сведений об адресе объекта адресации в</w:t>
      </w:r>
      <w:proofErr w:type="gramEnd"/>
      <w:r w:rsidRPr="0069734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97344">
        <w:rPr>
          <w:rFonts w:ascii="Times New Roman" w:hAnsi="Times New Roman"/>
          <w:sz w:val="28"/>
          <w:szCs w:val="28"/>
        </w:rPr>
        <w:t>государственном адресном реестре в уполномоченный орган выписку из государственного адресного реестра об адресе объекта адресации или уведомление об отсутствии сведений в государственном адресном реестре с использованием портала адресной системы или единой системы межведомственного электронного взаимодействия.</w:t>
      </w:r>
      <w:proofErr w:type="gramEnd"/>
    </w:p>
    <w:p w:rsidR="00697344" w:rsidRDefault="00697344" w:rsidP="00BB7DEC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697344">
        <w:rPr>
          <w:rFonts w:ascii="Times New Roman" w:hAnsi="Times New Roman"/>
          <w:sz w:val="28"/>
          <w:szCs w:val="28"/>
        </w:rPr>
        <w:t>Решение уполномоченного органа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реестре, а также решение об отказе в таком присвоении или аннулировании адреса направляются уполномоченным органом заявителю (представителю заявителя) одним из способов, указанным в заявлении</w:t>
      </w:r>
      <w:r w:rsidR="00CA1002">
        <w:rPr>
          <w:rFonts w:ascii="Times New Roman" w:hAnsi="Times New Roman"/>
          <w:sz w:val="28"/>
          <w:szCs w:val="28"/>
        </w:rPr>
        <w:t>.»</w:t>
      </w:r>
      <w:r w:rsidR="00CC56E3">
        <w:rPr>
          <w:rFonts w:ascii="Times New Roman" w:hAnsi="Times New Roman"/>
          <w:sz w:val="28"/>
          <w:szCs w:val="28"/>
        </w:rPr>
        <w:t>.</w:t>
      </w:r>
      <w:proofErr w:type="gramEnd"/>
    </w:p>
    <w:p w:rsidR="00AD67EE" w:rsidRPr="00D53A59" w:rsidRDefault="00AD67EE" w:rsidP="00AD67EE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ab/>
      </w:r>
      <w:r w:rsidRPr="00D53A5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0C002A" w:rsidRPr="007145E5">
        <w:rPr>
          <w:rFonts w:ascii="Times New Roman" w:hAnsi="Times New Roman"/>
          <w:sz w:val="28"/>
          <w:szCs w:val="28"/>
          <w:lang w:eastAsia="ru-RU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="000C002A" w:rsidRPr="007145E5">
        <w:rPr>
          <w:rFonts w:ascii="Times New Roman" w:hAnsi="Times New Roman"/>
          <w:sz w:val="28"/>
          <w:szCs w:val="28"/>
          <w:lang w:eastAsia="ru-RU"/>
        </w:rPr>
        <w:t>Жигулину</w:t>
      </w:r>
      <w:proofErr w:type="spellEnd"/>
      <w:r w:rsidR="000C002A" w:rsidRPr="007145E5">
        <w:rPr>
          <w:rFonts w:ascii="Times New Roman" w:hAnsi="Times New Roman"/>
          <w:sz w:val="28"/>
          <w:szCs w:val="28"/>
          <w:lang w:eastAsia="ru-RU"/>
        </w:rPr>
        <w:t xml:space="preserve"> А.П. опубликовать настоящее постановление на сайте газеты «</w:t>
      </w:r>
      <w:proofErr w:type="spellStart"/>
      <w:r w:rsidR="000C002A" w:rsidRPr="007145E5">
        <w:rPr>
          <w:rFonts w:ascii="Times New Roman" w:hAnsi="Times New Roman"/>
          <w:sz w:val="28"/>
          <w:szCs w:val="28"/>
          <w:lang w:eastAsia="ru-RU"/>
        </w:rPr>
        <w:t>Белоглинские</w:t>
      </w:r>
      <w:proofErr w:type="spellEnd"/>
      <w:r w:rsidR="000C002A" w:rsidRPr="007145E5">
        <w:rPr>
          <w:rFonts w:ascii="Times New Roman" w:hAnsi="Times New Roman"/>
          <w:sz w:val="28"/>
          <w:szCs w:val="28"/>
          <w:lang w:eastAsia="ru-RU"/>
        </w:rPr>
        <w:t xml:space="preserve"> вести» (</w:t>
      </w:r>
      <w:proofErr w:type="spellStart"/>
      <w:r w:rsidR="000C002A" w:rsidRPr="007145E5">
        <w:rPr>
          <w:rFonts w:ascii="Times New Roman" w:hAnsi="Times New Roman"/>
          <w:sz w:val="28"/>
          <w:szCs w:val="28"/>
          <w:lang w:eastAsia="ru-RU"/>
        </w:rPr>
        <w:t>bgvesti.ru</w:t>
      </w:r>
      <w:proofErr w:type="spellEnd"/>
      <w:r w:rsidR="000C002A" w:rsidRPr="007145E5">
        <w:rPr>
          <w:rFonts w:ascii="Times New Roman" w:hAnsi="Times New Roman"/>
          <w:sz w:val="28"/>
          <w:szCs w:val="28"/>
          <w:lang w:eastAsia="ru-RU"/>
        </w:rPr>
        <w:t>) и на официальном сайте администрации Белоглинского сельского поселения Белоглинского района в сети «Интернет» (</w:t>
      </w:r>
      <w:hyperlink r:id="rId5" w:history="1">
        <w:r w:rsidR="000C002A" w:rsidRPr="007145E5">
          <w:rPr>
            <w:rFonts w:ascii="Times New Roman" w:hAnsi="Times New Roman"/>
            <w:sz w:val="28"/>
            <w:szCs w:val="28"/>
            <w:lang w:eastAsia="ru-RU"/>
          </w:rPr>
          <w:t>www.admbelog.ru</w:t>
        </w:r>
      </w:hyperlink>
      <w:r w:rsidR="000C002A" w:rsidRPr="007145E5">
        <w:rPr>
          <w:rFonts w:ascii="Times New Roman" w:hAnsi="Times New Roman"/>
          <w:sz w:val="28"/>
          <w:szCs w:val="28"/>
          <w:lang w:eastAsia="ru-RU"/>
        </w:rPr>
        <w:t>).</w:t>
      </w:r>
    </w:p>
    <w:p w:rsidR="00AD67EE" w:rsidRPr="00D53A59" w:rsidRDefault="00AD67EE" w:rsidP="00AD67EE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3A59">
        <w:rPr>
          <w:rFonts w:ascii="Times New Roman" w:hAnsi="Times New Roman"/>
          <w:spacing w:val="1"/>
          <w:sz w:val="28"/>
          <w:szCs w:val="28"/>
          <w:lang w:eastAsia="ru-RU"/>
        </w:rPr>
        <w:tab/>
        <w:t xml:space="preserve">3. </w:t>
      </w:r>
      <w:proofErr w:type="gramStart"/>
      <w:r w:rsidRPr="00D53A59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D53A59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1B5CEA" w:rsidRDefault="001B5CEA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  <w:t>4. Постановление вступает в силу со дня его опубликования.</w:t>
      </w:r>
    </w:p>
    <w:p w:rsidR="001B5CEA" w:rsidRPr="000F62A9" w:rsidRDefault="001B5CEA" w:rsidP="00237C89">
      <w:pPr>
        <w:pStyle w:val="a6"/>
        <w:ind w:firstLine="567"/>
        <w:rPr>
          <w:lang w:eastAsia="ru-RU"/>
        </w:rPr>
      </w:pPr>
    </w:p>
    <w:p w:rsidR="00AD67EE" w:rsidRPr="00D53A59" w:rsidRDefault="00AD67EE" w:rsidP="00AD67EE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3A5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AD67EE" w:rsidRPr="00D53A59" w:rsidRDefault="00AD67EE" w:rsidP="00AD67EE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3A5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BA3B5A" w:rsidRPr="00865FB7" w:rsidRDefault="00AD67EE" w:rsidP="00865FB7">
      <w:pPr>
        <w:pStyle w:val="a6"/>
        <w:jc w:val="both"/>
        <w:rPr>
          <w:rFonts w:ascii="Times New Roman" w:hAnsi="Times New Roman"/>
          <w:color w:val="000000"/>
        </w:rPr>
      </w:pPr>
      <w:r w:rsidRPr="00D53A5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D53A59">
        <w:rPr>
          <w:rFonts w:ascii="Times New Roman" w:hAnsi="Times New Roman"/>
          <w:sz w:val="28"/>
          <w:szCs w:val="28"/>
          <w:lang w:eastAsia="ru-RU"/>
        </w:rPr>
        <w:tab/>
      </w:r>
      <w:r w:rsidRPr="00D53A5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                           А.Г. Слюсаренко</w:t>
      </w:r>
      <w:r w:rsidRPr="00D53A59">
        <w:rPr>
          <w:rFonts w:ascii="Times New Roman" w:hAnsi="Times New Roman"/>
          <w:color w:val="000000"/>
        </w:rPr>
        <w:t xml:space="preserve"> </w:t>
      </w:r>
    </w:p>
    <w:sectPr w:rsidR="00BA3B5A" w:rsidRPr="00865FB7" w:rsidSect="006217F5">
      <w:pgSz w:w="11906" w:h="16838"/>
      <w:pgMar w:top="567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264E7"/>
    <w:rsid w:val="00044DD9"/>
    <w:rsid w:val="000474E5"/>
    <w:rsid w:val="000810C9"/>
    <w:rsid w:val="00085932"/>
    <w:rsid w:val="00090EA9"/>
    <w:rsid w:val="000B3BC6"/>
    <w:rsid w:val="000C002A"/>
    <w:rsid w:val="000E3A8F"/>
    <w:rsid w:val="00123472"/>
    <w:rsid w:val="001360EC"/>
    <w:rsid w:val="00153006"/>
    <w:rsid w:val="001544FC"/>
    <w:rsid w:val="001665F2"/>
    <w:rsid w:val="001A3CB3"/>
    <w:rsid w:val="001B5CEA"/>
    <w:rsid w:val="001D4911"/>
    <w:rsid w:val="001E7062"/>
    <w:rsid w:val="0023302E"/>
    <w:rsid w:val="00237C89"/>
    <w:rsid w:val="002866F9"/>
    <w:rsid w:val="002D6C7B"/>
    <w:rsid w:val="002E468D"/>
    <w:rsid w:val="00316FBA"/>
    <w:rsid w:val="00322796"/>
    <w:rsid w:val="00322A17"/>
    <w:rsid w:val="0033719A"/>
    <w:rsid w:val="003A72BB"/>
    <w:rsid w:val="003B1827"/>
    <w:rsid w:val="00415F33"/>
    <w:rsid w:val="00431FF2"/>
    <w:rsid w:val="004326EA"/>
    <w:rsid w:val="00472E0F"/>
    <w:rsid w:val="004862B3"/>
    <w:rsid w:val="00490442"/>
    <w:rsid w:val="004B1DAC"/>
    <w:rsid w:val="004C214B"/>
    <w:rsid w:val="004C72F2"/>
    <w:rsid w:val="004D6B8A"/>
    <w:rsid w:val="004E381F"/>
    <w:rsid w:val="00515AE1"/>
    <w:rsid w:val="005976FA"/>
    <w:rsid w:val="005C3C1C"/>
    <w:rsid w:val="005C49F2"/>
    <w:rsid w:val="0060380A"/>
    <w:rsid w:val="006217F5"/>
    <w:rsid w:val="00655DE1"/>
    <w:rsid w:val="00690561"/>
    <w:rsid w:val="006936C5"/>
    <w:rsid w:val="00697344"/>
    <w:rsid w:val="006D05E2"/>
    <w:rsid w:val="00711632"/>
    <w:rsid w:val="0071500F"/>
    <w:rsid w:val="00736A33"/>
    <w:rsid w:val="00737FF4"/>
    <w:rsid w:val="00757C74"/>
    <w:rsid w:val="00766162"/>
    <w:rsid w:val="0077330E"/>
    <w:rsid w:val="00795866"/>
    <w:rsid w:val="007A5449"/>
    <w:rsid w:val="007C0BB1"/>
    <w:rsid w:val="007C283B"/>
    <w:rsid w:val="007F06FC"/>
    <w:rsid w:val="00823121"/>
    <w:rsid w:val="0084494F"/>
    <w:rsid w:val="0086579B"/>
    <w:rsid w:val="00865FB7"/>
    <w:rsid w:val="008875B4"/>
    <w:rsid w:val="008A224B"/>
    <w:rsid w:val="008D0A4F"/>
    <w:rsid w:val="008E3D64"/>
    <w:rsid w:val="008E56A8"/>
    <w:rsid w:val="00945F95"/>
    <w:rsid w:val="00960B7C"/>
    <w:rsid w:val="009A2823"/>
    <w:rsid w:val="009B4EE1"/>
    <w:rsid w:val="009B6F78"/>
    <w:rsid w:val="009F3B7F"/>
    <w:rsid w:val="009F69EC"/>
    <w:rsid w:val="00A0398C"/>
    <w:rsid w:val="00A162D7"/>
    <w:rsid w:val="00A35252"/>
    <w:rsid w:val="00A5342A"/>
    <w:rsid w:val="00A53977"/>
    <w:rsid w:val="00A57B4E"/>
    <w:rsid w:val="00AC4567"/>
    <w:rsid w:val="00AD67EE"/>
    <w:rsid w:val="00AE215D"/>
    <w:rsid w:val="00B36EC9"/>
    <w:rsid w:val="00B575BE"/>
    <w:rsid w:val="00B71BBC"/>
    <w:rsid w:val="00BA3B5A"/>
    <w:rsid w:val="00BB4E0D"/>
    <w:rsid w:val="00BB59CA"/>
    <w:rsid w:val="00BB7DEC"/>
    <w:rsid w:val="00BC04B2"/>
    <w:rsid w:val="00C331E8"/>
    <w:rsid w:val="00C35DDD"/>
    <w:rsid w:val="00C378F9"/>
    <w:rsid w:val="00C90187"/>
    <w:rsid w:val="00CA1002"/>
    <w:rsid w:val="00CA6F9E"/>
    <w:rsid w:val="00CC56E3"/>
    <w:rsid w:val="00CD4A14"/>
    <w:rsid w:val="00CD7BBA"/>
    <w:rsid w:val="00D06D64"/>
    <w:rsid w:val="00D07D52"/>
    <w:rsid w:val="00D14FBA"/>
    <w:rsid w:val="00D216D4"/>
    <w:rsid w:val="00DB52B4"/>
    <w:rsid w:val="00DB6B6A"/>
    <w:rsid w:val="00DF0BC7"/>
    <w:rsid w:val="00DF53CF"/>
    <w:rsid w:val="00E00741"/>
    <w:rsid w:val="00E3471D"/>
    <w:rsid w:val="00E46D7C"/>
    <w:rsid w:val="00E61FAA"/>
    <w:rsid w:val="00E74F2B"/>
    <w:rsid w:val="00E76F26"/>
    <w:rsid w:val="00E86170"/>
    <w:rsid w:val="00E92D27"/>
    <w:rsid w:val="00ED7185"/>
    <w:rsid w:val="00F021DD"/>
    <w:rsid w:val="00F053E7"/>
    <w:rsid w:val="00F22414"/>
    <w:rsid w:val="00F35B84"/>
    <w:rsid w:val="00F764E0"/>
    <w:rsid w:val="00FB5217"/>
    <w:rsid w:val="00FB52AA"/>
    <w:rsid w:val="00FB7035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99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c">
    <w:name w:val="Emphasis"/>
    <w:qFormat/>
    <w:rsid w:val="00BB59CA"/>
    <w:rPr>
      <w:i/>
      <w:iCs/>
    </w:rPr>
  </w:style>
  <w:style w:type="paragraph" w:customStyle="1" w:styleId="ConsPlusNormal">
    <w:name w:val="ConsPlusNormal"/>
    <w:link w:val="ConsPlusNormal0"/>
    <w:uiPriority w:val="99"/>
    <w:rsid w:val="000474E5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74E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10</cp:revision>
  <cp:lastPrinted>2025-06-16T10:34:00Z</cp:lastPrinted>
  <dcterms:created xsi:type="dcterms:W3CDTF">2025-04-21T11:34:00Z</dcterms:created>
  <dcterms:modified xsi:type="dcterms:W3CDTF">2025-06-17T07:16:00Z</dcterms:modified>
</cp:coreProperties>
</file>