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19 </w:t>
      </w:r>
      <w:r w:rsidR="00064C90">
        <w:rPr>
          <w:sz w:val="28"/>
          <w:szCs w:val="28"/>
        </w:rPr>
        <w:t>февраля 202</w:t>
      </w:r>
      <w:r w:rsidR="005A1150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 </w:t>
      </w:r>
      <w:r>
        <w:rPr>
          <w:sz w:val="28"/>
          <w:szCs w:val="28"/>
        </w:rPr>
        <w:t>37</w:t>
      </w:r>
      <w:r w:rsidR="005A1150">
        <w:rPr>
          <w:sz w:val="28"/>
          <w:szCs w:val="28"/>
        </w:rPr>
        <w:t>§</w:t>
      </w:r>
      <w:r>
        <w:rPr>
          <w:sz w:val="28"/>
          <w:szCs w:val="28"/>
        </w:rPr>
        <w:t>4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064C90" w:rsidRDefault="00064C90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Pr="00054128" w:rsidRDefault="00064C90" w:rsidP="00AE407C">
            <w:pPr>
              <w:jc w:val="center"/>
              <w:rPr>
                <w:b/>
                <w:sz w:val="28"/>
                <w:szCs w:val="28"/>
              </w:rPr>
            </w:pPr>
            <w:r w:rsidRPr="00AE407C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выдвижении кандидатуры на присвоение Памятного знака </w:t>
            </w:r>
            <w:r w:rsidRPr="00054128">
              <w:rPr>
                <w:b/>
                <w:sz w:val="28"/>
                <w:szCs w:val="28"/>
              </w:rPr>
              <w:t>Законодательного Собрания Краснодарского края "За активное участие</w:t>
            </w:r>
            <w:r>
              <w:rPr>
                <w:b/>
                <w:sz w:val="28"/>
                <w:szCs w:val="28"/>
              </w:rPr>
              <w:t xml:space="preserve"> в территориальном общественном самоуправлении</w:t>
            </w:r>
            <w:r w:rsidRPr="00054128">
              <w:rPr>
                <w:b/>
                <w:sz w:val="28"/>
                <w:szCs w:val="28"/>
              </w:rPr>
              <w:t>"</w:t>
            </w:r>
          </w:p>
        </w:tc>
      </w:tr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Pr="00AE407C" w:rsidRDefault="00064C90">
            <w:pPr>
              <w:rPr>
                <w:b/>
                <w:sz w:val="28"/>
                <w:szCs w:val="28"/>
              </w:rPr>
            </w:pPr>
          </w:p>
        </w:tc>
      </w:tr>
    </w:tbl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со статьей 27 </w:t>
      </w:r>
      <w:hyperlink r:id="rId4">
        <w:r>
          <w:rPr>
            <w:sz w:val="28"/>
            <w:szCs w:val="28"/>
          </w:rPr>
          <w:t>Федерального закона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 на основании постановления Законодательного Собрания Краснодарского края от 29 января 2020 № 1561-П «</w:t>
      </w:r>
      <w:hyperlink r:id="rId5">
        <w:r>
          <w:rPr>
            <w:sz w:val="28"/>
            <w:szCs w:val="28"/>
          </w:rPr>
          <w:t xml:space="preserve">Об утверждении Памятного знака Законодательного Собрания Краснодарского края "За активное участие </w:t>
        </w:r>
        <w:proofErr w:type="gramStart"/>
        <w:r>
          <w:rPr>
            <w:sz w:val="28"/>
            <w:szCs w:val="28"/>
          </w:rPr>
          <w:t>в</w:t>
        </w:r>
        <w:proofErr w:type="gramEnd"/>
        <w:r>
          <w:rPr>
            <w:sz w:val="28"/>
            <w:szCs w:val="28"/>
          </w:rPr>
          <w:t xml:space="preserve"> территориальном общественном </w:t>
        </w:r>
        <w:proofErr w:type="gramStart"/>
        <w:r>
          <w:rPr>
            <w:sz w:val="28"/>
            <w:szCs w:val="28"/>
          </w:rPr>
          <w:t>самоуправлении", Положения о комиссии по рассмотрению вопросов о награждениях и присвоению почетных званий и состава комиссии по рассмотрению вопросов о награждениях и присвоению почетных званий»</w:t>
        </w:r>
      </w:hyperlink>
      <w:r>
        <w:rPr>
          <w:sz w:val="28"/>
          <w:szCs w:val="28"/>
        </w:rPr>
        <w:t xml:space="preserve">»,   в целях признания заслуг граждан перед </w:t>
      </w:r>
      <w:proofErr w:type="spellStart"/>
      <w:r>
        <w:rPr>
          <w:sz w:val="28"/>
          <w:szCs w:val="28"/>
        </w:rPr>
        <w:t>Белоглинским</w:t>
      </w:r>
      <w:proofErr w:type="spellEnd"/>
      <w:r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Белоглинского сельского поселения решил:</w:t>
      </w:r>
      <w:proofErr w:type="gramEnd"/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 xml:space="preserve">За активную работу, проводимую по месту жительства и существенный в клад в развитие территориального общественного самоуправления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 предлагаем </w:t>
      </w:r>
      <w:r w:rsidRPr="00654868">
        <w:rPr>
          <w:sz w:val="28"/>
          <w:szCs w:val="28"/>
        </w:rPr>
        <w:t xml:space="preserve">выдвинуть кандидатуру </w:t>
      </w:r>
      <w:r w:rsidR="005A1150">
        <w:rPr>
          <w:sz w:val="28"/>
          <w:szCs w:val="28"/>
        </w:rPr>
        <w:t>Комаровой Надежды Михайловны</w:t>
      </w:r>
      <w:r w:rsidRPr="00654868">
        <w:rPr>
          <w:sz w:val="28"/>
          <w:szCs w:val="28"/>
        </w:rPr>
        <w:t>, на присвоение Памятного знака Законодательного Собрания Краснодарского края "За активное участие в территориальном общественном самоуправлении".</w:t>
      </w:r>
      <w:proofErr w:type="gramEnd"/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6">
        <w:r w:rsidRPr="00755CF0">
          <w:rPr>
            <w:color w:val="auto"/>
            <w:sz w:val="28"/>
            <w:szCs w:val="28"/>
          </w:rPr>
          <w:t>www.</w:t>
        </w:r>
      </w:hyperlink>
      <w:hyperlink r:id="rId7">
        <w:r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Pr="00755CF0">
          <w:rPr>
            <w:color w:val="auto"/>
            <w:sz w:val="28"/>
            <w:szCs w:val="28"/>
          </w:rPr>
          <w:t>)</w:t>
        </w:r>
      </w:hyperlink>
      <w:hyperlink r:id="rId9">
        <w:r w:rsidRPr="00755CF0">
          <w:rPr>
            <w:color w:val="auto"/>
            <w:sz w:val="28"/>
            <w:szCs w:val="28"/>
          </w:rPr>
          <w:t>.</w:t>
        </w:r>
      </w:hyperlink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(Васильев).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А.Г. Слюсаренко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</w:p>
    <w:p w:rsidR="00064C90" w:rsidRDefault="00C84B4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064C9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64C90">
        <w:rPr>
          <w:sz w:val="28"/>
          <w:szCs w:val="28"/>
        </w:rPr>
        <w:t xml:space="preserve">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         </w:t>
      </w:r>
      <w:r w:rsidR="00C84B41">
        <w:rPr>
          <w:sz w:val="28"/>
          <w:szCs w:val="28"/>
        </w:rPr>
        <w:t xml:space="preserve">   В.Н. Сало</w:t>
      </w:r>
      <w:r>
        <w:rPr>
          <w:sz w:val="28"/>
          <w:szCs w:val="28"/>
        </w:rPr>
        <w:t xml:space="preserve"> </w:t>
      </w:r>
    </w:p>
    <w:sectPr w:rsidR="00064C90" w:rsidSect="00F876E8">
      <w:pgSz w:w="11906" w:h="16838"/>
      <w:pgMar w:top="1276" w:right="850" w:bottom="1134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54128"/>
    <w:rsid w:val="00064C90"/>
    <w:rsid w:val="002D4BC2"/>
    <w:rsid w:val="003048EA"/>
    <w:rsid w:val="0058472E"/>
    <w:rsid w:val="005A1150"/>
    <w:rsid w:val="0064337B"/>
    <w:rsid w:val="00654868"/>
    <w:rsid w:val="0074306A"/>
    <w:rsid w:val="00755CF0"/>
    <w:rsid w:val="007E40CD"/>
    <w:rsid w:val="007E6682"/>
    <w:rsid w:val="00977C32"/>
    <w:rsid w:val="009B140E"/>
    <w:rsid w:val="00AE407C"/>
    <w:rsid w:val="00B36595"/>
    <w:rsid w:val="00B570E5"/>
    <w:rsid w:val="00C84B41"/>
    <w:rsid w:val="00D577AA"/>
    <w:rsid w:val="00DB5F18"/>
    <w:rsid w:val="00E97BAF"/>
    <w:rsid w:val="00F87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mbelog.ru/images/resheniya/2018/resh_68.3_ot_31.08.18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416</Words>
  <Characters>2377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4</cp:revision>
  <cp:lastPrinted>2020-02-19T10:38:00Z</cp:lastPrinted>
  <dcterms:created xsi:type="dcterms:W3CDTF">2021-02-11T06:07:00Z</dcterms:created>
  <dcterms:modified xsi:type="dcterms:W3CDTF">2021-02-19T05:13:00Z</dcterms:modified>
</cp:coreProperties>
</file>