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02" w:rsidRDefault="004C1E02" w:rsidP="004C1E02">
      <w:pPr>
        <w:pStyle w:val="a3"/>
        <w:jc w:val="left"/>
        <w:outlineLvl w:val="0"/>
        <w:rPr>
          <w:b w:val="0"/>
          <w:szCs w:val="28"/>
        </w:rPr>
      </w:pPr>
    </w:p>
    <w:p w:rsidR="00132A08" w:rsidRPr="009B06E3" w:rsidRDefault="009B06E3" w:rsidP="00132A08">
      <w:pPr>
        <w:jc w:val="center"/>
        <w:rPr>
          <w:b/>
          <w:caps/>
          <w:sz w:val="28"/>
          <w:szCs w:val="28"/>
        </w:rPr>
      </w:pPr>
      <w:r w:rsidRPr="009B06E3">
        <w:rPr>
          <w:b/>
          <w:caps/>
          <w:sz w:val="28"/>
          <w:szCs w:val="28"/>
        </w:rPr>
        <w:t>Совет</w:t>
      </w:r>
      <w:r w:rsidR="004C1E02" w:rsidRPr="009B06E3">
        <w:rPr>
          <w:b/>
          <w:caps/>
          <w:sz w:val="28"/>
          <w:szCs w:val="28"/>
        </w:rPr>
        <w:t xml:space="preserve"> </w:t>
      </w:r>
      <w:r w:rsidR="00132A08" w:rsidRPr="009B06E3">
        <w:rPr>
          <w:b/>
          <w:caps/>
          <w:sz w:val="28"/>
          <w:szCs w:val="28"/>
        </w:rPr>
        <w:t xml:space="preserve">БЕЛОГЛИНСКОГО СЕЛЬСКОГО ПОСЕЛЕНИЯ </w:t>
      </w:r>
    </w:p>
    <w:p w:rsidR="004C1E02" w:rsidRPr="009B06E3" w:rsidRDefault="00132A08" w:rsidP="00132A08">
      <w:pPr>
        <w:jc w:val="center"/>
        <w:rPr>
          <w:b/>
          <w:caps/>
          <w:sz w:val="28"/>
          <w:szCs w:val="28"/>
        </w:rPr>
      </w:pPr>
      <w:r w:rsidRPr="009B06E3">
        <w:rPr>
          <w:b/>
          <w:caps/>
          <w:sz w:val="28"/>
          <w:szCs w:val="28"/>
        </w:rPr>
        <w:t>БЕЛОГЛИНСКОГО РАЙОНА</w:t>
      </w:r>
    </w:p>
    <w:p w:rsidR="004C1E02" w:rsidRPr="009B06E3" w:rsidRDefault="004C1E02" w:rsidP="004C1E02">
      <w:pPr>
        <w:jc w:val="center"/>
        <w:rPr>
          <w:b/>
          <w:sz w:val="28"/>
          <w:szCs w:val="28"/>
        </w:rPr>
      </w:pPr>
      <w:r w:rsidRPr="009B06E3">
        <w:rPr>
          <w:b/>
          <w:sz w:val="28"/>
          <w:szCs w:val="28"/>
        </w:rPr>
        <w:t>(</w:t>
      </w:r>
      <w:r w:rsidR="00132A08" w:rsidRPr="009B06E3">
        <w:rPr>
          <w:b/>
          <w:sz w:val="28"/>
          <w:szCs w:val="28"/>
        </w:rPr>
        <w:t xml:space="preserve">третьего </w:t>
      </w:r>
      <w:r w:rsidRPr="009B06E3">
        <w:rPr>
          <w:b/>
          <w:sz w:val="28"/>
          <w:szCs w:val="28"/>
        </w:rPr>
        <w:t>созыва)</w:t>
      </w:r>
    </w:p>
    <w:p w:rsidR="004C1E02" w:rsidRPr="009B06E3" w:rsidRDefault="004C1E02" w:rsidP="004C1E02">
      <w:pPr>
        <w:jc w:val="center"/>
        <w:rPr>
          <w:b/>
          <w:sz w:val="28"/>
          <w:szCs w:val="28"/>
        </w:rPr>
      </w:pPr>
    </w:p>
    <w:p w:rsidR="009B06E3" w:rsidRDefault="009B06E3" w:rsidP="009B06E3">
      <w:pPr>
        <w:jc w:val="center"/>
        <w:rPr>
          <w:b/>
          <w:sz w:val="32"/>
          <w:szCs w:val="28"/>
        </w:rPr>
      </w:pPr>
      <w:r w:rsidRPr="009B06E3">
        <w:rPr>
          <w:b/>
          <w:sz w:val="28"/>
          <w:szCs w:val="28"/>
        </w:rPr>
        <w:t>РЕШЕНИЕ</w:t>
      </w:r>
    </w:p>
    <w:p w:rsidR="00BE1371" w:rsidRDefault="00BE1371" w:rsidP="00BE1371">
      <w:pPr>
        <w:pStyle w:val="3"/>
        <w:ind w:left="0" w:right="-82"/>
        <w:rPr>
          <w:rFonts w:ascii="Times New Roman" w:hAnsi="Times New Roman"/>
          <w:b w:val="0"/>
          <w:bCs w:val="0"/>
          <w:color w:val="auto"/>
          <w:spacing w:val="0"/>
          <w:szCs w:val="28"/>
          <w:lang w:val="ru-RU"/>
        </w:rPr>
      </w:pP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 xml:space="preserve">от 27 апреля 2017 года </w:t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</w:r>
      <w:r>
        <w:rPr>
          <w:rFonts w:ascii="Times New Roman" w:hAnsi="Times New Roman"/>
          <w:b w:val="0"/>
          <w:bCs w:val="0"/>
          <w:spacing w:val="0"/>
          <w:szCs w:val="28"/>
          <w:lang w:val="ru-RU"/>
        </w:rPr>
        <w:tab/>
        <w:t xml:space="preserve">  № </w:t>
      </w:r>
      <w:r>
        <w:rPr>
          <w:rFonts w:ascii="Times New Roman" w:hAnsi="Times New Roman"/>
          <w:b w:val="0"/>
          <w:bCs w:val="0"/>
          <w:color w:val="auto"/>
          <w:spacing w:val="0"/>
          <w:szCs w:val="28"/>
          <w:lang w:val="ru-RU"/>
        </w:rPr>
        <w:t>44 § 5</w:t>
      </w:r>
    </w:p>
    <w:p w:rsidR="004C1E02" w:rsidRPr="00BE1371" w:rsidRDefault="00132A08" w:rsidP="00BE1371">
      <w:pPr>
        <w:pStyle w:val="3"/>
        <w:ind w:left="0" w:right="-82"/>
        <w:jc w:val="center"/>
        <w:rPr>
          <w:rFonts w:ascii="Times New Roman" w:hAnsi="Times New Roman"/>
          <w:b w:val="0"/>
          <w:szCs w:val="28"/>
          <w:lang w:val="ru-RU"/>
        </w:rPr>
      </w:pPr>
      <w:proofErr w:type="gramStart"/>
      <w:r w:rsidRPr="00BE1371">
        <w:rPr>
          <w:rFonts w:ascii="Times New Roman" w:hAnsi="Times New Roman"/>
          <w:b w:val="0"/>
          <w:szCs w:val="28"/>
          <w:lang w:val="ru-RU"/>
        </w:rPr>
        <w:t>с</w:t>
      </w:r>
      <w:proofErr w:type="gramEnd"/>
      <w:r w:rsidRPr="00BE1371">
        <w:rPr>
          <w:rFonts w:ascii="Times New Roman" w:hAnsi="Times New Roman"/>
          <w:b w:val="0"/>
          <w:szCs w:val="28"/>
          <w:lang w:val="ru-RU"/>
        </w:rPr>
        <w:t>. Белая Глина</w:t>
      </w:r>
    </w:p>
    <w:p w:rsidR="004C1E02" w:rsidRPr="00BE1371" w:rsidRDefault="004C1E02" w:rsidP="00BE1371">
      <w:pPr>
        <w:ind w:left="6"/>
        <w:jc w:val="center"/>
        <w:rPr>
          <w:sz w:val="28"/>
          <w:szCs w:val="28"/>
        </w:rPr>
      </w:pPr>
    </w:p>
    <w:p w:rsidR="000D6303" w:rsidRPr="00600307" w:rsidRDefault="000D6303" w:rsidP="000D6303">
      <w:pPr>
        <w:suppressAutoHyphens/>
        <w:ind w:left="708"/>
        <w:jc w:val="center"/>
        <w:rPr>
          <w:b/>
          <w:sz w:val="28"/>
          <w:szCs w:val="28"/>
        </w:rPr>
      </w:pPr>
      <w:r w:rsidRPr="00600307">
        <w:rPr>
          <w:b/>
          <w:bCs/>
          <w:sz w:val="28"/>
        </w:rPr>
        <w:t xml:space="preserve">О </w:t>
      </w:r>
      <w:r w:rsidRPr="00600307">
        <w:rPr>
          <w:b/>
          <w:bCs/>
          <w:sz w:val="28"/>
          <w:szCs w:val="28"/>
        </w:rPr>
        <w:t xml:space="preserve">внесении изменений </w:t>
      </w:r>
      <w:r w:rsidRPr="00600307">
        <w:rPr>
          <w:b/>
          <w:bCs/>
          <w:sz w:val="28"/>
        </w:rPr>
        <w:t xml:space="preserve">в решение Совета Белоглинского сельского поселения Белоглинского района от </w:t>
      </w:r>
      <w:r w:rsidRPr="00600307">
        <w:rPr>
          <w:b/>
          <w:sz w:val="28"/>
          <w:szCs w:val="28"/>
        </w:rPr>
        <w:t>21 февраля 2017 года</w:t>
      </w:r>
      <w:r w:rsidRPr="00600307">
        <w:rPr>
          <w:b/>
          <w:bCs/>
          <w:sz w:val="28"/>
        </w:rPr>
        <w:t xml:space="preserve"> </w:t>
      </w:r>
      <w:r w:rsidRPr="00600307">
        <w:rPr>
          <w:b/>
          <w:sz w:val="28"/>
          <w:szCs w:val="28"/>
        </w:rPr>
        <w:t xml:space="preserve">№ 42 §2 </w:t>
      </w:r>
      <w:r w:rsidRPr="00600307">
        <w:rPr>
          <w:b/>
          <w:bCs/>
          <w:sz w:val="28"/>
        </w:rPr>
        <w:t>«</w:t>
      </w:r>
      <w:r w:rsidRPr="00600307">
        <w:rPr>
          <w:b/>
          <w:sz w:val="28"/>
          <w:szCs w:val="28"/>
        </w:rPr>
        <w:t>Об утверждении прейскуранта гарантированного перечня услуг по погребению, оказываемых на территории Белоглинск</w:t>
      </w:r>
      <w:r>
        <w:rPr>
          <w:b/>
          <w:sz w:val="28"/>
          <w:szCs w:val="28"/>
        </w:rPr>
        <w:t xml:space="preserve">ого </w:t>
      </w:r>
      <w:r w:rsidRPr="00600307">
        <w:rPr>
          <w:b/>
          <w:sz w:val="28"/>
          <w:szCs w:val="28"/>
        </w:rPr>
        <w:t>сельского поселения Белоглинского района с 01 января 2017 года</w:t>
      </w:r>
      <w:r w:rsidRPr="00600307">
        <w:rPr>
          <w:b/>
          <w:bCs/>
          <w:sz w:val="28"/>
        </w:rPr>
        <w:t>»</w:t>
      </w:r>
    </w:p>
    <w:p w:rsidR="000D6303" w:rsidRDefault="000D6303" w:rsidP="000D6303">
      <w:pPr>
        <w:suppressAutoHyphens/>
        <w:jc w:val="center"/>
        <w:rPr>
          <w:b/>
          <w:bCs/>
          <w:sz w:val="28"/>
        </w:rPr>
      </w:pPr>
    </w:p>
    <w:p w:rsidR="000D6303" w:rsidRDefault="000D6303" w:rsidP="000D6303">
      <w:pPr>
        <w:tabs>
          <w:tab w:val="left" w:pos="0"/>
        </w:tabs>
        <w:suppressAutoHyphens/>
        <w:ind w:right="-284" w:firstLine="54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3 статьи 9 Федерального закона от 12.01.1996 г. № 8 – ФЗ  года «О погребении и похоронном деле», на основании п. 22 ст.14 Федерального закона № 131-ФЗ «Об общих принципах организации местного самоуправления в Российской Федерации»,</w:t>
      </w:r>
      <w:r w:rsidR="006F0BDC">
        <w:rPr>
          <w:sz w:val="28"/>
          <w:szCs w:val="28"/>
        </w:rPr>
        <w:t xml:space="preserve"> Постановления  Правительства РФ  от 26 января 2017 года №88 «Об утверждении размера индексации выплат, пособий и компенсаций в 2017 году», </w:t>
      </w:r>
      <w:r>
        <w:rPr>
          <w:sz w:val="28"/>
          <w:szCs w:val="28"/>
        </w:rPr>
        <w:t xml:space="preserve"> руководствуясь Уставом</w:t>
      </w:r>
      <w:proofErr w:type="gramEnd"/>
      <w:r>
        <w:rPr>
          <w:sz w:val="28"/>
          <w:szCs w:val="28"/>
        </w:rPr>
        <w:t xml:space="preserve"> Белоглинского сельского поселения Белоглинского района, Совет Белоглинского сельского поселения Белоглинского района  решил:</w:t>
      </w:r>
    </w:p>
    <w:p w:rsidR="000D6303" w:rsidRDefault="000D6303" w:rsidP="000D6303">
      <w:pPr>
        <w:suppressAutoHyphens/>
        <w:ind w:right="-284" w:firstLine="708"/>
        <w:contextualSpacing/>
        <w:jc w:val="both"/>
        <w:rPr>
          <w:sz w:val="28"/>
          <w:szCs w:val="28"/>
        </w:rPr>
      </w:pPr>
      <w:r w:rsidRPr="00AD435C">
        <w:rPr>
          <w:sz w:val="28"/>
          <w:szCs w:val="28"/>
        </w:rPr>
        <w:t xml:space="preserve">1. Внести в решение Совета Белоглинского сельского поселения Белоглинского района </w:t>
      </w:r>
      <w:r w:rsidRPr="00AD435C">
        <w:rPr>
          <w:bCs/>
          <w:sz w:val="28"/>
        </w:rPr>
        <w:t xml:space="preserve">от </w:t>
      </w:r>
      <w:r w:rsidRPr="00600307">
        <w:rPr>
          <w:sz w:val="28"/>
          <w:szCs w:val="28"/>
        </w:rPr>
        <w:t>21 февраля 2017 года</w:t>
      </w:r>
      <w:r w:rsidRPr="00600307">
        <w:rPr>
          <w:bCs/>
          <w:sz w:val="28"/>
        </w:rPr>
        <w:t xml:space="preserve"> </w:t>
      </w:r>
      <w:r w:rsidRPr="00600307">
        <w:rPr>
          <w:sz w:val="28"/>
          <w:szCs w:val="28"/>
        </w:rPr>
        <w:t xml:space="preserve">№ 42 §2 </w:t>
      </w:r>
      <w:r w:rsidRPr="00600307">
        <w:rPr>
          <w:bCs/>
          <w:sz w:val="28"/>
        </w:rPr>
        <w:t>«</w:t>
      </w:r>
      <w:r w:rsidRPr="00600307">
        <w:rPr>
          <w:sz w:val="28"/>
          <w:szCs w:val="28"/>
        </w:rPr>
        <w:t>Об утверждении прейскуранта гарантированного перечня услуг по погребению, оказываемых на территории Белоглинского сельского поселения Белоглинского района с 01 января 2017 года</w:t>
      </w:r>
      <w:r w:rsidRPr="00600307">
        <w:rPr>
          <w:bCs/>
          <w:sz w:val="28"/>
        </w:rPr>
        <w:t>»</w:t>
      </w:r>
      <w:r>
        <w:rPr>
          <w:sz w:val="28"/>
          <w:szCs w:val="28"/>
        </w:rPr>
        <w:t xml:space="preserve">, </w:t>
      </w:r>
      <w:r w:rsidRPr="00AD435C">
        <w:rPr>
          <w:sz w:val="28"/>
          <w:szCs w:val="28"/>
        </w:rPr>
        <w:t>следующие измене</w:t>
      </w:r>
      <w:r>
        <w:rPr>
          <w:sz w:val="28"/>
          <w:szCs w:val="28"/>
        </w:rPr>
        <w:t>ния:</w:t>
      </w:r>
    </w:p>
    <w:p w:rsidR="00441C47" w:rsidRDefault="00441C47" w:rsidP="000D6303">
      <w:pPr>
        <w:suppressAutoHyphens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 Наименования решения изложить в новой редакции</w:t>
      </w:r>
    </w:p>
    <w:p w:rsidR="00441C47" w:rsidRDefault="00441C47" w:rsidP="000D6303">
      <w:pPr>
        <w:suppressAutoHyphens/>
        <w:ind w:firstLine="708"/>
        <w:contextualSpacing/>
        <w:jc w:val="both"/>
        <w:rPr>
          <w:sz w:val="28"/>
          <w:szCs w:val="28"/>
        </w:rPr>
      </w:pPr>
      <w:r w:rsidRPr="00600307">
        <w:rPr>
          <w:bCs/>
          <w:sz w:val="28"/>
        </w:rPr>
        <w:t>«</w:t>
      </w:r>
      <w:r w:rsidRPr="00600307">
        <w:rPr>
          <w:sz w:val="28"/>
          <w:szCs w:val="28"/>
        </w:rPr>
        <w:t>Об утверждении прейскуранта гарантированного перечня услуг по погребению, оказываемых на территории Белоглинского сельского поселения Белоглинского района с 01</w:t>
      </w:r>
      <w:r>
        <w:rPr>
          <w:sz w:val="28"/>
          <w:szCs w:val="28"/>
        </w:rPr>
        <w:t xml:space="preserve">февраля </w:t>
      </w:r>
      <w:r w:rsidRPr="00600307">
        <w:rPr>
          <w:sz w:val="28"/>
          <w:szCs w:val="28"/>
        </w:rPr>
        <w:t>2017 года</w:t>
      </w:r>
      <w:r w:rsidRPr="00600307">
        <w:rPr>
          <w:bCs/>
          <w:sz w:val="28"/>
        </w:rPr>
        <w:t>»</w:t>
      </w:r>
      <w:r>
        <w:rPr>
          <w:sz w:val="28"/>
          <w:szCs w:val="28"/>
        </w:rPr>
        <w:t>,</w:t>
      </w:r>
    </w:p>
    <w:p w:rsidR="000D6303" w:rsidRDefault="00441C47" w:rsidP="000D6303">
      <w:pPr>
        <w:suppressAutoHyphens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 . П</w:t>
      </w:r>
      <w:r w:rsidR="000D6303">
        <w:rPr>
          <w:sz w:val="28"/>
          <w:szCs w:val="28"/>
        </w:rPr>
        <w:t>ункт 4 изложить в новой редакции:</w:t>
      </w:r>
    </w:p>
    <w:p w:rsidR="000D6303" w:rsidRDefault="000D6303" w:rsidP="000D6303">
      <w:pPr>
        <w:suppressAutoHyphens/>
        <w:ind w:right="-284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«4.</w:t>
      </w:r>
      <w:r w:rsidRPr="008E5C6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вступает в силу с момента опубликования и распространяется на правоотношения, возникшие с 01 февраля 2017 года».</w:t>
      </w:r>
    </w:p>
    <w:p w:rsidR="000D6303" w:rsidRPr="009D5E0E" w:rsidRDefault="002E0774" w:rsidP="002E0774">
      <w:pPr>
        <w:suppressAutoHyphens/>
        <w:ind w:right="-284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6303">
        <w:rPr>
          <w:sz w:val="28"/>
          <w:szCs w:val="28"/>
        </w:rPr>
        <w:t xml:space="preserve">. </w:t>
      </w:r>
      <w:proofErr w:type="gramStart"/>
      <w:r w:rsidR="000D6303">
        <w:rPr>
          <w:sz w:val="28"/>
          <w:szCs w:val="28"/>
        </w:rPr>
        <w:t>Контроль за</w:t>
      </w:r>
      <w:proofErr w:type="gramEnd"/>
      <w:r w:rsidR="000D6303">
        <w:rPr>
          <w:sz w:val="28"/>
          <w:szCs w:val="28"/>
        </w:rPr>
        <w:t xml:space="preserve"> исполнением настоящего решения возложить на комитет по финансам и бюджету, земельным отношениям, развитию промышленности, вопросам АПК (</w:t>
      </w:r>
      <w:proofErr w:type="spellStart"/>
      <w:r w:rsidR="000D6303">
        <w:rPr>
          <w:sz w:val="28"/>
          <w:szCs w:val="28"/>
        </w:rPr>
        <w:t>Дюкова</w:t>
      </w:r>
      <w:proofErr w:type="spellEnd"/>
      <w:r w:rsidR="000D6303">
        <w:rPr>
          <w:sz w:val="28"/>
          <w:szCs w:val="28"/>
        </w:rPr>
        <w:t>).</w:t>
      </w:r>
    </w:p>
    <w:p w:rsidR="000D6303" w:rsidRPr="00A9355E" w:rsidRDefault="002E0774" w:rsidP="000D6303">
      <w:pPr>
        <w:suppressAutoHyphens/>
        <w:ind w:right="-229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D6303">
        <w:rPr>
          <w:sz w:val="28"/>
          <w:szCs w:val="28"/>
        </w:rPr>
        <w:t>3</w:t>
      </w:r>
      <w:r w:rsidR="000D6303" w:rsidRPr="00A9355E">
        <w:rPr>
          <w:sz w:val="28"/>
          <w:szCs w:val="28"/>
        </w:rPr>
        <w:t xml:space="preserve">. </w:t>
      </w:r>
      <w:proofErr w:type="gramStart"/>
      <w:r w:rsidR="000D6303" w:rsidRPr="00A9355E">
        <w:rPr>
          <w:sz w:val="28"/>
          <w:szCs w:val="28"/>
          <w:lang w:val="en-US"/>
        </w:rPr>
        <w:t>O</w:t>
      </w:r>
      <w:r w:rsidR="000D6303" w:rsidRPr="00A9355E">
        <w:rPr>
          <w:sz w:val="28"/>
          <w:szCs w:val="28"/>
        </w:rPr>
        <w:t xml:space="preserve">публиковать настоящее решение в </w:t>
      </w:r>
      <w:r w:rsidR="000D6303">
        <w:rPr>
          <w:sz w:val="28"/>
          <w:szCs w:val="28"/>
        </w:rPr>
        <w:t xml:space="preserve">средствах массовой информации и </w:t>
      </w:r>
      <w:r w:rsidR="000D6303" w:rsidRPr="00A9355E">
        <w:rPr>
          <w:sz w:val="28"/>
          <w:szCs w:val="28"/>
        </w:rPr>
        <w:t>разместить на официальном сайте Белоглинского сельского поселения Белоглинского района (</w:t>
      </w:r>
      <w:hyperlink r:id="rId4" w:history="1">
        <w:r w:rsidR="000D6303" w:rsidRPr="00A9355E">
          <w:rPr>
            <w:rStyle w:val="a7"/>
            <w:sz w:val="28"/>
            <w:szCs w:val="28"/>
            <w:lang w:val="en-US"/>
          </w:rPr>
          <w:t>www</w:t>
        </w:r>
        <w:r w:rsidR="000D6303" w:rsidRPr="00A9355E">
          <w:rPr>
            <w:rStyle w:val="a7"/>
            <w:sz w:val="28"/>
            <w:szCs w:val="28"/>
          </w:rPr>
          <w:t>.</w:t>
        </w:r>
        <w:r w:rsidR="000D6303" w:rsidRPr="00A9355E">
          <w:t xml:space="preserve"> </w:t>
        </w:r>
        <w:proofErr w:type="spellStart"/>
        <w:r w:rsidR="000D6303" w:rsidRPr="00A9355E">
          <w:rPr>
            <w:rStyle w:val="a7"/>
            <w:sz w:val="28"/>
            <w:szCs w:val="28"/>
          </w:rPr>
          <w:t>adm</w:t>
        </w:r>
        <w:r w:rsidR="000D6303" w:rsidRPr="00A9355E">
          <w:rPr>
            <w:rStyle w:val="a7"/>
            <w:sz w:val="28"/>
            <w:szCs w:val="28"/>
            <w:lang w:val="en-US"/>
          </w:rPr>
          <w:t>belog</w:t>
        </w:r>
        <w:proofErr w:type="spellEnd"/>
        <w:r w:rsidR="000D6303" w:rsidRPr="00A9355E">
          <w:rPr>
            <w:rStyle w:val="a7"/>
            <w:sz w:val="28"/>
            <w:szCs w:val="28"/>
          </w:rPr>
          <w:t>.</w:t>
        </w:r>
      </w:hyperlink>
      <w:r w:rsidR="000D6303" w:rsidRPr="00A9355E">
        <w:rPr>
          <w:sz w:val="28"/>
          <w:szCs w:val="28"/>
        </w:rPr>
        <w:t>)</w:t>
      </w:r>
      <w:proofErr w:type="gramEnd"/>
      <w:r w:rsidR="000D6303" w:rsidRPr="00A9355E">
        <w:rPr>
          <w:sz w:val="28"/>
          <w:szCs w:val="28"/>
        </w:rPr>
        <w:t xml:space="preserve"> (Даньшина).</w:t>
      </w:r>
    </w:p>
    <w:p w:rsidR="000D6303" w:rsidRPr="006F0BDC" w:rsidRDefault="000D6303" w:rsidP="006F0BDC">
      <w:pPr>
        <w:suppressAutoHyphens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355E">
        <w:rPr>
          <w:sz w:val="28"/>
          <w:szCs w:val="28"/>
        </w:rPr>
        <w:t>. Настоящее решение вступает в силу с</w:t>
      </w:r>
      <w:r>
        <w:rPr>
          <w:sz w:val="28"/>
          <w:szCs w:val="28"/>
        </w:rPr>
        <w:t xml:space="preserve"> момента</w:t>
      </w:r>
      <w:r w:rsidRPr="00A9355E">
        <w:rPr>
          <w:sz w:val="28"/>
          <w:szCs w:val="28"/>
        </w:rPr>
        <w:t xml:space="preserve"> его опубликования.</w:t>
      </w:r>
    </w:p>
    <w:p w:rsidR="006F0BDC" w:rsidRDefault="006F0BDC" w:rsidP="000D6303">
      <w:pPr>
        <w:tabs>
          <w:tab w:val="left" w:pos="142"/>
        </w:tabs>
        <w:jc w:val="both"/>
        <w:rPr>
          <w:sz w:val="28"/>
          <w:szCs w:val="28"/>
        </w:rPr>
      </w:pPr>
    </w:p>
    <w:p w:rsidR="000D6303" w:rsidRPr="004D2758" w:rsidRDefault="000D6303" w:rsidP="000D6303">
      <w:pPr>
        <w:tabs>
          <w:tab w:val="left" w:pos="142"/>
        </w:tabs>
        <w:jc w:val="both"/>
        <w:rPr>
          <w:sz w:val="28"/>
          <w:szCs w:val="28"/>
        </w:rPr>
      </w:pPr>
      <w:r w:rsidRPr="004D2758">
        <w:rPr>
          <w:sz w:val="28"/>
          <w:szCs w:val="28"/>
        </w:rPr>
        <w:t>Председатель Совета</w:t>
      </w:r>
    </w:p>
    <w:p w:rsidR="000D6303" w:rsidRPr="004D2758" w:rsidRDefault="000D6303" w:rsidP="000D6303">
      <w:pPr>
        <w:tabs>
          <w:tab w:val="left" w:pos="142"/>
        </w:tabs>
        <w:jc w:val="both"/>
        <w:rPr>
          <w:sz w:val="28"/>
          <w:szCs w:val="28"/>
        </w:rPr>
      </w:pPr>
      <w:r w:rsidRPr="004D2758">
        <w:rPr>
          <w:sz w:val="28"/>
          <w:szCs w:val="28"/>
        </w:rPr>
        <w:t>Белоглинского сельского поселения</w:t>
      </w:r>
    </w:p>
    <w:p w:rsidR="000D6303" w:rsidRPr="004D2758" w:rsidRDefault="000D6303" w:rsidP="000D6303">
      <w:pPr>
        <w:tabs>
          <w:tab w:val="left" w:pos="142"/>
        </w:tabs>
        <w:jc w:val="both"/>
        <w:rPr>
          <w:sz w:val="28"/>
          <w:szCs w:val="28"/>
        </w:rPr>
      </w:pPr>
      <w:r w:rsidRPr="004D2758">
        <w:rPr>
          <w:sz w:val="28"/>
          <w:szCs w:val="28"/>
        </w:rPr>
        <w:t>Белоглинского  района</w:t>
      </w:r>
      <w:r w:rsidRPr="004D2758">
        <w:rPr>
          <w:sz w:val="28"/>
          <w:szCs w:val="28"/>
        </w:rPr>
        <w:tab/>
      </w:r>
      <w:r w:rsidRPr="004D2758">
        <w:rPr>
          <w:sz w:val="28"/>
          <w:szCs w:val="28"/>
        </w:rPr>
        <w:tab/>
      </w:r>
      <w:r w:rsidRPr="004D2758">
        <w:rPr>
          <w:sz w:val="28"/>
          <w:szCs w:val="28"/>
        </w:rPr>
        <w:tab/>
      </w:r>
      <w:r w:rsidRPr="004D2758">
        <w:rPr>
          <w:sz w:val="28"/>
          <w:szCs w:val="28"/>
        </w:rPr>
        <w:tab/>
      </w:r>
      <w:r w:rsidRPr="004D2758">
        <w:rPr>
          <w:sz w:val="28"/>
          <w:szCs w:val="28"/>
        </w:rPr>
        <w:tab/>
      </w:r>
      <w:r w:rsidRPr="004D2758">
        <w:rPr>
          <w:sz w:val="28"/>
          <w:szCs w:val="28"/>
        </w:rPr>
        <w:tab/>
      </w:r>
      <w:r w:rsidRPr="004D2758">
        <w:rPr>
          <w:sz w:val="28"/>
          <w:szCs w:val="28"/>
        </w:rPr>
        <w:tab/>
      </w:r>
      <w:r>
        <w:rPr>
          <w:sz w:val="28"/>
          <w:szCs w:val="28"/>
        </w:rPr>
        <w:t xml:space="preserve">      А.Г.Слюсаренко</w:t>
      </w:r>
    </w:p>
    <w:p w:rsidR="000D6303" w:rsidRDefault="000D6303" w:rsidP="000D6303">
      <w:pPr>
        <w:jc w:val="both"/>
        <w:rPr>
          <w:sz w:val="28"/>
        </w:rPr>
      </w:pPr>
    </w:p>
    <w:p w:rsidR="000D6303" w:rsidRDefault="000D6303" w:rsidP="000D6303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0D6303" w:rsidRDefault="000D6303" w:rsidP="000D6303">
      <w:pPr>
        <w:jc w:val="both"/>
        <w:rPr>
          <w:sz w:val="28"/>
        </w:rPr>
      </w:pPr>
      <w:r>
        <w:rPr>
          <w:sz w:val="28"/>
        </w:rPr>
        <w:t xml:space="preserve">Белоглинского сельского поселения </w:t>
      </w:r>
    </w:p>
    <w:p w:rsidR="006746FE" w:rsidRDefault="000D6303" w:rsidP="00441C47">
      <w:pPr>
        <w:jc w:val="both"/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А.В. </w:t>
      </w:r>
      <w:proofErr w:type="spellStart"/>
      <w:r>
        <w:rPr>
          <w:sz w:val="28"/>
        </w:rPr>
        <w:t>Тубаев</w:t>
      </w:r>
      <w:proofErr w:type="spellEnd"/>
    </w:p>
    <w:sectPr w:rsidR="006746FE" w:rsidSect="006F0BDC">
      <w:pgSz w:w="11906" w:h="16838"/>
      <w:pgMar w:top="709" w:right="707" w:bottom="142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C1E02"/>
    <w:rsid w:val="00013EF1"/>
    <w:rsid w:val="00022AA3"/>
    <w:rsid w:val="000916DE"/>
    <w:rsid w:val="000B0D5B"/>
    <w:rsid w:val="000D6303"/>
    <w:rsid w:val="00132A08"/>
    <w:rsid w:val="00195354"/>
    <w:rsid w:val="001D13AC"/>
    <w:rsid w:val="002D08AE"/>
    <w:rsid w:val="002E06D5"/>
    <w:rsid w:val="002E0774"/>
    <w:rsid w:val="003A2F7B"/>
    <w:rsid w:val="003B7A39"/>
    <w:rsid w:val="003C15E8"/>
    <w:rsid w:val="003D1CC6"/>
    <w:rsid w:val="00441C47"/>
    <w:rsid w:val="004C1E02"/>
    <w:rsid w:val="004E3063"/>
    <w:rsid w:val="00516531"/>
    <w:rsid w:val="00571C18"/>
    <w:rsid w:val="006701DD"/>
    <w:rsid w:val="006746FE"/>
    <w:rsid w:val="006959DA"/>
    <w:rsid w:val="006C4416"/>
    <w:rsid w:val="006F0BDC"/>
    <w:rsid w:val="00820F58"/>
    <w:rsid w:val="00855D95"/>
    <w:rsid w:val="009B06E3"/>
    <w:rsid w:val="009C1C21"/>
    <w:rsid w:val="009E4195"/>
    <w:rsid w:val="00AC39EC"/>
    <w:rsid w:val="00AF3EEF"/>
    <w:rsid w:val="00B454AE"/>
    <w:rsid w:val="00BB38DA"/>
    <w:rsid w:val="00BC4065"/>
    <w:rsid w:val="00BE1371"/>
    <w:rsid w:val="00E11414"/>
    <w:rsid w:val="00E23FC4"/>
    <w:rsid w:val="00E53DFD"/>
    <w:rsid w:val="00FE6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E1371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1E0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C1E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"/>
    <w:basedOn w:val="a"/>
    <w:link w:val="a6"/>
    <w:rsid w:val="004C1E0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C1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C1E02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4C1E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rsid w:val="00E23FC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BE1371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6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9</cp:revision>
  <cp:lastPrinted>2017-04-27T10:30:00Z</cp:lastPrinted>
  <dcterms:created xsi:type="dcterms:W3CDTF">2017-04-17T08:28:00Z</dcterms:created>
  <dcterms:modified xsi:type="dcterms:W3CDTF">2017-04-27T10:35:00Z</dcterms:modified>
</cp:coreProperties>
</file>