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 xml:space="preserve">СОВЕТА 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09B" w:rsidRDefault="00C8509B" w:rsidP="00C8509B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4B6" w:rsidRPr="00C8509B" w:rsidRDefault="00EF08C1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8509B">
        <w:rPr>
          <w:rFonts w:ascii="Times New Roman" w:hAnsi="Times New Roman" w:cs="Times New Roman"/>
          <w:sz w:val="28"/>
          <w:szCs w:val="28"/>
        </w:rPr>
        <w:t xml:space="preserve">от  </w:t>
      </w:r>
      <w:r w:rsidR="002B3F32">
        <w:rPr>
          <w:rFonts w:ascii="Times New Roman" w:hAnsi="Times New Roman" w:cs="Times New Roman"/>
          <w:sz w:val="28"/>
          <w:szCs w:val="28"/>
        </w:rPr>
        <w:t>30 марта 2017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>года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1452BA" w:rsidRPr="00C8509B">
        <w:rPr>
          <w:rFonts w:ascii="Times New Roman" w:hAnsi="Times New Roman" w:cs="Times New Roman"/>
          <w:sz w:val="28"/>
          <w:szCs w:val="28"/>
        </w:rPr>
        <w:t>№</w:t>
      </w:r>
      <w:r w:rsidR="002B3F32">
        <w:rPr>
          <w:rFonts w:ascii="Times New Roman" w:hAnsi="Times New Roman" w:cs="Times New Roman"/>
          <w:sz w:val="28"/>
          <w:szCs w:val="28"/>
        </w:rPr>
        <w:t xml:space="preserve"> 45§5</w:t>
      </w:r>
    </w:p>
    <w:p w:rsidR="00C8509B" w:rsidRDefault="00C8509B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674B6" w:rsidRPr="00C850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674B6" w:rsidRPr="00C8509B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9955C8" w:rsidRPr="00C8509B" w:rsidRDefault="009955C8" w:rsidP="00D06D3F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9955C8" w:rsidRPr="009955C8" w:rsidRDefault="009955C8" w:rsidP="009955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5C8">
        <w:rPr>
          <w:rFonts w:ascii="Times New Roman" w:hAnsi="Times New Roman" w:cs="Times New Roman"/>
          <w:b/>
          <w:color w:val="000000"/>
          <w:sz w:val="28"/>
        </w:rPr>
        <w:t>«</w:t>
      </w:r>
      <w:r w:rsidRPr="009955C8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премирования  выборного должностного лица местного самоуправления и муниципальных служащих Белоглинского</w:t>
      </w:r>
      <w:r w:rsidRPr="009955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955C8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9955C8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</w:t>
      </w:r>
      <w:r w:rsidRPr="009955C8">
        <w:rPr>
          <w:rFonts w:ascii="Times New Roman" w:hAnsi="Times New Roman" w:cs="Times New Roman"/>
          <w:b/>
          <w:sz w:val="28"/>
          <w:szCs w:val="28"/>
        </w:rPr>
        <w:t>я Белоглинского района»</w:t>
      </w:r>
    </w:p>
    <w:p w:rsidR="00133458" w:rsidRDefault="009955C8" w:rsidP="0013345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955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55C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 законом от 06 октября 2003 года № 131-ФЗ «Об общих принципах организации местного самоуправления в Российской Федерации»,  Федеральным законом от 02 марта 2007 года № 25-ФЗ «О муниципальной службе в Российской </w:t>
      </w:r>
      <w:r>
        <w:rPr>
          <w:rFonts w:ascii="Times New Roman" w:hAnsi="Times New Roman" w:cs="Times New Roman"/>
          <w:sz w:val="28"/>
          <w:szCs w:val="28"/>
        </w:rPr>
        <w:t>Федерации»,</w:t>
      </w:r>
      <w:r w:rsidRPr="009955C8">
        <w:rPr>
          <w:rFonts w:ascii="Times New Roman" w:hAnsi="Times New Roman" w:cs="Times New Roman"/>
          <w:sz w:val="28"/>
          <w:szCs w:val="28"/>
        </w:rPr>
        <w:t xml:space="preserve"> в целях обеспечения эффективности и результативности профессиональной и служебной деятельности выборного должностного лица местного самоуправления, лиц, замещающих муниципальные должности, и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955C8">
        <w:rPr>
          <w:rFonts w:ascii="Times New Roman" w:hAnsi="Times New Roman" w:cs="Times New Roman"/>
          <w:sz w:val="28"/>
          <w:szCs w:val="28"/>
        </w:rPr>
        <w:t xml:space="preserve">, повышения уровня ответственности по выполнению возложенных на них задач и функций, Совет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 реши</w:t>
      </w:r>
      <w:r w:rsidRPr="009955C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33458" w:rsidRPr="00133458" w:rsidRDefault="00133458" w:rsidP="00133458">
      <w:p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17F16">
        <w:rPr>
          <w:rFonts w:ascii="Times New Roman" w:eastAsia="Calibri" w:hAnsi="Times New Roman" w:cs="Times New Roman"/>
          <w:sz w:val="28"/>
          <w:szCs w:val="28"/>
        </w:rPr>
        <w:t>1. Утвердить Положение о порядке выплаты денежного поощрения (премии) по результатам работы выборн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917F16">
        <w:rPr>
          <w:rFonts w:ascii="Times New Roman" w:eastAsia="Calibri" w:hAnsi="Times New Roman" w:cs="Times New Roman"/>
          <w:sz w:val="28"/>
          <w:szCs w:val="28"/>
        </w:rPr>
        <w:t xml:space="preserve"> должностн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917F16">
        <w:rPr>
          <w:rFonts w:ascii="Times New Roman" w:eastAsia="Calibri" w:hAnsi="Times New Roman" w:cs="Times New Roman"/>
          <w:sz w:val="28"/>
          <w:szCs w:val="28"/>
        </w:rPr>
        <w:t xml:space="preserve"> лиц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17F16">
        <w:rPr>
          <w:rFonts w:ascii="Times New Roman" w:eastAsia="Calibri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917F16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униципальных служащих </w:t>
      </w:r>
      <w:r w:rsidR="00B62458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B62458" w:rsidRPr="00917F16">
        <w:rPr>
          <w:rFonts w:ascii="Times New Roman" w:hAnsi="Times New Roman"/>
          <w:sz w:val="28"/>
          <w:szCs w:val="28"/>
        </w:rPr>
        <w:t xml:space="preserve"> </w:t>
      </w:r>
      <w:r w:rsidRPr="00917F16">
        <w:rPr>
          <w:rFonts w:ascii="Times New Roman" w:eastAsia="Calibri" w:hAnsi="Times New Roman" w:cs="Times New Roman"/>
          <w:sz w:val="28"/>
          <w:szCs w:val="28"/>
        </w:rPr>
        <w:t>(прилагается).</w:t>
      </w:r>
    </w:p>
    <w:p w:rsidR="006D48A3" w:rsidRPr="008D4832" w:rsidRDefault="00B62458" w:rsidP="006D48A3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4832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6D48A3" w:rsidRPr="008D4832">
        <w:rPr>
          <w:rFonts w:ascii="Times New Roman" w:hAnsi="Times New Roman" w:cs="Times New Roman"/>
          <w:sz w:val="28"/>
          <w:szCs w:val="28"/>
        </w:rPr>
        <w:t>Признать утратившим силу решения</w:t>
      </w:r>
      <w:r w:rsidRPr="008D4832">
        <w:rPr>
          <w:rFonts w:ascii="Times New Roman" w:eastAsia="Calibri" w:hAnsi="Times New Roman" w:cs="Times New Roman"/>
          <w:sz w:val="28"/>
          <w:szCs w:val="28"/>
        </w:rPr>
        <w:t xml:space="preserve"> Совета </w:t>
      </w:r>
      <w:r w:rsidRPr="008D4832">
        <w:rPr>
          <w:rFonts w:ascii="Times New Roman" w:hAnsi="Times New Roman" w:cs="Times New Roman"/>
          <w:sz w:val="28"/>
          <w:szCs w:val="28"/>
        </w:rPr>
        <w:t>Белоглинского сельского</w:t>
      </w:r>
      <w:r w:rsidR="006D48A3" w:rsidRPr="008D4832">
        <w:rPr>
          <w:rFonts w:ascii="Times New Roman" w:hAnsi="Times New Roman" w:cs="Times New Roman"/>
          <w:sz w:val="28"/>
          <w:szCs w:val="28"/>
        </w:rPr>
        <w:t xml:space="preserve"> поселения Белоглинского района:</w:t>
      </w:r>
    </w:p>
    <w:p w:rsidR="008D4832" w:rsidRPr="008D4832" w:rsidRDefault="006D48A3" w:rsidP="006D48A3">
      <w:pPr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832">
        <w:rPr>
          <w:rFonts w:ascii="Times New Roman" w:hAnsi="Times New Roman" w:cs="Times New Roman"/>
          <w:sz w:val="28"/>
          <w:szCs w:val="28"/>
        </w:rPr>
        <w:t>-</w:t>
      </w:r>
      <w:r w:rsidR="00B62458" w:rsidRPr="008D4832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D4832" w:rsidRPr="008D4832">
        <w:rPr>
          <w:rFonts w:ascii="Times New Roman" w:hAnsi="Times New Roman" w:cs="Times New Roman"/>
          <w:sz w:val="28"/>
          <w:szCs w:val="28"/>
        </w:rPr>
        <w:t xml:space="preserve"> 25 декабря 2015 года №2</w:t>
      </w:r>
      <w:r w:rsidRPr="008D4832">
        <w:rPr>
          <w:rFonts w:ascii="Times New Roman" w:hAnsi="Times New Roman" w:cs="Times New Roman"/>
          <w:sz w:val="28"/>
          <w:szCs w:val="28"/>
        </w:rPr>
        <w:t>4</w:t>
      </w:r>
      <w:r w:rsidR="00B62458" w:rsidRPr="008D4832">
        <w:rPr>
          <w:rFonts w:ascii="Times New Roman" w:eastAsia="Calibri" w:hAnsi="Times New Roman" w:cs="Times New Roman"/>
          <w:sz w:val="28"/>
          <w:szCs w:val="28"/>
        </w:rPr>
        <w:t xml:space="preserve"> § </w:t>
      </w:r>
      <w:r w:rsidR="008D4832" w:rsidRPr="008D4832">
        <w:rPr>
          <w:rFonts w:ascii="Times New Roman" w:hAnsi="Times New Roman" w:cs="Times New Roman"/>
          <w:sz w:val="28"/>
          <w:szCs w:val="28"/>
        </w:rPr>
        <w:t>1</w:t>
      </w:r>
      <w:r w:rsidR="00B62458" w:rsidRPr="008D4832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Положения о порядке </w:t>
      </w:r>
      <w:r w:rsidR="008D4832" w:rsidRPr="008D4832">
        <w:rPr>
          <w:rFonts w:ascii="Times New Roman" w:eastAsia="Calibri" w:hAnsi="Times New Roman" w:cs="Times New Roman"/>
          <w:sz w:val="28"/>
          <w:szCs w:val="28"/>
        </w:rPr>
        <w:t>премирования выборного должностного  лица местного  самоуправления и муниципальных служащих Белоглинского сельского поселения Белоглинского района»</w:t>
      </w:r>
    </w:p>
    <w:p w:rsidR="006D48A3" w:rsidRPr="00A927D7" w:rsidRDefault="00A927D7" w:rsidP="00A927D7">
      <w:pPr>
        <w:spacing w:after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8D4832">
        <w:rPr>
          <w:rFonts w:ascii="Times New Roman" w:hAnsi="Times New Roman" w:cs="Times New Roman"/>
          <w:sz w:val="28"/>
          <w:szCs w:val="28"/>
        </w:rPr>
        <w:t>4</w:t>
      </w:r>
      <w:r w:rsidR="006D48A3" w:rsidRPr="008D48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D48A3" w:rsidRPr="008D483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D48A3" w:rsidRPr="008D4832">
        <w:rPr>
          <w:rFonts w:ascii="Times New Roman" w:hAnsi="Times New Roman" w:cs="Times New Roman"/>
          <w:sz w:val="28"/>
          <w:szCs w:val="28"/>
        </w:rPr>
        <w:t>публиковать настоящее решение в средствах массовой</w:t>
      </w:r>
      <w:r w:rsidR="006D48A3" w:rsidRPr="00A927D7">
        <w:rPr>
          <w:rFonts w:ascii="Times New Roman" w:hAnsi="Times New Roman" w:cs="Times New Roman"/>
          <w:sz w:val="28"/>
          <w:szCs w:val="28"/>
        </w:rPr>
        <w:t xml:space="preserve"> информации и разместить на официальном сайте Белоглинского сельского поселения Белоглинского района (</w:t>
      </w:r>
      <w:hyperlink r:id="rId6" w:history="1">
        <w:hyperlink r:id="rId7" w:history="1"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www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.</w:t>
          </w:r>
          <w:r w:rsidR="006D48A3" w:rsidRPr="00A927D7">
            <w:rPr>
              <w:rFonts w:ascii="Times New Roman" w:hAnsi="Times New Roman" w:cs="Times New Roman"/>
            </w:rPr>
            <w:t xml:space="preserve"> 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adm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belog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.</w:t>
          </w:r>
          <w:r w:rsidR="006D48A3"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ru</w:t>
          </w:r>
        </w:hyperlink>
        <w:r w:rsidR="006D48A3" w:rsidRPr="00A927D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r w:rsidR="006D48A3" w:rsidRPr="00A927D7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6D48A3" w:rsidRPr="00A927D7">
        <w:rPr>
          <w:rFonts w:ascii="Times New Roman" w:hAnsi="Times New Roman" w:cs="Times New Roman"/>
          <w:sz w:val="28"/>
          <w:szCs w:val="28"/>
        </w:rPr>
        <w:t xml:space="preserve"> (Даньшина).</w:t>
      </w:r>
    </w:p>
    <w:p w:rsidR="006D48A3" w:rsidRPr="00A927D7" w:rsidRDefault="003020F5" w:rsidP="00A927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27D7">
        <w:rPr>
          <w:rFonts w:ascii="Times New Roman" w:hAnsi="Times New Roman" w:cs="Times New Roman"/>
          <w:sz w:val="28"/>
          <w:szCs w:val="28"/>
        </w:rPr>
        <w:t>5.</w:t>
      </w:r>
      <w:r w:rsidR="006D48A3" w:rsidRPr="00A927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48A3" w:rsidRPr="00A927D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D48A3" w:rsidRPr="00A927D7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финансам и бюджету, земельным отношениям, развитию промышленности, вопросам АПК (</w:t>
      </w:r>
      <w:proofErr w:type="spellStart"/>
      <w:r w:rsidR="006D48A3" w:rsidRPr="00A927D7">
        <w:rPr>
          <w:rFonts w:ascii="Times New Roman" w:hAnsi="Times New Roman" w:cs="Times New Roman"/>
          <w:sz w:val="28"/>
          <w:szCs w:val="28"/>
        </w:rPr>
        <w:t>Дюкова</w:t>
      </w:r>
      <w:proofErr w:type="spellEnd"/>
      <w:r w:rsidR="006D48A3" w:rsidRPr="00A927D7">
        <w:rPr>
          <w:rFonts w:ascii="Times New Roman" w:hAnsi="Times New Roman" w:cs="Times New Roman"/>
          <w:sz w:val="28"/>
          <w:szCs w:val="28"/>
        </w:rPr>
        <w:t>).</w:t>
      </w:r>
    </w:p>
    <w:p w:rsidR="008D4832" w:rsidRDefault="008D4832" w:rsidP="006D48A3">
      <w:pPr>
        <w:tabs>
          <w:tab w:val="left" w:pos="8850"/>
        </w:tabs>
        <w:ind w:left="360" w:firstLine="349"/>
        <w:rPr>
          <w:rFonts w:ascii="Times New Roman" w:hAnsi="Times New Roman" w:cs="Times New Roman"/>
          <w:spacing w:val="-4"/>
          <w:sz w:val="28"/>
          <w:szCs w:val="28"/>
        </w:rPr>
      </w:pPr>
    </w:p>
    <w:p w:rsidR="006D48A3" w:rsidRDefault="006D48A3" w:rsidP="006D48A3">
      <w:pPr>
        <w:tabs>
          <w:tab w:val="left" w:pos="8850"/>
        </w:tabs>
        <w:ind w:left="360" w:firstLine="349"/>
        <w:rPr>
          <w:spacing w:val="-4"/>
          <w:szCs w:val="28"/>
        </w:rPr>
      </w:pPr>
      <w:r w:rsidRPr="00A927D7">
        <w:rPr>
          <w:rFonts w:ascii="Times New Roman" w:hAnsi="Times New Roman" w:cs="Times New Roman"/>
          <w:spacing w:val="-4"/>
          <w:sz w:val="28"/>
          <w:szCs w:val="28"/>
        </w:rPr>
        <w:lastRenderedPageBreak/>
        <w:t>4.Настоящее решение вступает в силу со дня его опубликования</w:t>
      </w:r>
      <w:r>
        <w:rPr>
          <w:spacing w:val="-4"/>
          <w:szCs w:val="28"/>
        </w:rPr>
        <w:t>.</w:t>
      </w:r>
      <w:r>
        <w:rPr>
          <w:spacing w:val="-4"/>
          <w:szCs w:val="28"/>
        </w:rPr>
        <w:tab/>
      </w: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27D7">
        <w:rPr>
          <w:rFonts w:ascii="Times New Roman" w:eastAsia="Calibri" w:hAnsi="Times New Roman" w:cs="Times New Roman"/>
          <w:sz w:val="28"/>
          <w:szCs w:val="28"/>
        </w:rPr>
        <w:t>Председатель Совета Белоглинского</w:t>
      </w: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27D7">
        <w:rPr>
          <w:rFonts w:ascii="Times New Roman" w:eastAsia="Calibri" w:hAnsi="Times New Roman" w:cs="Times New Roman"/>
          <w:sz w:val="28"/>
          <w:szCs w:val="28"/>
        </w:rPr>
        <w:t>сельского поселения Белоглинского  района</w:t>
      </w:r>
      <w:r w:rsidRPr="00A927D7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Pr="00A927D7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А.Г.Слюсаренко  </w:t>
      </w: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A927D7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927D7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Pr="00A927D7">
        <w:rPr>
          <w:rFonts w:ascii="Times New Roman" w:eastAsia="Calibri" w:hAnsi="Times New Roman" w:cs="Times New Roman"/>
          <w:sz w:val="28"/>
        </w:rPr>
        <w:t xml:space="preserve">Белоглинского </w:t>
      </w:r>
      <w:proofErr w:type="gramStart"/>
      <w:r w:rsidRPr="00A927D7">
        <w:rPr>
          <w:rFonts w:ascii="Times New Roman" w:eastAsia="Calibri" w:hAnsi="Times New Roman" w:cs="Times New Roman"/>
          <w:sz w:val="28"/>
        </w:rPr>
        <w:t>сельского</w:t>
      </w:r>
      <w:proofErr w:type="gramEnd"/>
      <w:r w:rsidRPr="00A927D7">
        <w:rPr>
          <w:rFonts w:ascii="Times New Roman" w:eastAsia="Calibri" w:hAnsi="Times New Roman" w:cs="Times New Roman"/>
          <w:sz w:val="28"/>
        </w:rPr>
        <w:t xml:space="preserve"> </w:t>
      </w:r>
    </w:p>
    <w:p w:rsidR="00077EA3" w:rsidRDefault="00FD3C9D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927D7">
        <w:rPr>
          <w:rFonts w:ascii="Times New Roman" w:eastAsia="Calibri" w:hAnsi="Times New Roman" w:cs="Times New Roman"/>
          <w:sz w:val="28"/>
        </w:rPr>
        <w:t>поселения Белог</w:t>
      </w:r>
      <w:r w:rsidR="003137FA" w:rsidRPr="00A927D7">
        <w:rPr>
          <w:rFonts w:ascii="Times New Roman" w:eastAsia="Calibri" w:hAnsi="Times New Roman" w:cs="Times New Roman"/>
          <w:sz w:val="28"/>
        </w:rPr>
        <w:t>линского района</w:t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</w:r>
      <w:r w:rsidR="003137FA" w:rsidRPr="00A927D7">
        <w:rPr>
          <w:rFonts w:ascii="Times New Roman" w:eastAsia="Calibri" w:hAnsi="Times New Roman" w:cs="Times New Roman"/>
          <w:sz w:val="28"/>
        </w:rPr>
        <w:tab/>
        <w:t xml:space="preserve">  </w:t>
      </w:r>
      <w:proofErr w:type="spellStart"/>
      <w:r w:rsidR="003137FA" w:rsidRPr="00A927D7">
        <w:rPr>
          <w:rFonts w:ascii="Times New Roman" w:eastAsia="Calibri" w:hAnsi="Times New Roman" w:cs="Times New Roman"/>
          <w:sz w:val="28"/>
        </w:rPr>
        <w:t>А.В.Туб</w:t>
      </w:r>
      <w:r w:rsidR="00A927D7">
        <w:rPr>
          <w:rFonts w:ascii="Times New Roman" w:eastAsia="Calibri" w:hAnsi="Times New Roman" w:cs="Times New Roman"/>
          <w:sz w:val="28"/>
        </w:rPr>
        <w:t>аев</w:t>
      </w:r>
      <w:proofErr w:type="spellEnd"/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927D7" w:rsidRDefault="00A927D7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W w:w="5000" w:type="pct"/>
        <w:tblLook w:val="01E0"/>
      </w:tblPr>
      <w:tblGrid>
        <w:gridCol w:w="3284"/>
        <w:gridCol w:w="1864"/>
        <w:gridCol w:w="4706"/>
      </w:tblGrid>
      <w:tr w:rsidR="00A927D7" w:rsidRPr="00A927D7" w:rsidTr="00AF64FE">
        <w:tc>
          <w:tcPr>
            <w:tcW w:w="1666" w:type="pct"/>
          </w:tcPr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</w:rPr>
            </w:pPr>
          </w:p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</w:rPr>
            </w:pPr>
          </w:p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</w:tcPr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388" w:type="pct"/>
          </w:tcPr>
          <w:p w:rsidR="00A927D7" w:rsidRPr="00A927D7" w:rsidRDefault="00A927D7" w:rsidP="00A927D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7D7" w:rsidRDefault="00A927D7" w:rsidP="00A927D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A927D7" w:rsidRPr="00A927D7" w:rsidRDefault="00A927D7" w:rsidP="00D7291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7291B">
              <w:rPr>
                <w:rFonts w:ascii="Times New Roman" w:hAnsi="Times New Roman" w:cs="Times New Roman"/>
                <w:sz w:val="28"/>
                <w:szCs w:val="28"/>
              </w:rPr>
              <w:t>30 мая  2017 года №45</w:t>
            </w:r>
            <w:r w:rsidRPr="00A927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27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§ </w:t>
            </w:r>
            <w:r w:rsidR="00D729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</w:tbl>
    <w:p w:rsidR="00A927D7" w:rsidRPr="00A927D7" w:rsidRDefault="00A927D7" w:rsidP="002B3F32">
      <w:pPr>
        <w:spacing w:line="240" w:lineRule="auto"/>
        <w:jc w:val="center"/>
        <w:rPr>
          <w:rFonts w:ascii="Times New Roman" w:hAnsi="Times New Roman" w:cs="Times New Roman"/>
        </w:rPr>
      </w:pPr>
    </w:p>
    <w:p w:rsidR="00A927D7" w:rsidRPr="00A927D7" w:rsidRDefault="00A927D7" w:rsidP="002B3F32">
      <w:pPr>
        <w:pStyle w:val="ConsTitle"/>
        <w:widowControl/>
        <w:contextualSpacing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927D7">
        <w:rPr>
          <w:rFonts w:ascii="Times New Roman" w:hAnsi="Times New Roman" w:cs="Times New Roman"/>
          <w:caps/>
          <w:sz w:val="28"/>
          <w:szCs w:val="28"/>
        </w:rPr>
        <w:t>Положение</w:t>
      </w:r>
    </w:p>
    <w:p w:rsidR="002B3F32" w:rsidRDefault="00A927D7" w:rsidP="002B3F3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7D7">
        <w:rPr>
          <w:rFonts w:ascii="Times New Roman" w:hAnsi="Times New Roman" w:cs="Times New Roman"/>
          <w:b/>
          <w:sz w:val="28"/>
          <w:szCs w:val="28"/>
        </w:rPr>
        <w:t xml:space="preserve">о порядке выплаты денежного поощрения (премии) по результатам работы выборного должностного лица местного самоуправления и муниципальных служащих муниципального </w:t>
      </w:r>
    </w:p>
    <w:p w:rsidR="00A927D7" w:rsidRPr="00A927D7" w:rsidRDefault="00A927D7" w:rsidP="002B3F3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7D7">
        <w:rPr>
          <w:rFonts w:ascii="Times New Roman" w:hAnsi="Times New Roman" w:cs="Times New Roman"/>
          <w:b/>
          <w:sz w:val="28"/>
          <w:szCs w:val="28"/>
        </w:rPr>
        <w:t xml:space="preserve">образования  </w:t>
      </w:r>
      <w:proofErr w:type="spellStart"/>
      <w:r w:rsidRPr="00A927D7">
        <w:rPr>
          <w:rFonts w:ascii="Times New Roman" w:hAnsi="Times New Roman" w:cs="Times New Roman"/>
          <w:b/>
          <w:sz w:val="28"/>
          <w:szCs w:val="28"/>
        </w:rPr>
        <w:t>Белоглинский</w:t>
      </w:r>
      <w:proofErr w:type="spellEnd"/>
      <w:r w:rsidRPr="00A927D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A927D7" w:rsidRPr="0067165C" w:rsidRDefault="002B3F32" w:rsidP="002B3F32">
      <w:pPr>
        <w:pStyle w:val="ConsNonformat"/>
        <w:widowControl/>
        <w:ind w:left="3732" w:right="0"/>
        <w:rPr>
          <w:rFonts w:ascii="Times New Roman" w:hAnsi="Times New Roman"/>
          <w:b/>
          <w:sz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1.</w:t>
      </w:r>
      <w:r w:rsidR="00A927D7" w:rsidRPr="0067165C">
        <w:rPr>
          <w:rFonts w:ascii="Times New Roman" w:hAnsi="Times New Roman"/>
          <w:b/>
          <w:sz w:val="28"/>
        </w:rPr>
        <w:t>Общие положения</w:t>
      </w:r>
    </w:p>
    <w:p w:rsidR="00A927D7" w:rsidRDefault="00A927D7" w:rsidP="00A927D7">
      <w:pPr>
        <w:jc w:val="center"/>
        <w:rPr>
          <w:b/>
        </w:rPr>
      </w:pPr>
    </w:p>
    <w:p w:rsidR="0067165C" w:rsidRDefault="00A927D7" w:rsidP="002B3F32">
      <w:pPr>
        <w:pStyle w:val="ConsNormal"/>
        <w:widowControl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153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11538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Трудовым       </w:t>
      </w:r>
      <w:r>
        <w:rPr>
          <w:rFonts w:ascii="Times New Roman" w:hAnsi="Times New Roman" w:cs="Times New Roman"/>
          <w:sz w:val="28"/>
          <w:szCs w:val="28"/>
        </w:rPr>
        <w:t>кодексом Российской Федерации, Федеральными законами</w:t>
      </w:r>
      <w:r w:rsidRPr="00811538">
        <w:rPr>
          <w:rFonts w:ascii="Times New Roman" w:hAnsi="Times New Roman" w:cs="Times New Roman"/>
          <w:sz w:val="28"/>
          <w:szCs w:val="28"/>
        </w:rPr>
        <w:t xml:space="preserve"> от 06 октября          2003 года № 131-ФЗ «Об общих принципах организации местного самоуправления в Российской Федерации», от</w:t>
      </w:r>
      <w:r w:rsidR="0067165C">
        <w:rPr>
          <w:rFonts w:ascii="Times New Roman" w:hAnsi="Times New Roman" w:cs="Times New Roman"/>
          <w:sz w:val="28"/>
          <w:szCs w:val="28"/>
        </w:rPr>
        <w:t xml:space="preserve"> 02 марта 2007 года № 25-ФЗ «О </w:t>
      </w:r>
      <w:r w:rsidRPr="00811538">
        <w:rPr>
          <w:rFonts w:ascii="Times New Roman" w:hAnsi="Times New Roman" w:cs="Times New Roman"/>
          <w:sz w:val="28"/>
          <w:szCs w:val="28"/>
        </w:rPr>
        <w:t>муниципальной службе в Российской Федерации», законом Краснодарского края от 08 июня 2007 года № 1244-КЗ «О муниципальной службе в Краснодарском крае», Уставом</w:t>
      </w:r>
      <w:r w:rsidR="00971034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proofErr w:type="gramEnd"/>
      <w:r w:rsidRPr="0081153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11538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971034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 </w:t>
      </w:r>
      <w:r w:rsidR="00971034" w:rsidRPr="00227E83">
        <w:rPr>
          <w:rFonts w:ascii="Times New Roman" w:hAnsi="Times New Roman" w:cs="Times New Roman"/>
          <w:sz w:val="28"/>
          <w:szCs w:val="28"/>
        </w:rPr>
        <w:t>от 28 января 2010</w:t>
      </w:r>
      <w:r w:rsidRPr="00227E8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7165C" w:rsidRPr="00227E83">
        <w:rPr>
          <w:rFonts w:ascii="Times New Roman" w:hAnsi="Times New Roman" w:cs="Times New Roman"/>
          <w:sz w:val="28"/>
          <w:szCs w:val="28"/>
        </w:rPr>
        <w:t>№ 7</w:t>
      </w:r>
      <w:r w:rsidR="00971034" w:rsidRPr="00227E83">
        <w:rPr>
          <w:rFonts w:ascii="Times New Roman" w:hAnsi="Times New Roman" w:cs="Times New Roman"/>
          <w:sz w:val="28"/>
          <w:szCs w:val="28"/>
        </w:rPr>
        <w:t xml:space="preserve"> §</w:t>
      </w:r>
      <w:r w:rsidR="0067165C" w:rsidRPr="00227E83">
        <w:rPr>
          <w:rFonts w:ascii="Times New Roman" w:hAnsi="Times New Roman" w:cs="Times New Roman"/>
          <w:sz w:val="28"/>
          <w:szCs w:val="28"/>
        </w:rPr>
        <w:t xml:space="preserve"> 8</w:t>
      </w:r>
      <w:r w:rsidR="00971034" w:rsidRPr="00227E83">
        <w:rPr>
          <w:rFonts w:ascii="Times New Roman" w:hAnsi="Times New Roman" w:cs="Times New Roman"/>
          <w:sz w:val="28"/>
          <w:szCs w:val="28"/>
        </w:rPr>
        <w:t xml:space="preserve"> </w:t>
      </w:r>
      <w:r w:rsidRPr="00227E83">
        <w:rPr>
          <w:rFonts w:ascii="Times New Roman" w:hAnsi="Times New Roman" w:cs="Times New Roman"/>
          <w:sz w:val="28"/>
          <w:szCs w:val="28"/>
        </w:rPr>
        <w:t xml:space="preserve"> «Об оплате труда выборного должностного лица местного самоуправления, </w:t>
      </w:r>
      <w:r w:rsidR="0067165C" w:rsidRPr="00227E83">
        <w:rPr>
          <w:rFonts w:ascii="Times New Roman" w:hAnsi="Times New Roman" w:cs="Times New Roman"/>
          <w:sz w:val="28"/>
          <w:szCs w:val="28"/>
        </w:rPr>
        <w:t xml:space="preserve"> и муниципальных</w:t>
      </w:r>
      <w:r w:rsidRPr="00227E83"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67165C" w:rsidRPr="00227E83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227E83">
        <w:rPr>
          <w:rFonts w:ascii="Times New Roman" w:hAnsi="Times New Roman" w:cs="Times New Roman"/>
          <w:sz w:val="28"/>
          <w:szCs w:val="28"/>
        </w:rPr>
        <w:t>»,</w:t>
      </w:r>
      <w:r w:rsidRPr="00ED2785">
        <w:rPr>
          <w:rFonts w:ascii="Times New Roman" w:hAnsi="Times New Roman" w:cs="Times New Roman"/>
          <w:sz w:val="28"/>
          <w:szCs w:val="28"/>
        </w:rPr>
        <w:t xml:space="preserve"> а</w:t>
      </w:r>
      <w:r w:rsidRPr="00811538">
        <w:rPr>
          <w:rFonts w:ascii="Times New Roman" w:hAnsi="Times New Roman" w:cs="Times New Roman"/>
          <w:sz w:val="28"/>
          <w:szCs w:val="28"/>
        </w:rPr>
        <w:t xml:space="preserve"> также  в целях повышения эффективности и результативности деятельности выборного должностного лица местного самоуправления и </w:t>
      </w:r>
      <w:r w:rsidR="0067165C">
        <w:rPr>
          <w:rFonts w:ascii="Times New Roman" w:hAnsi="Times New Roman" w:cs="Times New Roman"/>
          <w:sz w:val="28"/>
          <w:szCs w:val="28"/>
        </w:rPr>
        <w:t>муниципальных служащих Белоглинского сельского поселения Белоглинского района</w:t>
      </w:r>
      <w:r w:rsidRPr="00811538">
        <w:rPr>
          <w:rFonts w:ascii="Times New Roman" w:hAnsi="Times New Roman" w:cs="Times New Roman"/>
          <w:sz w:val="28"/>
          <w:szCs w:val="28"/>
        </w:rPr>
        <w:t>, повышения уровня ответственности по выполнению возложенных на них</w:t>
      </w:r>
      <w:proofErr w:type="gramEnd"/>
      <w:r w:rsidRPr="00811538">
        <w:rPr>
          <w:rFonts w:ascii="Times New Roman" w:hAnsi="Times New Roman" w:cs="Times New Roman"/>
          <w:sz w:val="28"/>
          <w:szCs w:val="28"/>
        </w:rPr>
        <w:t xml:space="preserve"> задач и функций, своевременном и добросовестном </w:t>
      </w:r>
      <w:proofErr w:type="gramStart"/>
      <w:r w:rsidRPr="00811538">
        <w:rPr>
          <w:rFonts w:ascii="Times New Roman" w:hAnsi="Times New Roman" w:cs="Times New Roman"/>
          <w:sz w:val="28"/>
          <w:szCs w:val="28"/>
        </w:rPr>
        <w:t>исполнении</w:t>
      </w:r>
      <w:proofErr w:type="gramEnd"/>
      <w:r w:rsidRPr="00811538">
        <w:rPr>
          <w:rFonts w:ascii="Times New Roman" w:hAnsi="Times New Roman" w:cs="Times New Roman"/>
          <w:sz w:val="28"/>
          <w:szCs w:val="28"/>
        </w:rPr>
        <w:t xml:space="preserve"> своих должностных обязанностей, а также укрепления исполнительской дисциплины.</w:t>
      </w:r>
    </w:p>
    <w:p w:rsidR="0067165C" w:rsidRDefault="00A927D7" w:rsidP="002B3F32">
      <w:pPr>
        <w:pStyle w:val="ConsNormal"/>
        <w:widowControl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165C">
        <w:rPr>
          <w:rFonts w:ascii="Times New Roman" w:hAnsi="Times New Roman" w:cs="Times New Roman"/>
          <w:sz w:val="28"/>
          <w:szCs w:val="28"/>
        </w:rPr>
        <w:t xml:space="preserve">1.2. Премирование выборного должностного лица местного самоуправления и муниципальных служащих </w:t>
      </w:r>
      <w:r w:rsidR="0067165C" w:rsidRPr="0067165C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67165C">
        <w:rPr>
          <w:rFonts w:ascii="Times New Roman" w:hAnsi="Times New Roman" w:cs="Times New Roman"/>
          <w:sz w:val="28"/>
          <w:szCs w:val="28"/>
        </w:rPr>
        <w:t xml:space="preserve"> </w:t>
      </w:r>
      <w:r w:rsidRPr="0067165C">
        <w:rPr>
          <w:rFonts w:ascii="Times New Roman" w:hAnsi="Times New Roman" w:cs="Times New Roman"/>
          <w:sz w:val="28"/>
          <w:szCs w:val="28"/>
        </w:rPr>
        <w:t xml:space="preserve">производится за своевременное и качественное выполнение должностных обязанностей, предусмотренных должностной инструкцией, и за конкретный период работы (месяц, квартал, год). </w:t>
      </w:r>
    </w:p>
    <w:p w:rsidR="00A927D7" w:rsidRPr="0067165C" w:rsidRDefault="00A927D7" w:rsidP="002B3F32">
      <w:pPr>
        <w:pStyle w:val="ConsNormal"/>
        <w:widowControl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165C">
        <w:rPr>
          <w:rFonts w:ascii="Times New Roman" w:hAnsi="Times New Roman" w:cs="Times New Roman"/>
          <w:sz w:val="28"/>
          <w:szCs w:val="28"/>
        </w:rPr>
        <w:t xml:space="preserve">1.3. Выплата денежного поощрения (премии) производится в пределах  средств фонда оплаты труда, утвержденной сметы расходов, и максимальными размерами не ограничивается. </w:t>
      </w:r>
    </w:p>
    <w:p w:rsidR="00A927D7" w:rsidRPr="0067165C" w:rsidRDefault="00A927D7" w:rsidP="0067165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6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Основные показатели, учитываемые при установлении размера </w:t>
      </w:r>
    </w:p>
    <w:p w:rsidR="00A927D7" w:rsidRPr="0067165C" w:rsidRDefault="00A927D7" w:rsidP="002B3F3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65C">
        <w:rPr>
          <w:rFonts w:ascii="Times New Roman" w:hAnsi="Times New Roman" w:cs="Times New Roman"/>
          <w:b/>
          <w:sz w:val="28"/>
          <w:szCs w:val="28"/>
        </w:rPr>
        <w:t>денежного поощрения (премии)</w:t>
      </w:r>
    </w:p>
    <w:p w:rsidR="002B3F32" w:rsidRDefault="002B3F32" w:rsidP="002B3F32">
      <w:pPr>
        <w:spacing w:line="240" w:lineRule="auto"/>
        <w:ind w:firstLine="709"/>
        <w:contextualSpacing/>
        <w:jc w:val="both"/>
        <w:rPr>
          <w:sz w:val="28"/>
          <w:szCs w:val="28"/>
        </w:rPr>
      </w:pPr>
    </w:p>
    <w:p w:rsidR="0067165C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165C">
        <w:rPr>
          <w:rFonts w:ascii="Times New Roman" w:hAnsi="Times New Roman" w:cs="Times New Roman"/>
          <w:sz w:val="28"/>
          <w:szCs w:val="28"/>
        </w:rPr>
        <w:t xml:space="preserve">2.1. </w:t>
      </w:r>
      <w:r w:rsidRPr="0067165C">
        <w:rPr>
          <w:rFonts w:ascii="Times New Roman" w:hAnsi="Times New Roman" w:cs="Times New Roman"/>
          <w:sz w:val="28"/>
        </w:rPr>
        <w:t>Основными показателями, учитываемыми при выплате денежного поощрения (премии) по итогам работы за месяц, квартал, год являются:</w:t>
      </w:r>
    </w:p>
    <w:p w:rsidR="00A927D7" w:rsidRPr="0067165C" w:rsidRDefault="0067165C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165C">
        <w:rPr>
          <w:rFonts w:ascii="Times New Roman" w:hAnsi="Times New Roman" w:cs="Times New Roman"/>
          <w:sz w:val="28"/>
        </w:rPr>
        <w:t>-</w:t>
      </w:r>
      <w:r w:rsidR="00A927D7" w:rsidRPr="0067165C">
        <w:rPr>
          <w:rFonts w:ascii="Times New Roman" w:hAnsi="Times New Roman" w:cs="Times New Roman"/>
          <w:sz w:val="28"/>
        </w:rPr>
        <w:t>личный трудовой вклад в общие результаты работы и качество труда;</w:t>
      </w:r>
    </w:p>
    <w:p w:rsidR="00A927D7" w:rsidRPr="0067165C" w:rsidRDefault="0067165C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7165C">
        <w:rPr>
          <w:rFonts w:ascii="Times New Roman" w:hAnsi="Times New Roman" w:cs="Times New Roman"/>
          <w:sz w:val="28"/>
        </w:rPr>
        <w:t>-к</w:t>
      </w:r>
      <w:r w:rsidR="00A927D7" w:rsidRPr="0067165C">
        <w:rPr>
          <w:rFonts w:ascii="Times New Roman" w:hAnsi="Times New Roman" w:cs="Times New Roman"/>
          <w:sz w:val="28"/>
        </w:rPr>
        <w:t>омпетентность в принятии управленческих решений;</w:t>
      </w:r>
    </w:p>
    <w:p w:rsidR="00A927D7" w:rsidRPr="0067165C" w:rsidRDefault="0067165C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7165C">
        <w:rPr>
          <w:rFonts w:ascii="Times New Roman" w:hAnsi="Times New Roman" w:cs="Times New Roman"/>
          <w:sz w:val="28"/>
        </w:rPr>
        <w:t>-</w:t>
      </w:r>
      <w:r w:rsidR="00A927D7" w:rsidRPr="0067165C">
        <w:rPr>
          <w:rFonts w:ascii="Times New Roman" w:hAnsi="Times New Roman" w:cs="Times New Roman"/>
          <w:sz w:val="28"/>
        </w:rPr>
        <w:t>инициатива, творчество и применение в работе современных форм и методов организации труда, позитивно отразившихся на результатах;</w:t>
      </w:r>
    </w:p>
    <w:p w:rsidR="0067165C" w:rsidRDefault="0067165C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67165C">
        <w:rPr>
          <w:rFonts w:ascii="Times New Roman" w:hAnsi="Times New Roman" w:cs="Times New Roman"/>
          <w:sz w:val="28"/>
        </w:rPr>
        <w:t>-</w:t>
      </w:r>
      <w:r w:rsidR="00A927D7" w:rsidRPr="0067165C">
        <w:rPr>
          <w:rFonts w:ascii="Times New Roman" w:hAnsi="Times New Roman" w:cs="Times New Roman"/>
          <w:sz w:val="28"/>
        </w:rPr>
        <w:t>степень сложности выполнения заданий, эффективность достигнутых результатов за определенный период работы.</w:t>
      </w:r>
    </w:p>
    <w:p w:rsidR="00A927D7" w:rsidRPr="00C427D5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7D5">
        <w:rPr>
          <w:rFonts w:ascii="Times New Roman" w:hAnsi="Times New Roman" w:cs="Times New Roman"/>
          <w:sz w:val="28"/>
          <w:szCs w:val="28"/>
        </w:rPr>
        <w:t xml:space="preserve">2.2. Решение о выплате денежного поощрения (премии) принимается главой </w:t>
      </w:r>
      <w:r w:rsidR="00C427D5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района.</w:t>
      </w:r>
    </w:p>
    <w:p w:rsidR="00C427D5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7D5">
        <w:rPr>
          <w:rFonts w:ascii="Times New Roman" w:hAnsi="Times New Roman" w:cs="Times New Roman"/>
          <w:sz w:val="28"/>
        </w:rPr>
        <w:t xml:space="preserve">2.3. Решение о выплате денежного поощрения (премии) (снижении размера, лишении премии) оформляется распоряжением администрации </w:t>
      </w:r>
      <w:r w:rsidR="00C427D5">
        <w:rPr>
          <w:rFonts w:ascii="Times New Roman" w:hAnsi="Times New Roman" w:cs="Times New Roman"/>
          <w:sz w:val="28"/>
        </w:rPr>
        <w:t>Белоглинского сельского поселения Белоглинского района</w:t>
      </w:r>
    </w:p>
    <w:p w:rsidR="00A927D7" w:rsidRPr="00C427D5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27D5">
        <w:rPr>
          <w:rFonts w:ascii="Times New Roman" w:hAnsi="Times New Roman" w:cs="Times New Roman"/>
          <w:sz w:val="28"/>
          <w:szCs w:val="28"/>
        </w:rPr>
        <w:t xml:space="preserve">2.4. Денежное поощрение (премия) начисляется на должностной оклад и выплачивается за фактически отработанное время в отчетном периоде (месяц, квартал, год). </w:t>
      </w:r>
      <w:r w:rsidRPr="00C427D5">
        <w:rPr>
          <w:rFonts w:ascii="Times New Roman" w:hAnsi="Times New Roman" w:cs="Times New Roman"/>
          <w:sz w:val="28"/>
        </w:rPr>
        <w:t xml:space="preserve"> </w:t>
      </w:r>
    </w:p>
    <w:p w:rsidR="00A927D7" w:rsidRPr="00C427D5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427D5">
        <w:rPr>
          <w:rFonts w:ascii="Times New Roman" w:hAnsi="Times New Roman" w:cs="Times New Roman"/>
          <w:sz w:val="28"/>
        </w:rPr>
        <w:t>При начислении премии за месяц, квартал не учитываются следующие периоды: нахождение в очередном трудовом отпуске, отпуске без сохранения заработной платы, дополнительном учебном отпуске, отпуске по уходу за ребенком до 1,5 и 3 лет, период временной нетрудоспособности.</w:t>
      </w:r>
    </w:p>
    <w:p w:rsidR="00A927D7" w:rsidRPr="00C427D5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427D5">
        <w:rPr>
          <w:rFonts w:ascii="Times New Roman" w:hAnsi="Times New Roman" w:cs="Times New Roman"/>
          <w:sz w:val="28"/>
        </w:rPr>
        <w:t>При начислении денежного поощрения (премии) за год не учитываются следующие периоды: нахождение в отпуске без сохранения заработной платы, дополнительном учебном отпуске, отпуске по уходу за ребенком до 1,5 и 3 лет,  период временной нетрудоспособности.</w:t>
      </w:r>
    </w:p>
    <w:p w:rsidR="00A927D7" w:rsidRPr="001114B2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1114B2">
        <w:rPr>
          <w:rFonts w:ascii="Times New Roman" w:hAnsi="Times New Roman" w:cs="Times New Roman"/>
          <w:sz w:val="28"/>
        </w:rPr>
        <w:t>2.5. Вновь принятым муниципальным служащим, отработавшим неполный отчетный период, денежное поощрение (премия) выплачивается за фактически отработанное время.</w:t>
      </w:r>
    </w:p>
    <w:p w:rsidR="00A927D7" w:rsidRPr="001114B2" w:rsidRDefault="00A927D7" w:rsidP="002B3F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</w:rPr>
        <w:t xml:space="preserve">2.7. При определении размера денежного поощрения (премии) </w:t>
      </w:r>
      <w:r w:rsidRPr="001114B2">
        <w:rPr>
          <w:rFonts w:ascii="Times New Roman" w:hAnsi="Times New Roman" w:cs="Times New Roman"/>
          <w:sz w:val="28"/>
          <w:szCs w:val="28"/>
        </w:rPr>
        <w:t xml:space="preserve">выборному должностному лицу местного самоуправления и муниципальным служащим </w:t>
      </w:r>
      <w:r w:rsidR="001114B2" w:rsidRPr="001114B2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 </w:t>
      </w:r>
      <w:r w:rsidRPr="001114B2">
        <w:rPr>
          <w:rFonts w:ascii="Times New Roman" w:hAnsi="Times New Roman" w:cs="Times New Roman"/>
          <w:sz w:val="28"/>
          <w:szCs w:val="28"/>
        </w:rPr>
        <w:t>основаниями для понижения размера (отказа в премировании) являются:</w:t>
      </w:r>
    </w:p>
    <w:p w:rsidR="00A927D7" w:rsidRPr="001114B2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  <w:szCs w:val="28"/>
        </w:rPr>
        <w:t>несоблюдение установленных сроков для выполнения поручений руководства или требований должностной инструкции, некачественное их выполнение;</w:t>
      </w:r>
    </w:p>
    <w:p w:rsidR="00A927D7" w:rsidRPr="001114B2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  <w:szCs w:val="28"/>
        </w:rPr>
        <w:t>несвоевременное и некачественное исполнение документов, находящихся на контроле;</w:t>
      </w:r>
    </w:p>
    <w:p w:rsidR="00A927D7" w:rsidRPr="001114B2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  <w:szCs w:val="28"/>
        </w:rPr>
        <w:t>нарушение трудовой дисциплины;</w:t>
      </w:r>
    </w:p>
    <w:p w:rsidR="00A927D7" w:rsidRPr="001114B2" w:rsidRDefault="00A927D7" w:rsidP="002B3F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  <w:szCs w:val="28"/>
        </w:rPr>
        <w:t>наложение дисциплинарного взыскания.</w:t>
      </w:r>
    </w:p>
    <w:p w:rsidR="002B3F32" w:rsidRDefault="00A927D7" w:rsidP="002B3F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  <w:szCs w:val="28"/>
        </w:rPr>
        <w:t>Частичное понижение размера премии или ее лишение производится за тот отчетный период, в котором имели место нарушения.</w:t>
      </w:r>
    </w:p>
    <w:p w:rsidR="001114B2" w:rsidRPr="002B3F32" w:rsidRDefault="002B3F32" w:rsidP="002B3F3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F32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27D7" w:rsidRPr="001114B2">
        <w:rPr>
          <w:rFonts w:ascii="Times New Roman" w:hAnsi="Times New Roman" w:cs="Times New Roman"/>
          <w:b/>
          <w:sz w:val="28"/>
          <w:szCs w:val="28"/>
        </w:rPr>
        <w:t>Выплата единовременного поощрения (премии)</w:t>
      </w:r>
    </w:p>
    <w:p w:rsidR="00A927D7" w:rsidRPr="001114B2" w:rsidRDefault="002B3F32" w:rsidP="002B3F32">
      <w:pPr>
        <w:spacing w:line="240" w:lineRule="auto"/>
        <w:contextualSpacing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927D7" w:rsidRPr="001114B2">
        <w:rPr>
          <w:rFonts w:ascii="Times New Roman" w:hAnsi="Times New Roman" w:cs="Times New Roman"/>
          <w:sz w:val="28"/>
          <w:szCs w:val="28"/>
        </w:rPr>
        <w:t>3.1. За безупречную и эффективную муниципальную службу и заслуги в различных областях деятельности муниципальным служащим муниципального образования, в пределах фонда оплаты труда, может выплачиваться единовременное поощрение (премия) в следующих случаях:</w:t>
      </w:r>
    </w:p>
    <w:p w:rsidR="00A927D7" w:rsidRPr="001114B2" w:rsidRDefault="00A927D7" w:rsidP="002B3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785">
        <w:rPr>
          <w:sz w:val="28"/>
          <w:szCs w:val="28"/>
        </w:rPr>
        <w:t xml:space="preserve">           </w:t>
      </w:r>
      <w:r w:rsidR="001114B2">
        <w:rPr>
          <w:sz w:val="28"/>
          <w:szCs w:val="28"/>
        </w:rPr>
        <w:t>-</w:t>
      </w:r>
      <w:r w:rsidRPr="00ED2785">
        <w:rPr>
          <w:sz w:val="28"/>
          <w:szCs w:val="28"/>
        </w:rPr>
        <w:t xml:space="preserve"> </w:t>
      </w:r>
      <w:r w:rsidRPr="001114B2">
        <w:rPr>
          <w:rFonts w:ascii="Times New Roman" w:hAnsi="Times New Roman" w:cs="Times New Roman"/>
          <w:sz w:val="28"/>
          <w:szCs w:val="28"/>
        </w:rPr>
        <w:t xml:space="preserve">при награждении Почетной грамотой главы </w:t>
      </w:r>
      <w:r w:rsidR="001114B2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1114B2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1114B2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End"/>
      <w:r w:rsidRPr="001114B2">
        <w:rPr>
          <w:rFonts w:ascii="Times New Roman" w:hAnsi="Times New Roman" w:cs="Times New Roman"/>
          <w:sz w:val="28"/>
          <w:szCs w:val="28"/>
        </w:rPr>
        <w:t>размере 1 должностного оклада;</w:t>
      </w:r>
    </w:p>
    <w:p w:rsidR="00A927D7" w:rsidRPr="001114B2" w:rsidRDefault="00A927D7" w:rsidP="002B3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  <w:szCs w:val="28"/>
        </w:rPr>
        <w:t xml:space="preserve">        </w:t>
      </w:r>
      <w:r w:rsidR="001114B2">
        <w:rPr>
          <w:rFonts w:ascii="Times New Roman" w:hAnsi="Times New Roman" w:cs="Times New Roman"/>
          <w:sz w:val="28"/>
          <w:szCs w:val="28"/>
        </w:rPr>
        <w:t xml:space="preserve"> </w:t>
      </w:r>
      <w:r w:rsidRPr="001114B2">
        <w:rPr>
          <w:rFonts w:ascii="Times New Roman" w:hAnsi="Times New Roman" w:cs="Times New Roman"/>
          <w:sz w:val="28"/>
          <w:szCs w:val="28"/>
        </w:rPr>
        <w:t xml:space="preserve"> </w:t>
      </w:r>
      <w:r w:rsidR="001114B2">
        <w:rPr>
          <w:rFonts w:ascii="Times New Roman" w:hAnsi="Times New Roman" w:cs="Times New Roman"/>
          <w:sz w:val="28"/>
          <w:szCs w:val="28"/>
        </w:rPr>
        <w:t>-</w:t>
      </w:r>
      <w:r w:rsidRPr="001114B2">
        <w:rPr>
          <w:rFonts w:ascii="Times New Roman" w:hAnsi="Times New Roman" w:cs="Times New Roman"/>
          <w:sz w:val="28"/>
          <w:szCs w:val="28"/>
        </w:rPr>
        <w:t xml:space="preserve"> при объявлении благодарности </w:t>
      </w:r>
      <w:r w:rsidR="001114B2" w:rsidRPr="001114B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114B2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1114B2" w:rsidRPr="001114B2">
        <w:rPr>
          <w:rFonts w:ascii="Times New Roman" w:hAnsi="Times New Roman" w:cs="Times New Roman"/>
          <w:sz w:val="28"/>
          <w:szCs w:val="28"/>
        </w:rPr>
        <w:t xml:space="preserve"> </w:t>
      </w:r>
      <w:r w:rsidRPr="001114B2">
        <w:rPr>
          <w:rFonts w:ascii="Times New Roman" w:hAnsi="Times New Roman" w:cs="Times New Roman"/>
          <w:sz w:val="28"/>
          <w:szCs w:val="28"/>
        </w:rPr>
        <w:t>– в размере 0,5 должностного оклада;</w:t>
      </w:r>
    </w:p>
    <w:p w:rsidR="00A927D7" w:rsidRPr="001114B2" w:rsidRDefault="00A927D7" w:rsidP="002B3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4B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114B2" w:rsidRPr="001114B2">
        <w:rPr>
          <w:rFonts w:ascii="Times New Roman" w:hAnsi="Times New Roman" w:cs="Times New Roman"/>
          <w:sz w:val="28"/>
          <w:szCs w:val="28"/>
        </w:rPr>
        <w:t>-</w:t>
      </w:r>
      <w:r w:rsidRPr="001114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14B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114B2">
        <w:rPr>
          <w:rFonts w:ascii="Times New Roman" w:hAnsi="Times New Roman" w:cs="Times New Roman"/>
          <w:sz w:val="28"/>
          <w:szCs w:val="28"/>
        </w:rPr>
        <w:t xml:space="preserve"> Дню местного самоуправления - в размере 1 должностного оклада;</w:t>
      </w:r>
    </w:p>
    <w:p w:rsidR="00A927D7" w:rsidRPr="001114B2" w:rsidRDefault="00A927D7" w:rsidP="002B3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785">
        <w:rPr>
          <w:sz w:val="28"/>
          <w:szCs w:val="28"/>
        </w:rPr>
        <w:t xml:space="preserve">            </w:t>
      </w:r>
      <w:r w:rsidR="001114B2" w:rsidRPr="001114B2">
        <w:rPr>
          <w:rFonts w:ascii="Times New Roman" w:hAnsi="Times New Roman" w:cs="Times New Roman"/>
          <w:sz w:val="28"/>
          <w:szCs w:val="28"/>
        </w:rPr>
        <w:t>-</w:t>
      </w:r>
      <w:r w:rsidRPr="001114B2">
        <w:rPr>
          <w:rFonts w:ascii="Times New Roman" w:hAnsi="Times New Roman" w:cs="Times New Roman"/>
          <w:sz w:val="28"/>
          <w:szCs w:val="28"/>
        </w:rPr>
        <w:t>к профессиональному празднику (не чаще 1 раза в год) - в размере 1 должностного оклада.</w:t>
      </w:r>
    </w:p>
    <w:p w:rsidR="006F4A6B" w:rsidRDefault="00A927D7" w:rsidP="002B3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4A6B">
        <w:rPr>
          <w:rFonts w:ascii="Times New Roman" w:hAnsi="Times New Roman" w:cs="Times New Roman"/>
          <w:sz w:val="28"/>
          <w:szCs w:val="28"/>
        </w:rPr>
        <w:t xml:space="preserve">            Также при награждении выборного должностного лица местного самоуправления и муниципальных служащих </w:t>
      </w:r>
      <w:r w:rsidR="001114B2" w:rsidRPr="006F4A6B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района, </w:t>
      </w:r>
      <w:r w:rsidRPr="006F4A6B">
        <w:rPr>
          <w:rFonts w:ascii="Times New Roman" w:hAnsi="Times New Roman" w:cs="Times New Roman"/>
          <w:sz w:val="28"/>
          <w:szCs w:val="28"/>
        </w:rPr>
        <w:t>иными орденами, медалями, знаками отличия, присвоении почетных званий Российской Федерации и Краснодарского края и другое - может выплачиваться единовременное поощрение (премия), в пределах фонда оплаты труда, в размере 1 – 1,5 должностного оклада. Конкретный размер поощрения определяется</w:t>
      </w:r>
      <w:r w:rsidR="006F4A6B" w:rsidRPr="006F4A6B">
        <w:rPr>
          <w:rFonts w:ascii="Times New Roman" w:hAnsi="Times New Roman" w:cs="Times New Roman"/>
          <w:sz w:val="28"/>
          <w:szCs w:val="28"/>
        </w:rPr>
        <w:t xml:space="preserve"> главой Белоглинского сельского поселения Белоглинского района</w:t>
      </w:r>
      <w:r w:rsidRPr="006F4A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27D7" w:rsidRPr="006F4A6B" w:rsidRDefault="00A927D7" w:rsidP="002B3F3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2785">
        <w:rPr>
          <w:sz w:val="28"/>
          <w:szCs w:val="28"/>
        </w:rPr>
        <w:t xml:space="preserve"> </w:t>
      </w:r>
      <w:r w:rsidR="006F4A6B" w:rsidRPr="006F4A6B">
        <w:rPr>
          <w:rFonts w:ascii="Times New Roman" w:hAnsi="Times New Roman" w:cs="Times New Roman"/>
          <w:sz w:val="28"/>
          <w:szCs w:val="28"/>
        </w:rPr>
        <w:tab/>
      </w:r>
      <w:r w:rsidRPr="006F4A6B">
        <w:rPr>
          <w:rFonts w:ascii="Times New Roman" w:hAnsi="Times New Roman" w:cs="Times New Roman"/>
          <w:sz w:val="28"/>
          <w:szCs w:val="28"/>
        </w:rPr>
        <w:t>3.2. Решение о выплате еди</w:t>
      </w:r>
      <w:r w:rsidR="002B3F32">
        <w:rPr>
          <w:rFonts w:ascii="Times New Roman" w:hAnsi="Times New Roman" w:cs="Times New Roman"/>
          <w:sz w:val="28"/>
          <w:szCs w:val="28"/>
        </w:rPr>
        <w:t>новременных поощрений (премий) о</w:t>
      </w:r>
      <w:r w:rsidRPr="006F4A6B">
        <w:rPr>
          <w:rFonts w:ascii="Times New Roman" w:hAnsi="Times New Roman" w:cs="Times New Roman"/>
          <w:sz w:val="28"/>
          <w:szCs w:val="28"/>
        </w:rPr>
        <w:t xml:space="preserve">формляется </w:t>
      </w:r>
      <w:r w:rsidRPr="006F4A6B">
        <w:rPr>
          <w:rFonts w:ascii="Times New Roman" w:hAnsi="Times New Roman" w:cs="Times New Roman"/>
          <w:sz w:val="28"/>
        </w:rPr>
        <w:t xml:space="preserve">распоряжением администрации </w:t>
      </w:r>
      <w:r w:rsidR="006F4A6B" w:rsidRPr="006F4A6B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6F4A6B">
        <w:rPr>
          <w:rFonts w:ascii="Times New Roman" w:hAnsi="Times New Roman" w:cs="Times New Roman"/>
          <w:sz w:val="28"/>
        </w:rPr>
        <w:t>.</w:t>
      </w:r>
    </w:p>
    <w:p w:rsidR="00A927D7" w:rsidRPr="00ED2785" w:rsidRDefault="00A927D7" w:rsidP="002B3F32">
      <w:pPr>
        <w:spacing w:line="240" w:lineRule="auto"/>
        <w:rPr>
          <w:sz w:val="28"/>
          <w:szCs w:val="28"/>
        </w:rPr>
      </w:pPr>
    </w:p>
    <w:p w:rsidR="00A927D7" w:rsidRPr="006F4A6B" w:rsidRDefault="00A927D7" w:rsidP="002B3F3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4A6B">
        <w:rPr>
          <w:rFonts w:ascii="Times New Roman" w:hAnsi="Times New Roman" w:cs="Times New Roman"/>
          <w:sz w:val="28"/>
          <w:szCs w:val="28"/>
        </w:rPr>
        <w:t xml:space="preserve">Начальник финансового </w:t>
      </w:r>
      <w:r w:rsidR="006F4A6B" w:rsidRPr="006F4A6B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F4A6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B3F32" w:rsidRDefault="006F4A6B" w:rsidP="002B3F3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4A6B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A927D7" w:rsidRPr="006F4A6B" w:rsidRDefault="006F4A6B" w:rsidP="002B3F3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4A6B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F4A6B">
        <w:rPr>
          <w:rFonts w:ascii="Times New Roman" w:hAnsi="Times New Roman" w:cs="Times New Roman"/>
          <w:sz w:val="28"/>
          <w:szCs w:val="28"/>
        </w:rPr>
        <w:t>айона</w:t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 w:rsidR="002B3F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Даньшина М.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A927D7" w:rsidRPr="00A927D7" w:rsidRDefault="00A927D7" w:rsidP="002B3F32">
      <w:pPr>
        <w:tabs>
          <w:tab w:val="left" w:pos="142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A927D7" w:rsidRPr="00A927D7" w:rsidSect="002B3F3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79"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B578B3"/>
    <w:multiLevelType w:val="hybridMultilevel"/>
    <w:tmpl w:val="54E2EBEA"/>
    <w:lvl w:ilvl="0" w:tplc="52B682EE">
      <w:start w:val="3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">
    <w:nsid w:val="2CFD337A"/>
    <w:multiLevelType w:val="hybridMultilevel"/>
    <w:tmpl w:val="F340A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175085"/>
    <w:multiLevelType w:val="hybridMultilevel"/>
    <w:tmpl w:val="54E09A28"/>
    <w:lvl w:ilvl="0" w:tplc="FFFFFFFF">
      <w:start w:val="1"/>
      <w:numFmt w:val="decimal"/>
      <w:lvlText w:val="%1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4452"/>
        </w:tabs>
        <w:ind w:left="445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5172"/>
        </w:tabs>
        <w:ind w:left="517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892"/>
        </w:tabs>
        <w:ind w:left="589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612"/>
        </w:tabs>
        <w:ind w:left="661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7332"/>
        </w:tabs>
        <w:ind w:left="733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052"/>
        </w:tabs>
        <w:ind w:left="805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772"/>
        </w:tabs>
        <w:ind w:left="877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9492"/>
        </w:tabs>
        <w:ind w:left="949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74B6"/>
    <w:rsid w:val="00004DEB"/>
    <w:rsid w:val="00005600"/>
    <w:rsid w:val="00041DD8"/>
    <w:rsid w:val="00043349"/>
    <w:rsid w:val="00074441"/>
    <w:rsid w:val="00075D52"/>
    <w:rsid w:val="00077EA3"/>
    <w:rsid w:val="000C70A2"/>
    <w:rsid w:val="001114B2"/>
    <w:rsid w:val="00112518"/>
    <w:rsid w:val="0012730E"/>
    <w:rsid w:val="00130513"/>
    <w:rsid w:val="00133458"/>
    <w:rsid w:val="00135E3D"/>
    <w:rsid w:val="001452BA"/>
    <w:rsid w:val="001926FF"/>
    <w:rsid w:val="00194C2E"/>
    <w:rsid w:val="00227E83"/>
    <w:rsid w:val="002B3F32"/>
    <w:rsid w:val="002B3F97"/>
    <w:rsid w:val="002C4EEC"/>
    <w:rsid w:val="002D6067"/>
    <w:rsid w:val="002E7800"/>
    <w:rsid w:val="003020F5"/>
    <w:rsid w:val="003137FA"/>
    <w:rsid w:val="0035472F"/>
    <w:rsid w:val="00380A37"/>
    <w:rsid w:val="003A02B4"/>
    <w:rsid w:val="00422DCC"/>
    <w:rsid w:val="00551EA7"/>
    <w:rsid w:val="0058528B"/>
    <w:rsid w:val="005A1889"/>
    <w:rsid w:val="00603F92"/>
    <w:rsid w:val="006271ED"/>
    <w:rsid w:val="00651646"/>
    <w:rsid w:val="0067165C"/>
    <w:rsid w:val="006A52F9"/>
    <w:rsid w:val="006D48A3"/>
    <w:rsid w:val="006F4A6B"/>
    <w:rsid w:val="007504E4"/>
    <w:rsid w:val="00777877"/>
    <w:rsid w:val="007B69CF"/>
    <w:rsid w:val="007E189A"/>
    <w:rsid w:val="008835A0"/>
    <w:rsid w:val="008D4832"/>
    <w:rsid w:val="008E7EE8"/>
    <w:rsid w:val="00935C3A"/>
    <w:rsid w:val="00963E76"/>
    <w:rsid w:val="009657C3"/>
    <w:rsid w:val="00971034"/>
    <w:rsid w:val="00990A24"/>
    <w:rsid w:val="009955C8"/>
    <w:rsid w:val="009A0249"/>
    <w:rsid w:val="009C02A1"/>
    <w:rsid w:val="009C7DE9"/>
    <w:rsid w:val="00A05ABC"/>
    <w:rsid w:val="00A61A1E"/>
    <w:rsid w:val="00A927D7"/>
    <w:rsid w:val="00AF64F1"/>
    <w:rsid w:val="00B01070"/>
    <w:rsid w:val="00B62458"/>
    <w:rsid w:val="00B674B6"/>
    <w:rsid w:val="00B800F5"/>
    <w:rsid w:val="00BF4466"/>
    <w:rsid w:val="00C427D5"/>
    <w:rsid w:val="00C53B47"/>
    <w:rsid w:val="00C746E5"/>
    <w:rsid w:val="00C8509B"/>
    <w:rsid w:val="00CD4B4E"/>
    <w:rsid w:val="00D06D3F"/>
    <w:rsid w:val="00D7291B"/>
    <w:rsid w:val="00EE0807"/>
    <w:rsid w:val="00EF08C1"/>
    <w:rsid w:val="00F57F68"/>
    <w:rsid w:val="00FC0108"/>
    <w:rsid w:val="00FD3C9D"/>
    <w:rsid w:val="00FD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  <w:style w:type="paragraph" w:customStyle="1" w:styleId="ConsNormal">
    <w:name w:val="ConsNormal"/>
    <w:rsid w:val="001926FF"/>
    <w:pPr>
      <w:widowControl w:val="0"/>
      <w:suppressAutoHyphens/>
    </w:pPr>
    <w:rPr>
      <w:rFonts w:ascii="Calibri" w:eastAsia="Arial Unicode MS" w:hAnsi="Calibri" w:cs="font279"/>
      <w:kern w:val="1"/>
      <w:lang w:eastAsia="ar-SA"/>
    </w:rPr>
  </w:style>
  <w:style w:type="character" w:customStyle="1" w:styleId="s1">
    <w:name w:val="s1"/>
    <w:basedOn w:val="a0"/>
    <w:rsid w:val="00CD4B4E"/>
  </w:style>
  <w:style w:type="paragraph" w:customStyle="1" w:styleId="p20">
    <w:name w:val="p20"/>
    <w:basedOn w:val="a"/>
    <w:rsid w:val="00CD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9955C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995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A927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A927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og-adm.do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log-adm.do.a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5755D-CC63-4B5E-94E6-7C0A7947D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333</cp:lastModifiedBy>
  <cp:revision>13</cp:revision>
  <cp:lastPrinted>2017-05-30T08:49:00Z</cp:lastPrinted>
  <dcterms:created xsi:type="dcterms:W3CDTF">2017-05-16T13:21:00Z</dcterms:created>
  <dcterms:modified xsi:type="dcterms:W3CDTF">2017-05-30T12:16:00Z</dcterms:modified>
</cp:coreProperties>
</file>