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CA" w:rsidRPr="00984D56" w:rsidRDefault="00922DCA" w:rsidP="00922DCA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283590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>
        <w:rPr>
          <w:caps/>
          <w:spacing w:val="0"/>
          <w:szCs w:val="28"/>
          <w:lang w:val="ru-RU"/>
        </w:rPr>
        <w:t xml:space="preserve"> Белоглинского сельского поселения</w:t>
      </w:r>
    </w:p>
    <w:p w:rsidR="00922DCA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22DCA" w:rsidRPr="00283590" w:rsidRDefault="00922DCA" w:rsidP="00922DCA">
      <w:pPr>
        <w:spacing w:line="120" w:lineRule="auto"/>
        <w:jc w:val="center"/>
      </w:pPr>
    </w:p>
    <w:p w:rsidR="00922DCA" w:rsidRDefault="00922DCA" w:rsidP="00922DCA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922DCA" w:rsidRPr="006C0031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922DCA" w:rsidRDefault="00F56921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922DCA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20.06.</w:t>
      </w:r>
      <w:r w:rsidR="00922DCA">
        <w:rPr>
          <w:rFonts w:ascii="Times New Roman" w:hAnsi="Times New Roman"/>
          <w:b w:val="0"/>
          <w:bCs w:val="0"/>
          <w:lang w:val="ru-RU"/>
        </w:rPr>
        <w:t xml:space="preserve">2018                                                                                                             № </w:t>
      </w:r>
      <w:r>
        <w:rPr>
          <w:rFonts w:ascii="Times New Roman" w:hAnsi="Times New Roman"/>
          <w:b w:val="0"/>
          <w:bCs w:val="0"/>
          <w:lang w:val="ru-RU"/>
        </w:rPr>
        <w:t>113</w:t>
      </w:r>
    </w:p>
    <w:p w:rsidR="00922DCA" w:rsidRPr="007B69E6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r w:rsidRPr="00AE22FF">
        <w:rPr>
          <w:lang w:val="ru-RU"/>
        </w:rPr>
        <w:t>с. Белая Глина</w:t>
      </w:r>
    </w:p>
    <w:p w:rsidR="00922DCA" w:rsidRPr="00ED648C" w:rsidRDefault="00922DCA" w:rsidP="00922DCA"/>
    <w:tbl>
      <w:tblPr>
        <w:tblW w:w="0" w:type="auto"/>
        <w:jc w:val="center"/>
        <w:tblLook w:val="0000"/>
      </w:tblPr>
      <w:tblGrid>
        <w:gridCol w:w="8520"/>
      </w:tblGrid>
      <w:tr w:rsidR="00922DCA" w:rsidTr="009D047E">
        <w:trPr>
          <w:jc w:val="center"/>
        </w:trPr>
        <w:tc>
          <w:tcPr>
            <w:tcW w:w="8520" w:type="dxa"/>
          </w:tcPr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922DCA" w:rsidRPr="00B233AE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55DEE">
              <w:rPr>
                <w:b/>
                <w:bCs/>
              </w:rPr>
              <w:t xml:space="preserve">от </w:t>
            </w:r>
            <w:r w:rsidRPr="006202DD">
              <w:rPr>
                <w:b/>
                <w:bCs/>
                <w:sz w:val="28"/>
                <w:szCs w:val="28"/>
              </w:rPr>
              <w:t>27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сентября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2017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№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141</w:t>
            </w:r>
            <w:r w:rsidRPr="00B55D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«</w:t>
            </w:r>
            <w:r>
              <w:rPr>
                <w:b/>
                <w:sz w:val="28"/>
                <w:szCs w:val="28"/>
              </w:rPr>
              <w:t xml:space="preserve">Об утверждении </w:t>
            </w:r>
            <w:r w:rsidRPr="00B233AE">
              <w:rPr>
                <w:b/>
                <w:sz w:val="28"/>
                <w:szCs w:val="28"/>
              </w:rPr>
              <w:t>муниципально</w:t>
            </w:r>
            <w:r>
              <w:rPr>
                <w:b/>
                <w:sz w:val="28"/>
                <w:szCs w:val="28"/>
              </w:rPr>
              <w:t xml:space="preserve">й </w:t>
            </w:r>
            <w:r w:rsidRPr="00B233AE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B9301A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233AE">
              <w:rPr>
                <w:b/>
                <w:sz w:val="28"/>
                <w:szCs w:val="28"/>
              </w:rPr>
              <w:t>на 2018-2022 годы</w:t>
            </w:r>
            <w:r w:rsidRPr="003533BC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:rsidR="00922DCA" w:rsidRPr="00880239" w:rsidRDefault="00922DCA" w:rsidP="00922DCA">
      <w:pPr>
        <w:widowControl w:val="0"/>
        <w:autoSpaceDE w:val="0"/>
        <w:jc w:val="both"/>
      </w:pPr>
    </w:p>
    <w:p w:rsidR="00922DCA" w:rsidRDefault="00922DCA" w:rsidP="00922DCA">
      <w:pPr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A0492E">
        <w:rPr>
          <w:sz w:val="28"/>
          <w:szCs w:val="28"/>
        </w:rPr>
        <w:t xml:space="preserve"> </w:t>
      </w:r>
      <w:r>
        <w:rPr>
          <w:sz w:val="28"/>
          <w:szCs w:val="28"/>
        </w:rPr>
        <w:t>целях</w:t>
      </w:r>
      <w:r w:rsidRPr="00A0492E">
        <w:rPr>
          <w:sz w:val="28"/>
          <w:szCs w:val="28"/>
        </w:rPr>
        <w:t xml:space="preserve"> реализации приоритетного проекта «Формирование комфортной городской среды»</w:t>
      </w:r>
      <w:r>
        <w:rPr>
          <w:sz w:val="28"/>
          <w:szCs w:val="28"/>
        </w:rPr>
        <w:t>, в</w:t>
      </w:r>
      <w:r w:rsidRPr="00A0492E">
        <w:rPr>
          <w:color w:val="000000"/>
          <w:sz w:val="28"/>
          <w:szCs w:val="28"/>
        </w:rPr>
        <w:t xml:space="preserve"> соответствии с постановлением</w:t>
      </w:r>
      <w:r w:rsidRPr="00E752FA">
        <w:rPr>
          <w:color w:val="000000"/>
          <w:sz w:val="28"/>
          <w:szCs w:val="28"/>
        </w:rPr>
        <w:t xml:space="preserve">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>
        <w:rPr>
          <w:sz w:val="28"/>
          <w:szCs w:val="28"/>
        </w:rPr>
        <w:t xml:space="preserve">, </w:t>
      </w:r>
      <w:r>
        <w:rPr>
          <w:color w:val="000000"/>
          <w:spacing w:val="-4"/>
          <w:sz w:val="28"/>
          <w:szCs w:val="28"/>
        </w:rPr>
        <w:t xml:space="preserve"> постановляю:</w:t>
      </w:r>
    </w:p>
    <w:p w:rsidR="00922DCA" w:rsidRPr="001A7E42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1A7E42">
        <w:rPr>
          <w:sz w:val="28"/>
          <w:szCs w:val="28"/>
        </w:rPr>
        <w:t xml:space="preserve">1. Внести в постановление администрации Белоглинского сельского поселения Белоглинского района от </w:t>
      </w:r>
      <w:r>
        <w:rPr>
          <w:sz w:val="28"/>
          <w:szCs w:val="28"/>
        </w:rPr>
        <w:t xml:space="preserve">27 сентября </w:t>
      </w:r>
      <w:r w:rsidRPr="001A7E42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1A7E42">
        <w:rPr>
          <w:sz w:val="28"/>
          <w:szCs w:val="28"/>
        </w:rPr>
        <w:t xml:space="preserve"> № </w:t>
      </w:r>
      <w:r>
        <w:rPr>
          <w:sz w:val="28"/>
          <w:szCs w:val="28"/>
        </w:rPr>
        <w:t>141</w:t>
      </w:r>
      <w:r w:rsidRPr="001A7E42">
        <w:rPr>
          <w:sz w:val="28"/>
          <w:szCs w:val="28"/>
        </w:rPr>
        <w:t xml:space="preserve"> «</w:t>
      </w:r>
      <w:r w:rsidRPr="00B9301A">
        <w:rPr>
          <w:sz w:val="28"/>
          <w:szCs w:val="28"/>
        </w:rPr>
        <w:t>Об утверждении муниципальной программы Белоглинского сельского поселения Белоглинского района «Формирование современной городской среды»</w:t>
      </w:r>
      <w:r>
        <w:rPr>
          <w:sz w:val="28"/>
          <w:szCs w:val="28"/>
        </w:rPr>
        <w:t xml:space="preserve"> </w:t>
      </w:r>
      <w:r w:rsidRPr="00B9301A">
        <w:rPr>
          <w:sz w:val="28"/>
          <w:szCs w:val="28"/>
        </w:rPr>
        <w:t>на 2018-2022 годы</w:t>
      </w:r>
      <w:r>
        <w:rPr>
          <w:spacing w:val="-6"/>
          <w:sz w:val="28"/>
          <w:szCs w:val="28"/>
        </w:rPr>
        <w:t>»</w:t>
      </w:r>
      <w:r w:rsidRPr="001A7E42">
        <w:rPr>
          <w:sz w:val="28"/>
          <w:szCs w:val="28"/>
        </w:rPr>
        <w:t xml:space="preserve"> следующие изменения:</w:t>
      </w:r>
    </w:p>
    <w:p w:rsidR="00922DCA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 Приложение к постановлению изложить в новой редакции (прилагается).</w:t>
      </w:r>
    </w:p>
    <w:p w:rsidR="00922DCA" w:rsidRPr="00FA1DB4" w:rsidRDefault="00922DCA" w:rsidP="00922DCA">
      <w:pPr>
        <w:pStyle w:val="1a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Ведущему специалисту администрации </w:t>
      </w:r>
      <w:r w:rsidRPr="00A93FF4">
        <w:rPr>
          <w:sz w:val="28"/>
          <w:szCs w:val="28"/>
        </w:rPr>
        <w:t xml:space="preserve">Белоглинского сельского поселения Белоглинского района </w:t>
      </w:r>
      <w:r>
        <w:rPr>
          <w:sz w:val="28"/>
          <w:szCs w:val="28"/>
        </w:rPr>
        <w:t>Д.В.Лактионову о</w:t>
      </w:r>
      <w:r>
        <w:rPr>
          <w:color w:val="000000"/>
          <w:sz w:val="28"/>
          <w:szCs w:val="28"/>
        </w:rPr>
        <w:t xml:space="preserve">бнародовать настоящее постановление и разместить на сайте Белоглинского сельского поселения Белоглинского района </w:t>
      </w:r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>
        <w:rPr>
          <w:sz w:val="28"/>
          <w:szCs w:val="28"/>
          <w:lang w:val="en-US"/>
        </w:rPr>
        <w:t>belobg</w:t>
      </w:r>
      <w:r w:rsidRPr="0059758D">
        <w:rPr>
          <w:sz w:val="28"/>
          <w:szCs w:val="28"/>
        </w:rPr>
        <w:t>.ru</w:t>
      </w:r>
      <w:r>
        <w:rPr>
          <w:sz w:val="28"/>
          <w:szCs w:val="28"/>
        </w:rPr>
        <w:t>.</w:t>
      </w:r>
    </w:p>
    <w:p w:rsidR="00922DCA" w:rsidRDefault="00922DCA" w:rsidP="00922D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922DCA" w:rsidRPr="001A7E42" w:rsidRDefault="00922DCA" w:rsidP="00922DCA">
      <w:pPr>
        <w:pStyle w:val="a3"/>
        <w:ind w:firstLine="709"/>
        <w:rPr>
          <w:szCs w:val="28"/>
          <w:lang w:val="ru-RU"/>
        </w:rPr>
      </w:pPr>
      <w:r w:rsidRPr="001A7E42">
        <w:rPr>
          <w:szCs w:val="28"/>
          <w:lang w:val="ru-RU"/>
        </w:rPr>
        <w:t>4. Настоящее постановление вступает в силу со дня его официального опубликования (обнародования).</w:t>
      </w:r>
    </w:p>
    <w:p w:rsidR="00922DCA" w:rsidRDefault="00922DCA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Default="00922DCA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Default="00922DCA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Default="00922DCA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922DCA" w:rsidRPr="001A7E42" w:rsidRDefault="00922DCA" w:rsidP="00922DCA">
      <w:pPr>
        <w:rPr>
          <w:sz w:val="28"/>
          <w:szCs w:val="20"/>
        </w:rPr>
      </w:pPr>
      <w:r>
        <w:rPr>
          <w:sz w:val="28"/>
          <w:szCs w:val="28"/>
        </w:rPr>
        <w:t>Белоглинского района                                                                           А.В.Тубаев</w:t>
      </w:r>
    </w:p>
    <w:p w:rsidR="00922DCA" w:rsidRDefault="00922DCA" w:rsidP="00922DCA">
      <w:pPr>
        <w:ind w:left="360"/>
        <w:jc w:val="center"/>
        <w:rPr>
          <w:sz w:val="28"/>
          <w:szCs w:val="28"/>
        </w:rPr>
      </w:pPr>
    </w:p>
    <w:p w:rsidR="00922DCA" w:rsidRPr="00FC3DF6" w:rsidRDefault="00922DCA" w:rsidP="00922DCA">
      <w:pPr>
        <w:ind w:left="360"/>
        <w:jc w:val="center"/>
        <w:rPr>
          <w:sz w:val="28"/>
          <w:szCs w:val="28"/>
        </w:rPr>
      </w:pPr>
      <w:r w:rsidRPr="00FC3DF6">
        <w:rPr>
          <w:sz w:val="28"/>
          <w:szCs w:val="28"/>
        </w:rPr>
        <w:lastRenderedPageBreak/>
        <w:t xml:space="preserve">                                                          ПРИЛОЖЕНИЕ </w:t>
      </w:r>
    </w:p>
    <w:p w:rsidR="00922DCA" w:rsidRPr="00240600" w:rsidRDefault="00922DCA" w:rsidP="00922DCA">
      <w:pPr>
        <w:rPr>
          <w:sz w:val="28"/>
          <w:szCs w:val="28"/>
        </w:rPr>
      </w:pPr>
      <w:r w:rsidRPr="00240600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    </w:t>
      </w:r>
      <w:r w:rsidRPr="00240600">
        <w:rPr>
          <w:sz w:val="28"/>
          <w:szCs w:val="28"/>
        </w:rPr>
        <w:t>к постановлению администрации</w:t>
      </w:r>
    </w:p>
    <w:p w:rsidR="00922DCA" w:rsidRPr="00240600" w:rsidRDefault="00922DCA" w:rsidP="00922DCA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40600">
        <w:rPr>
          <w:sz w:val="28"/>
          <w:szCs w:val="28"/>
        </w:rPr>
        <w:t>Белоглинского сельского поселения</w:t>
      </w:r>
    </w:p>
    <w:p w:rsidR="00922DCA" w:rsidRPr="00240600" w:rsidRDefault="00922DCA" w:rsidP="00922DCA">
      <w:pPr>
        <w:rPr>
          <w:sz w:val="28"/>
          <w:szCs w:val="28"/>
        </w:rPr>
      </w:pPr>
      <w:r w:rsidRPr="00240600">
        <w:rPr>
          <w:sz w:val="28"/>
          <w:szCs w:val="28"/>
        </w:rPr>
        <w:t xml:space="preserve">                                                                      Белоглинского района</w:t>
      </w:r>
    </w:p>
    <w:p w:rsidR="00922DCA" w:rsidRPr="00FC3DF6" w:rsidRDefault="00922DCA" w:rsidP="00922DCA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C3DF6">
        <w:rPr>
          <w:sz w:val="28"/>
          <w:szCs w:val="28"/>
        </w:rPr>
        <w:t xml:space="preserve">от </w:t>
      </w:r>
      <w:r w:rsidR="00F56921">
        <w:rPr>
          <w:sz w:val="28"/>
          <w:szCs w:val="28"/>
        </w:rPr>
        <w:t>20.06.</w:t>
      </w:r>
      <w:r>
        <w:rPr>
          <w:sz w:val="28"/>
          <w:szCs w:val="28"/>
        </w:rPr>
        <w:t xml:space="preserve">2018 </w:t>
      </w:r>
      <w:r w:rsidRPr="00FC3DF6">
        <w:rPr>
          <w:sz w:val="28"/>
          <w:szCs w:val="28"/>
        </w:rPr>
        <w:t xml:space="preserve">№ </w:t>
      </w:r>
      <w:r w:rsidR="00F56921">
        <w:rPr>
          <w:sz w:val="28"/>
          <w:szCs w:val="28"/>
        </w:rPr>
        <w:t>113</w:t>
      </w:r>
    </w:p>
    <w:p w:rsidR="00922DCA" w:rsidRDefault="00922DCA" w:rsidP="00922DCA">
      <w:pPr>
        <w:pStyle w:val="afd"/>
        <w:rPr>
          <w:color w:val="000000"/>
          <w:spacing w:val="-1"/>
          <w:sz w:val="28"/>
          <w:szCs w:val="28"/>
        </w:rPr>
      </w:pPr>
    </w:p>
    <w:p w:rsidR="00922DCA" w:rsidRPr="00A16A89" w:rsidRDefault="00922DCA" w:rsidP="00922DCA">
      <w:pPr>
        <w:pStyle w:val="afd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D209F1" w:rsidRDefault="00922DCA" w:rsidP="00922DCA">
      <w:pPr>
        <w:jc w:val="center"/>
        <w:rPr>
          <w:sz w:val="28"/>
          <w:szCs w:val="28"/>
        </w:rPr>
      </w:pPr>
      <w:r w:rsidRPr="00D209F1">
        <w:rPr>
          <w:sz w:val="28"/>
          <w:szCs w:val="28"/>
        </w:rPr>
        <w:t xml:space="preserve">МУНИЦИПАЛЬНАЯ </w:t>
      </w:r>
      <w:r>
        <w:rPr>
          <w:sz w:val="28"/>
          <w:szCs w:val="28"/>
        </w:rPr>
        <w:t xml:space="preserve"> </w:t>
      </w:r>
      <w:r w:rsidRPr="00D209F1">
        <w:rPr>
          <w:sz w:val="28"/>
          <w:szCs w:val="28"/>
        </w:rPr>
        <w:t>ПРОГРАММА</w:t>
      </w:r>
      <w:r>
        <w:rPr>
          <w:sz w:val="28"/>
          <w:szCs w:val="28"/>
        </w:rPr>
        <w:t xml:space="preserve">  БЕЛОГЛИНСКОГО</w:t>
      </w:r>
    </w:p>
    <w:p w:rsidR="00922DCA" w:rsidRPr="00D209F1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БЕЛОГЛИНСКОГО РАЙОНА  </w:t>
      </w:r>
      <w:r w:rsidRPr="00D209F1">
        <w:rPr>
          <w:sz w:val="28"/>
          <w:szCs w:val="28"/>
        </w:rPr>
        <w:t>«ФОРМИРОВАНИЕ СОВРЕМЕННОЙ ГОРОДСКОЙ СРЕДЫ</w:t>
      </w:r>
      <w:r>
        <w:rPr>
          <w:sz w:val="28"/>
          <w:szCs w:val="28"/>
        </w:rPr>
        <w:t>»</w:t>
      </w:r>
    </w:p>
    <w:p w:rsidR="00922DCA" w:rsidRPr="00D209F1" w:rsidRDefault="00922DCA" w:rsidP="00922DCA">
      <w:pPr>
        <w:jc w:val="center"/>
      </w:pPr>
      <w:r w:rsidRPr="00D209F1">
        <w:rPr>
          <w:sz w:val="28"/>
          <w:szCs w:val="28"/>
        </w:rPr>
        <w:t>НА 20</w:t>
      </w:r>
      <w:r>
        <w:rPr>
          <w:sz w:val="28"/>
          <w:szCs w:val="28"/>
        </w:rPr>
        <w:t>18-</w:t>
      </w:r>
      <w:r w:rsidRPr="00D209F1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r w:rsidRPr="00D209F1">
        <w:rPr>
          <w:sz w:val="28"/>
          <w:szCs w:val="28"/>
        </w:rPr>
        <w:t xml:space="preserve"> ГОДЫ</w:t>
      </w:r>
    </w:p>
    <w:p w:rsidR="00922DCA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922DCA" w:rsidRPr="00451B92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451B92">
        <w:rPr>
          <w:sz w:val="28"/>
          <w:szCs w:val="28"/>
        </w:rPr>
        <w:t>ПАСПОРТ</w:t>
      </w:r>
    </w:p>
    <w:p w:rsidR="00922DCA" w:rsidRDefault="00922DCA" w:rsidP="00922DCA">
      <w:pPr>
        <w:jc w:val="center"/>
        <w:rPr>
          <w:rFonts w:eastAsia="Calibri"/>
          <w:sz w:val="28"/>
          <w:szCs w:val="28"/>
        </w:rPr>
      </w:pPr>
      <w:r w:rsidRPr="00451B92">
        <w:rPr>
          <w:bCs/>
          <w:sz w:val="28"/>
          <w:szCs w:val="28"/>
        </w:rPr>
        <w:t xml:space="preserve">муниципальной  </w:t>
      </w:r>
      <w:r>
        <w:rPr>
          <w:bCs/>
          <w:sz w:val="28"/>
          <w:szCs w:val="28"/>
        </w:rPr>
        <w:t>п</w:t>
      </w:r>
      <w:r w:rsidRPr="00451B92">
        <w:rPr>
          <w:bCs/>
          <w:sz w:val="28"/>
          <w:szCs w:val="28"/>
        </w:rPr>
        <w:t xml:space="preserve">рограммы </w:t>
      </w:r>
      <w:r>
        <w:rPr>
          <w:bCs/>
          <w:sz w:val="28"/>
          <w:szCs w:val="28"/>
        </w:rPr>
        <w:t xml:space="preserve">Белоглинского сельского поселения Белоглинского района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536447" w:rsidRDefault="00922DCA" w:rsidP="00922DCA">
      <w:pPr>
        <w:jc w:val="center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>на 2018-2022 годы</w:t>
      </w:r>
    </w:p>
    <w:p w:rsidR="00922DCA" w:rsidRPr="00FD3315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исполнитель подпрограммы </w:t>
            </w:r>
          </w:p>
        </w:tc>
        <w:tc>
          <w:tcPr>
            <w:tcW w:w="6945" w:type="dxa"/>
          </w:tcPr>
          <w:p w:rsidR="00922DCA" w:rsidRPr="007D685F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685F">
              <w:rPr>
                <w:sz w:val="28"/>
                <w:szCs w:val="28"/>
              </w:rPr>
              <w:t>дминистрация Белоглинского сельского поселения Белоглинского района</w:t>
            </w:r>
          </w:p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Участники подпрограммы</w:t>
            </w:r>
          </w:p>
        </w:tc>
        <w:tc>
          <w:tcPr>
            <w:tcW w:w="6945" w:type="dxa"/>
          </w:tcPr>
          <w:p w:rsidR="00922DCA" w:rsidRPr="00FC3DF6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685F">
              <w:rPr>
                <w:sz w:val="28"/>
                <w:szCs w:val="28"/>
              </w:rPr>
              <w:t>дминистрация Белоглинского сельского поселения Белоглинского района</w:t>
            </w:r>
            <w:r>
              <w:rPr>
                <w:bCs/>
                <w:sz w:val="28"/>
                <w:szCs w:val="28"/>
              </w:rPr>
              <w:t xml:space="preserve">, Совет </w:t>
            </w:r>
            <w:r w:rsidRPr="007D685F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Цели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уровня  внешнего благоустройства, санитарного содержания дворовых территорий многоквартирных домов и территорий общего пользования </w:t>
            </w:r>
            <w:r w:rsidRPr="007D685F"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>
              <w:rPr>
                <w:sz w:val="28"/>
                <w:szCs w:val="28"/>
              </w:rPr>
              <w:t xml:space="preserve">;  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обеспечение жизненно важных социально-экономических интересов</w:t>
            </w:r>
            <w:r>
              <w:rPr>
                <w:sz w:val="28"/>
                <w:szCs w:val="28"/>
              </w:rPr>
              <w:t xml:space="preserve">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обустройство придомовых территорий многоквартирных домов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организация искусственного освещения дворовых территорий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создание условий для массового отдыха жителей города и организация обустройства мест массового пребывания населения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мероприятий по поддержанию порядка, архитектурно-художественного оформления  на территории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комфортных условий для деятельности и отдыха жителей города;</w:t>
            </w:r>
          </w:p>
          <w:p w:rsidR="00922DCA" w:rsidRPr="00341709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выполнение озеленения придомовых территорий многоквартирных домов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 w:rsidRPr="007F3F05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дачи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   уровня     благоустройства    дворовых территорий   и территорий общего пользования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 xml:space="preserve">; </w:t>
            </w:r>
          </w:p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обустройство  детских  и   спортивных     площадок; </w:t>
            </w:r>
          </w:p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  освещения   дворовых      территорий; </w:t>
            </w:r>
          </w:p>
          <w:p w:rsidR="00922DCA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усиление контроля за использованием, охраной и благоустройством территорий;</w:t>
            </w:r>
          </w:p>
          <w:p w:rsidR="00922DCA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поселения;</w:t>
            </w:r>
          </w:p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обеспечение реализации мероприятий программы в соответствии с утвержденными сроками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6945" w:type="dxa"/>
          </w:tcPr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 xml:space="preserve">повышение доли отремонтированных дворовых территорий многоквартирных домов и </w:t>
            </w:r>
            <w:r>
              <w:rPr>
                <w:sz w:val="28"/>
                <w:szCs w:val="28"/>
              </w:rPr>
              <w:t xml:space="preserve">территорий общего пользования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A11ADE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945" w:type="dxa"/>
          </w:tcPr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2018-2022 год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E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</w:t>
            </w:r>
            <w:r w:rsidRPr="00751A97">
              <w:rPr>
                <w:rFonts w:ascii="Times New Roman" w:hAnsi="Times New Roman" w:cs="Times New Roman"/>
                <w:sz w:val="28"/>
                <w:szCs w:val="28"/>
              </w:rPr>
              <w:t>43 086,</w:t>
            </w:r>
            <w:r w:rsidR="00537B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тыс. руб., 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28</w:t>
            </w:r>
            <w:r w:rsidRPr="00A300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  <w:r w:rsidRPr="00A3002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7B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300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3 700,0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3 700,0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3 700,0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3 700,0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25AD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E74A8C">
              <w:rPr>
                <w:rFonts w:ascii="Times New Roman" w:hAnsi="Times New Roman" w:cs="Times New Roman"/>
                <w:sz w:val="28"/>
                <w:szCs w:val="28"/>
              </w:rPr>
              <w:t>19 086,</w:t>
            </w:r>
            <w:bookmarkStart w:id="0" w:name="_GoBack"/>
            <w:bookmarkEnd w:id="0"/>
            <w:r w:rsidRPr="00751A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25AD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 т.ч. планируемым источником финансового обеспечения являются средства: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 -  18</w:t>
            </w:r>
            <w:r w:rsidRPr="00A300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  <w:r w:rsidRPr="00A3002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300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F125AD" w:rsidRDefault="00922DCA" w:rsidP="00537B7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 – 5</w:t>
            </w:r>
            <w:r w:rsidRPr="00A300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760</w:t>
            </w:r>
            <w:r w:rsidRPr="00A3002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7B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300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A11ADE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Pr="00C55119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7F3F05" w:rsidTr="009D047E">
        <w:trPr>
          <w:trHeight w:val="1566"/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945" w:type="dxa"/>
          </w:tcPr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 xml:space="preserve">улучшение состояния территорий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 w:rsidRPr="00260B5F">
              <w:rPr>
                <w:color w:val="000000"/>
                <w:sz w:val="28"/>
                <w:szCs w:val="28"/>
              </w:rPr>
              <w:t>;</w:t>
            </w:r>
          </w:p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>создание условий для работы и отдыха жителей поселения;</w:t>
            </w:r>
          </w:p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 xml:space="preserve">улучшение санитарного состояния территорий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922DCA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>привитие жителям любв</w:t>
            </w:r>
            <w:r>
              <w:rPr>
                <w:color w:val="000000"/>
                <w:sz w:val="28"/>
                <w:szCs w:val="28"/>
              </w:rPr>
              <w:t xml:space="preserve">и и уважения к своему селу, </w:t>
            </w:r>
            <w:r w:rsidRPr="00260B5F">
              <w:rPr>
                <w:color w:val="000000"/>
                <w:sz w:val="28"/>
                <w:szCs w:val="28"/>
              </w:rPr>
              <w:lastRenderedPageBreak/>
              <w:t>соблюдению чистоты и порядка</w:t>
            </w:r>
            <w:r>
              <w:rPr>
                <w:color w:val="000000"/>
                <w:sz w:val="28"/>
                <w:szCs w:val="28"/>
              </w:rPr>
              <w:t>;</w:t>
            </w:r>
            <w:r w:rsidRPr="00260B5F">
              <w:rPr>
                <w:color w:val="000000"/>
                <w:sz w:val="28"/>
                <w:szCs w:val="28"/>
              </w:rPr>
              <w:t xml:space="preserve"> </w:t>
            </w:r>
          </w:p>
          <w:p w:rsidR="00922DCA" w:rsidRPr="00260B5F" w:rsidRDefault="00922DCA" w:rsidP="009D047E">
            <w:pPr>
              <w:jc w:val="both"/>
              <w:rPr>
                <w:sz w:val="28"/>
                <w:szCs w:val="28"/>
              </w:rPr>
            </w:pPr>
            <w:r w:rsidRPr="00260B5F">
              <w:rPr>
                <w:sz w:val="28"/>
                <w:szCs w:val="28"/>
              </w:rPr>
              <w:t>улучшение экологической обстановки и создание среды, комфортной для проживания жителей</w:t>
            </w:r>
            <w:r>
              <w:rPr>
                <w:sz w:val="28"/>
                <w:szCs w:val="28"/>
              </w:rPr>
              <w:t xml:space="preserve"> поселения</w:t>
            </w:r>
            <w:r w:rsidRPr="00260B5F"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260B5F">
              <w:rPr>
                <w:iCs/>
                <w:sz w:val="28"/>
                <w:szCs w:val="28"/>
              </w:rPr>
              <w:t>увеличение площади благоустроенных зелёных насаждений в</w:t>
            </w:r>
            <w:r>
              <w:rPr>
                <w:iCs/>
                <w:sz w:val="28"/>
                <w:szCs w:val="28"/>
              </w:rPr>
              <w:t xml:space="preserve"> поселении</w:t>
            </w:r>
            <w:r w:rsidRPr="00260B5F">
              <w:rPr>
                <w:iCs/>
                <w:sz w:val="28"/>
                <w:szCs w:val="28"/>
              </w:rPr>
              <w:t xml:space="preserve">; </w:t>
            </w:r>
          </w:p>
          <w:p w:rsidR="00922DCA" w:rsidRPr="004C1F06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FF5515">
              <w:rPr>
                <w:iCs/>
                <w:sz w:val="28"/>
                <w:szCs w:val="28"/>
              </w:rPr>
              <w:t>п</w:t>
            </w:r>
            <w:r w:rsidRPr="00FF5515">
              <w:rPr>
                <w:sz w:val="28"/>
                <w:szCs w:val="28"/>
              </w:rPr>
              <w:t>редотвращение сокращения зелёных насаждений</w:t>
            </w:r>
            <w:r>
              <w:rPr>
                <w:sz w:val="28"/>
                <w:szCs w:val="28"/>
              </w:rPr>
              <w:t>;</w:t>
            </w:r>
            <w:r w:rsidRPr="00FF5515">
              <w:rPr>
                <w:sz w:val="28"/>
                <w:szCs w:val="28"/>
              </w:rPr>
              <w:t xml:space="preserve"> </w:t>
            </w:r>
          </w:p>
          <w:p w:rsidR="00922DCA" w:rsidRPr="00FF5515" w:rsidRDefault="00922DCA" w:rsidP="009D047E">
            <w:pPr>
              <w:jc w:val="both"/>
              <w:rPr>
                <w:sz w:val="28"/>
                <w:szCs w:val="28"/>
              </w:rPr>
            </w:pPr>
            <w:r w:rsidRPr="00FF5515">
              <w:rPr>
                <w:sz w:val="28"/>
                <w:szCs w:val="28"/>
              </w:rPr>
              <w:t xml:space="preserve">увеличение </w:t>
            </w:r>
            <w:r>
              <w:rPr>
                <w:sz w:val="28"/>
                <w:szCs w:val="28"/>
              </w:rPr>
              <w:t xml:space="preserve"> </w:t>
            </w:r>
            <w:r w:rsidRPr="00FF5515">
              <w:rPr>
                <w:sz w:val="28"/>
                <w:szCs w:val="28"/>
              </w:rPr>
              <w:t>ко</w:t>
            </w:r>
            <w:r>
              <w:rPr>
                <w:sz w:val="28"/>
                <w:szCs w:val="28"/>
              </w:rPr>
              <w:t>личества  высаживаемых   деревьев;</w:t>
            </w:r>
          </w:p>
          <w:p w:rsidR="00922DCA" w:rsidRPr="007F3F05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обустройство территории многоквартирных домов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151E95" w:rsidRDefault="00922DCA" w:rsidP="00922DCA">
      <w:pPr>
        <w:pStyle w:val="1"/>
        <w:jc w:val="left"/>
        <w:rPr>
          <w:b w:val="0"/>
          <w:szCs w:val="28"/>
          <w:lang w:val="ru-RU"/>
        </w:rPr>
      </w:pPr>
    </w:p>
    <w:p w:rsidR="00922DCA" w:rsidRPr="00151E95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>Характеристика текущего состояния благоустройства территории Белоглинского сельского поселения и  обоснование необходимости  решения программными методами</w:t>
      </w:r>
    </w:p>
    <w:p w:rsidR="00922DCA" w:rsidRDefault="00922DCA" w:rsidP="00922DCA"/>
    <w:p w:rsidR="00922DCA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настоящей программы под </w:t>
      </w:r>
      <w:r w:rsidRPr="0005061F">
        <w:rPr>
          <w:rFonts w:ascii="Times New Roman" w:hAnsi="Times New Roman" w:cs="Times New Roman"/>
          <w:sz w:val="28"/>
          <w:szCs w:val="28"/>
        </w:rPr>
        <w:t>дворовой территорией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>Белоглинском</w:t>
      </w:r>
      <w:r w:rsidRPr="007F0FB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сельском</w:t>
      </w:r>
      <w:r w:rsidRPr="007F0FB9">
        <w:rPr>
          <w:color w:val="000000" w:themeColor="text1"/>
          <w:sz w:val="28"/>
          <w:szCs w:val="28"/>
        </w:rPr>
        <w:t xml:space="preserve"> поселении </w:t>
      </w:r>
      <w:r>
        <w:rPr>
          <w:color w:val="000000" w:themeColor="text1"/>
          <w:sz w:val="28"/>
          <w:szCs w:val="28"/>
        </w:rPr>
        <w:t>Белоглинского</w:t>
      </w:r>
      <w:r w:rsidRPr="007F0FB9">
        <w:rPr>
          <w:color w:val="000000" w:themeColor="text1"/>
          <w:sz w:val="28"/>
          <w:szCs w:val="28"/>
        </w:rPr>
        <w:t xml:space="preserve"> района насчитывается </w:t>
      </w:r>
      <w:r>
        <w:rPr>
          <w:color w:val="000000" w:themeColor="text1"/>
          <w:sz w:val="28"/>
          <w:szCs w:val="28"/>
        </w:rPr>
        <w:t>32</w:t>
      </w:r>
      <w:r w:rsidRPr="007F0FB9">
        <w:rPr>
          <w:color w:val="000000" w:themeColor="text1"/>
          <w:sz w:val="28"/>
          <w:szCs w:val="28"/>
        </w:rPr>
        <w:t xml:space="preserve"> многоквартирных дома.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Количество благоустроенных дворовых территорий составляет  </w:t>
      </w:r>
      <w:r>
        <w:rPr>
          <w:color w:val="000000" w:themeColor="text1"/>
          <w:sz w:val="28"/>
          <w:szCs w:val="28"/>
        </w:rPr>
        <w:t>4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9</w:t>
      </w:r>
      <w:r w:rsidRPr="007F0FB9">
        <w:rPr>
          <w:color w:val="000000" w:themeColor="text1"/>
          <w:sz w:val="28"/>
          <w:szCs w:val="28"/>
        </w:rPr>
        <w:t>%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 w:rsidRPr="007F0FB9">
        <w:rPr>
          <w:color w:val="000000" w:themeColor="text1"/>
          <w:sz w:val="28"/>
          <w:szCs w:val="28"/>
        </w:rPr>
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населения)  составляет </w:t>
      </w:r>
      <w:r>
        <w:rPr>
          <w:color w:val="000000" w:themeColor="text1"/>
          <w:sz w:val="28"/>
          <w:szCs w:val="28"/>
        </w:rPr>
        <w:t>6</w:t>
      </w:r>
      <w:r w:rsidRPr="007F0FB9">
        <w:rPr>
          <w:color w:val="000000" w:themeColor="text1"/>
          <w:sz w:val="28"/>
          <w:szCs w:val="28"/>
        </w:rPr>
        <w:t>,4 %.</w:t>
      </w:r>
      <w:r w:rsidRPr="007F0FB9">
        <w:rPr>
          <w:color w:val="000000" w:themeColor="text1"/>
          <w:sz w:val="28"/>
          <w:szCs w:val="28"/>
          <w:highlight w:val="yellow"/>
        </w:rPr>
        <w:t xml:space="preserve">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итогам инвентаризации на территории Белоглинского сельского поселения выявлено 7 общественных территорий.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Количество благоустроенных </w:t>
      </w:r>
      <w:r>
        <w:rPr>
          <w:color w:val="000000" w:themeColor="text1"/>
          <w:sz w:val="28"/>
          <w:szCs w:val="28"/>
        </w:rPr>
        <w:t>общественных территорий</w:t>
      </w:r>
      <w:r w:rsidRPr="007F0FB9">
        <w:rPr>
          <w:color w:val="000000" w:themeColor="text1"/>
          <w:sz w:val="28"/>
          <w:szCs w:val="28"/>
        </w:rPr>
        <w:t xml:space="preserve"> составляет </w:t>
      </w:r>
      <w:r>
        <w:rPr>
          <w:color w:val="000000" w:themeColor="text1"/>
          <w:sz w:val="28"/>
          <w:szCs w:val="28"/>
        </w:rPr>
        <w:t>5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4</w:t>
      </w:r>
      <w:r w:rsidRPr="007F0FB9">
        <w:rPr>
          <w:color w:val="000000" w:themeColor="text1"/>
          <w:sz w:val="28"/>
          <w:szCs w:val="28"/>
        </w:rPr>
        <w:t>%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 w:rsidRPr="007F0FB9">
        <w:rPr>
          <w:color w:val="000000" w:themeColor="text1"/>
          <w:sz w:val="28"/>
          <w:szCs w:val="28"/>
        </w:rPr>
        <w:t xml:space="preserve">Охват населения благоустроенными </w:t>
      </w:r>
      <w:r>
        <w:rPr>
          <w:color w:val="000000" w:themeColor="text1"/>
          <w:sz w:val="28"/>
          <w:szCs w:val="28"/>
        </w:rPr>
        <w:t>общественными территориями</w:t>
      </w:r>
      <w:r w:rsidRPr="007F0FB9">
        <w:rPr>
          <w:color w:val="000000" w:themeColor="text1"/>
          <w:sz w:val="28"/>
          <w:szCs w:val="28"/>
        </w:rPr>
        <w:t xml:space="preserve">   составляет </w:t>
      </w:r>
      <w:r>
        <w:rPr>
          <w:color w:val="000000" w:themeColor="text1"/>
          <w:sz w:val="28"/>
          <w:szCs w:val="28"/>
        </w:rPr>
        <w:t>5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7</w:t>
      </w:r>
      <w:r w:rsidRPr="007F0FB9">
        <w:rPr>
          <w:color w:val="000000" w:themeColor="text1"/>
          <w:sz w:val="28"/>
          <w:szCs w:val="28"/>
        </w:rPr>
        <w:t xml:space="preserve"> %.</w:t>
      </w:r>
      <w:r w:rsidRPr="007F0FB9">
        <w:rPr>
          <w:color w:val="000000" w:themeColor="text1"/>
          <w:sz w:val="28"/>
          <w:szCs w:val="28"/>
          <w:highlight w:val="yellow"/>
        </w:rPr>
        <w:t xml:space="preserve"> 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75212F">
        <w:rPr>
          <w:color w:val="000000" w:themeColor="text1"/>
          <w:sz w:val="28"/>
          <w:szCs w:val="28"/>
        </w:rPr>
        <w:t xml:space="preserve"> являются: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детских и спортивных площадок, зон отдыха, площадок для свободного выгула собак;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малых архитектурных форм на дворовых и общественных территориях;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lastRenderedPageBreak/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изнашивание покрытий дворовых проездов и тротуаров;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освещение отдельных дворовых и общественных территорий;</w:t>
      </w:r>
    </w:p>
    <w:p w:rsidR="00922DCA" w:rsidRPr="00352D15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>
        <w:rPr>
          <w:sz w:val="28"/>
          <w:szCs w:val="28"/>
        </w:rPr>
        <w:t>- городская среда требует проведения большого объёма работ по приспособлению её к условиям доступности для инвалидов всех категорий и маломобильных групп населения.</w:t>
      </w:r>
    </w:p>
    <w:p w:rsidR="00922DCA" w:rsidRPr="008549B3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</w:t>
      </w:r>
      <w:r>
        <w:rPr>
          <w:rFonts w:ascii="Times New Roman" w:hAnsi="Times New Roman" w:cs="Times New Roman"/>
          <w:sz w:val="28"/>
          <w:szCs w:val="28"/>
        </w:rPr>
        <w:t xml:space="preserve">большинства </w:t>
      </w:r>
      <w:r w:rsidRPr="00A11ADE">
        <w:rPr>
          <w:rFonts w:ascii="Times New Roman" w:hAnsi="Times New Roman" w:cs="Times New Roman"/>
          <w:sz w:val="28"/>
          <w:szCs w:val="28"/>
        </w:rPr>
        <w:t xml:space="preserve">дорожных покрытий с момента </w:t>
      </w:r>
      <w:r>
        <w:rPr>
          <w:rFonts w:ascii="Times New Roman" w:hAnsi="Times New Roman" w:cs="Times New Roman"/>
          <w:sz w:val="28"/>
          <w:szCs w:val="28"/>
        </w:rPr>
        <w:t xml:space="preserve">застройки </w:t>
      </w:r>
      <w:r w:rsidRPr="00A11ADE">
        <w:rPr>
          <w:rFonts w:ascii="Times New Roman" w:hAnsi="Times New Roman" w:cs="Times New Roman"/>
          <w:sz w:val="28"/>
          <w:szCs w:val="28"/>
        </w:rPr>
        <w:t xml:space="preserve">многоквартирными домами истек, практически не производятся работы по озеленению дворовых территорий, малое количество парковок для временного хранения автомобилей, </w:t>
      </w:r>
      <w:r>
        <w:rPr>
          <w:rFonts w:ascii="Times New Roman" w:hAnsi="Times New Roman" w:cs="Times New Roman"/>
          <w:sz w:val="28"/>
          <w:szCs w:val="28"/>
        </w:rPr>
        <w:t xml:space="preserve">что приводит и их хаотичной парковки, </w:t>
      </w:r>
      <w:r w:rsidRPr="00A11ADE">
        <w:rPr>
          <w:rFonts w:ascii="Times New Roman" w:hAnsi="Times New Roman" w:cs="Times New Roman"/>
          <w:sz w:val="28"/>
          <w:szCs w:val="28"/>
        </w:rPr>
        <w:t>недостаточно оборудованных детских и спортивных площадок.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606E">
        <w:rPr>
          <w:rFonts w:ascii="Times New Roman" w:hAnsi="Times New Roman" w:cs="Times New Roman"/>
          <w:sz w:val="28"/>
          <w:szCs w:val="28"/>
        </w:rPr>
        <w:t>Зеленые насаждения на дворовых территориях представлены, в основном, зрелыми или перестойными деревьями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606E">
        <w:rPr>
          <w:rFonts w:ascii="Times New Roman" w:hAnsi="Times New Roman" w:cs="Times New Roman"/>
          <w:sz w:val="28"/>
          <w:szCs w:val="28"/>
        </w:rPr>
        <w:t xml:space="preserve"> Не во всех дворовых территориях на газонах устроены цветники.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осуществлялось по отдельным видам работ, без взаимной увязки элементов благоустройства. Некоторые виды работ по благоустройству практически не производились: работы по содержанию зеленых зон дворовых территорий, организации новых дворовых площадок для отдыха детей разных возрастных групп, устройство парковок для временного хранения автомобилей.</w:t>
      </w:r>
    </w:p>
    <w:p w:rsidR="00922DCA" w:rsidRPr="003E606E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E606E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формирования благоприятной экологической и эстетической городской среды.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E606E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Pr="00A11ADE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Благоустройство дворовых территорий и </w:t>
      </w:r>
      <w:r>
        <w:rPr>
          <w:rFonts w:ascii="Times New Roman" w:hAnsi="Times New Roman" w:cs="Times New Roman"/>
          <w:sz w:val="28"/>
          <w:szCs w:val="28"/>
        </w:rPr>
        <w:t>общественных территорий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A11ADE">
        <w:rPr>
          <w:rFonts w:ascii="Times New Roman" w:hAnsi="Times New Roman" w:cs="Times New Roman"/>
          <w:sz w:val="28"/>
          <w:szCs w:val="28"/>
        </w:rPr>
        <w:t>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</w:t>
      </w:r>
      <w:r>
        <w:rPr>
          <w:rFonts w:ascii="Times New Roman" w:hAnsi="Times New Roman" w:cs="Times New Roman"/>
          <w:sz w:val="28"/>
          <w:szCs w:val="28"/>
        </w:rPr>
        <w:t xml:space="preserve"> определения функциональных зон</w:t>
      </w:r>
      <w:r w:rsidRPr="00A11ADE">
        <w:rPr>
          <w:rFonts w:ascii="Times New Roman" w:hAnsi="Times New Roman" w:cs="Times New Roman"/>
          <w:sz w:val="28"/>
          <w:szCs w:val="28"/>
        </w:rPr>
        <w:t xml:space="preserve"> и выполнения других мероприятий.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Комплексный подход позволяет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чистые улицы, благоустроенные районы, дворы и дома, зеленые насаждения, </w:t>
      </w:r>
      <w:r w:rsidRPr="00A11ADE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необходимый уровень освещенности дворов в темное время суток.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Важнейшей задачей органов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A11ADE">
        <w:rPr>
          <w:rFonts w:ascii="Times New Roman" w:hAnsi="Times New Roman" w:cs="Times New Roman"/>
          <w:sz w:val="28"/>
          <w:szCs w:val="28"/>
        </w:rPr>
        <w:t xml:space="preserve"> самоуправления </w:t>
      </w:r>
      <w:r w:rsidRPr="00A60E08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  <w:r w:rsidRPr="00A11ADE">
        <w:rPr>
          <w:rFonts w:ascii="Times New Roman" w:hAnsi="Times New Roman" w:cs="Times New Roman"/>
          <w:sz w:val="28"/>
          <w:szCs w:val="28"/>
        </w:rPr>
        <w:t xml:space="preserve">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Градостроительного кодекса Российской Федерации по устойчивому развитию городских территорий, обеспечивающих при осуществлении градостроительной деятельности безопасные и благоприятные условия жизнедеятельности человека. 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</w:t>
      </w:r>
      <w:r w:rsidRPr="00240600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240600">
        <w:rPr>
          <w:rFonts w:ascii="Times New Roman" w:hAnsi="Times New Roman" w:cs="Times New Roman"/>
          <w:sz w:val="28"/>
          <w:szCs w:val="28"/>
        </w:rPr>
        <w:t xml:space="preserve">  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40600"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 на 2018-2022 годы </w:t>
      </w:r>
      <w:r w:rsidRPr="00A11ADE">
        <w:rPr>
          <w:rFonts w:ascii="Times New Roman" w:hAnsi="Times New Roman" w:cs="Times New Roman"/>
          <w:sz w:val="28"/>
          <w:szCs w:val="28"/>
        </w:rPr>
        <w:t>(далее –</w:t>
      </w:r>
      <w:r>
        <w:rPr>
          <w:rFonts w:ascii="Times New Roman" w:hAnsi="Times New Roman" w:cs="Times New Roman"/>
          <w:sz w:val="28"/>
          <w:szCs w:val="28"/>
        </w:rPr>
        <w:t>Программа</w:t>
      </w:r>
      <w:r w:rsidRPr="00A11ADE">
        <w:rPr>
          <w:rFonts w:ascii="Times New Roman" w:hAnsi="Times New Roman" w:cs="Times New Roman"/>
          <w:sz w:val="28"/>
          <w:szCs w:val="28"/>
        </w:rPr>
        <w:t xml:space="preserve">), которой предусматривается целенаправленная работа </w:t>
      </w:r>
      <w:r>
        <w:rPr>
          <w:rFonts w:ascii="Times New Roman" w:hAnsi="Times New Roman" w:cs="Times New Roman"/>
          <w:sz w:val="28"/>
          <w:szCs w:val="28"/>
        </w:rPr>
        <w:t>исходя из:</w:t>
      </w:r>
    </w:p>
    <w:p w:rsidR="00922DCA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5C2F">
        <w:rPr>
          <w:rFonts w:ascii="Times New Roman" w:hAnsi="Times New Roman" w:cs="Times New Roman"/>
          <w:sz w:val="28"/>
          <w:szCs w:val="28"/>
        </w:rPr>
        <w:t>минимального</w:t>
      </w:r>
      <w:r>
        <w:rPr>
          <w:rFonts w:ascii="Times New Roman" w:hAnsi="Times New Roman" w:cs="Times New Roman"/>
          <w:sz w:val="28"/>
          <w:szCs w:val="28"/>
        </w:rPr>
        <w:t xml:space="preserve"> перечня работ</w:t>
      </w:r>
      <w:r w:rsidRPr="00A11ADE">
        <w:rPr>
          <w:rFonts w:ascii="Times New Roman" w:hAnsi="Times New Roman" w:cs="Times New Roman"/>
          <w:sz w:val="28"/>
          <w:szCs w:val="28"/>
        </w:rPr>
        <w:t>:</w:t>
      </w:r>
    </w:p>
    <w:p w:rsidR="00922DCA" w:rsidRPr="00B75623" w:rsidRDefault="00922DCA" w:rsidP="00922DCA">
      <w:pPr>
        <w:pStyle w:val="a3"/>
        <w:ind w:firstLine="708"/>
        <w:rPr>
          <w:szCs w:val="28"/>
          <w:lang w:val="ru-RU"/>
        </w:rPr>
      </w:pPr>
      <w:r>
        <w:rPr>
          <w:szCs w:val="28"/>
        </w:rPr>
        <w:t xml:space="preserve"> </w:t>
      </w:r>
      <w:r w:rsidRPr="00B75623">
        <w:rPr>
          <w:szCs w:val="28"/>
          <w:lang w:val="ru-RU"/>
        </w:rPr>
        <w:t>ремонт дворовых проездов;</w:t>
      </w:r>
    </w:p>
    <w:p w:rsidR="00922DCA" w:rsidRPr="00B75623" w:rsidRDefault="00922DCA" w:rsidP="00922DCA">
      <w:pPr>
        <w:pStyle w:val="a3"/>
        <w:ind w:firstLine="708"/>
        <w:rPr>
          <w:szCs w:val="28"/>
          <w:lang w:val="ru-RU"/>
        </w:rPr>
      </w:pPr>
      <w:r w:rsidRPr="00B75623">
        <w:rPr>
          <w:szCs w:val="28"/>
          <w:lang w:val="ru-RU"/>
        </w:rPr>
        <w:t xml:space="preserve"> обеспечение освещения дворовых территорий;</w:t>
      </w:r>
    </w:p>
    <w:p w:rsidR="00922DCA" w:rsidRPr="00AB4870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AB4870">
        <w:rPr>
          <w:rFonts w:ascii="Times New Roman" w:hAnsi="Times New Roman" w:cs="Times New Roman"/>
          <w:sz w:val="28"/>
          <w:szCs w:val="28"/>
        </w:rPr>
        <w:t>становка скамеек, урн для мусора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2DCA" w:rsidRPr="00565C14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7207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минимального перечня работ по благоустройству дворовых территорий не требуется финансовое и 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22DCA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5D5C2F">
        <w:rPr>
          <w:rFonts w:ascii="Times New Roman" w:hAnsi="Times New Roman" w:cs="Times New Roman"/>
          <w:sz w:val="28"/>
          <w:szCs w:val="28"/>
        </w:rPr>
        <w:t>дополнительного</w:t>
      </w:r>
      <w:r>
        <w:rPr>
          <w:rFonts w:ascii="Times New Roman" w:hAnsi="Times New Roman" w:cs="Times New Roman"/>
          <w:sz w:val="28"/>
          <w:szCs w:val="28"/>
        </w:rPr>
        <w:t xml:space="preserve"> перечня работ:</w:t>
      </w:r>
    </w:p>
    <w:p w:rsidR="00922DCA" w:rsidRPr="007224FD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:rsidR="00922DCA" w:rsidRPr="007224FD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оборудование автомобильных парковок;</w:t>
      </w:r>
    </w:p>
    <w:p w:rsidR="00922DCA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высадка зеленых насаждений в виде деревьев и многолетних кустарников</w:t>
      </w:r>
      <w:r w:rsidRPr="007224FD">
        <w:rPr>
          <w:rFonts w:ascii="Times New Roman" w:hAnsi="Times New Roman" w:cs="Times New Roman"/>
          <w:sz w:val="28"/>
          <w:szCs w:val="28"/>
        </w:rPr>
        <w:t>;</w:t>
      </w:r>
    </w:p>
    <w:p w:rsidR="00922DCA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устройство, реконструкция, ремонт тротуаров;</w:t>
      </w:r>
    </w:p>
    <w:p w:rsidR="00922DCA" w:rsidRPr="007224FD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смет, дизайн-проектов;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224FD">
        <w:rPr>
          <w:rFonts w:ascii="Times New Roman" w:hAnsi="Times New Roman" w:cs="Times New Roman"/>
          <w:sz w:val="28"/>
          <w:szCs w:val="28"/>
        </w:rPr>
        <w:t>иные виды работ</w:t>
      </w:r>
      <w:r>
        <w:rPr>
          <w:rFonts w:ascii="Times New Roman" w:hAnsi="Times New Roman" w:cs="Times New Roman"/>
          <w:sz w:val="28"/>
          <w:szCs w:val="28"/>
        </w:rPr>
        <w:t>, определенные муниципальной программой</w:t>
      </w:r>
      <w:r w:rsidRPr="007224FD">
        <w:rPr>
          <w:rFonts w:ascii="Times New Roman" w:hAnsi="Times New Roman" w:cs="Times New Roman"/>
          <w:sz w:val="28"/>
          <w:szCs w:val="28"/>
        </w:rPr>
        <w:t>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по благоустройству дворовых территорий многоквартирных домов, </w:t>
      </w:r>
      <w:r>
        <w:rPr>
          <w:rFonts w:ascii="Times New Roman" w:hAnsi="Times New Roman" w:cs="Times New Roman"/>
          <w:sz w:val="28"/>
          <w:szCs w:val="28"/>
        </w:rPr>
        <w:t xml:space="preserve">а также их стоимость, </w:t>
      </w:r>
      <w:r w:rsidRPr="007224FD">
        <w:rPr>
          <w:rFonts w:ascii="Times New Roman" w:hAnsi="Times New Roman" w:cs="Times New Roman"/>
          <w:sz w:val="28"/>
          <w:szCs w:val="28"/>
        </w:rPr>
        <w:t xml:space="preserve">определяется исходя из соответствующего перечня, утвержденного государственной программой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Pr="007224FD">
        <w:rPr>
          <w:rFonts w:ascii="Times New Roman" w:hAnsi="Times New Roman" w:cs="Times New Roman"/>
          <w:sz w:val="28"/>
          <w:szCs w:val="28"/>
        </w:rPr>
        <w:t>края формирования современной городской среды.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88E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дополнительного перечня работ по благоустройству дворовых территорий требуется трудовое участие заинтересованных лиц, которое выполняется в форме однодневного субботника по уборке дворовой территории.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многоквартирном доме соответствующим актом,  который подлежит согласованию с представителем управляющей компании.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Минимальный перечень работ по благоустройству дворовых территорий и дополнительный перечень работ по благоустройству дворовых территорий со финансируется за счет средств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федерального бюджета, бюджета Краснодарского края и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на текущий финансовый год.</w:t>
      </w:r>
    </w:p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>Нормативная стоимость (единичные расценки) работ, входящих в состав минимального и дополнительного перечней работ по благоустройству дворовых территорий:</w:t>
      </w:r>
    </w:p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5387"/>
        <w:gridCol w:w="1469"/>
        <w:gridCol w:w="2216"/>
      </w:tblGrid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Виды работ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Единица изменения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Расценка (руб.) с НДС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  <w:lang w:val="en-US"/>
              </w:rPr>
              <w:t>I</w:t>
            </w:r>
            <w:r w:rsidRPr="00937740">
              <w:rPr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9072" w:type="dxa"/>
            <w:gridSpan w:val="3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Минимальный перечень работ </w:t>
            </w:r>
          </w:p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sz w:val="26"/>
                <w:szCs w:val="26"/>
              </w:rPr>
              <w:t>по благоустройству дворовых территорий многоквартирных домов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Ремонт дворовых проездов (асфальтобетонное покрытие)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1.1.1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Ямочный ремонт проездов из а/бетона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кв.м </w:t>
            </w:r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897,00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Устройство верхнего слоя покрытия из а/б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кв.м</w:t>
            </w:r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4772,00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1.1.3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Разборка бортового камня П-1 на проездах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 пог.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353,00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1.1.4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Установка бортового камня П-1 на проездах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 пог.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1189,00</w:t>
            </w:r>
          </w:p>
        </w:tc>
      </w:tr>
      <w:tr w:rsidR="00922DCA" w:rsidRPr="00937740" w:rsidTr="009D047E">
        <w:trPr>
          <w:trHeight w:val="48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Установка урн и скамеек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Скамейка со спинкой парковая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13000,00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1.2.2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Скамейка без спинки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12000,00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Урна из бетона с оцинкованным ведром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3500,00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  <w:lang w:val="en-US"/>
              </w:rPr>
              <w:t>II</w:t>
            </w:r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9072" w:type="dxa"/>
            <w:gridSpan w:val="3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Дополнительный перечень работ </w:t>
            </w:r>
            <w:r w:rsidRPr="00937740">
              <w:rPr>
                <w:sz w:val="26"/>
                <w:szCs w:val="26"/>
              </w:rPr>
              <w:t>по благоустройству дворовых территорий многоквартирных домов</w:t>
            </w:r>
          </w:p>
        </w:tc>
      </w:tr>
      <w:tr w:rsidR="00922DCA" w:rsidRPr="00937740" w:rsidTr="009D047E">
        <w:trPr>
          <w:trHeight w:val="490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Оборудование детских и спортивных площадок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2.1.1.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покрытия детских и физкультурных площадок спецсмесью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м2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480,00</w:t>
            </w:r>
          </w:p>
        </w:tc>
      </w:tr>
      <w:tr w:rsidR="00922DCA" w:rsidRPr="00937740" w:rsidTr="009D047E">
        <w:trPr>
          <w:trHeight w:val="483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Оборудование автомобильных парковок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</w:p>
        </w:tc>
      </w:tr>
      <w:tr w:rsidR="00922DCA" w:rsidRPr="00937740" w:rsidTr="009D047E">
        <w:trPr>
          <w:trHeight w:val="37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Устройство верхнего слоя покрытия из а/б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кв.м</w:t>
            </w:r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4772,00</w:t>
            </w:r>
          </w:p>
        </w:tc>
      </w:tr>
      <w:tr w:rsidR="00922DCA" w:rsidRPr="00937740" w:rsidTr="009D047E">
        <w:trPr>
          <w:trHeight w:val="387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Установка бортового камня (поребрика) П-7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 пог.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931,00</w:t>
            </w:r>
          </w:p>
        </w:tc>
      </w:tr>
      <w:tr w:rsidR="00922DCA" w:rsidRPr="00937740" w:rsidTr="009D047E">
        <w:trPr>
          <w:trHeight w:val="38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Озеленение дворовых территорий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газона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100 кв. м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10 354,00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Посадка кустарника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1 610,00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Посадка деревьев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2860,00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sz w:val="26"/>
                <w:szCs w:val="26"/>
              </w:rPr>
              <w:t>Устройство, реконструкция, ремонт тротуаров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2.4.1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Разборка тротуаров из а/бетона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м2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70,0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2.4.2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Покрытие тротуаров из а/бетона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м2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735,00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lastRenderedPageBreak/>
              <w:t>2.4.3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Разборка тротуаров из плитки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м2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83,00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2.4.4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тротуаров из плитки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м2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1890,00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2.4.5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Разборка бортового камня (поребрика) П-7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 пог.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334,00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2.4.6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Установка бортового камня (поребрика) П-7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 пог.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931,00</w:t>
            </w:r>
          </w:p>
        </w:tc>
      </w:tr>
    </w:tbl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</w:p>
    <w:p w:rsidR="00922DCA" w:rsidRPr="008E16C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DCA" w:rsidRPr="008E16C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формировании заявок для включения в адресный перечень дворовых территорий многоквартирных домов, расположенных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которых планируется </w:t>
      </w:r>
      <w:r w:rsidRPr="008E16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благоустройство,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922DCA" w:rsidRPr="005039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территорий.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Включение предложений заинтересованных лиц о включении </w:t>
      </w:r>
      <w:r>
        <w:rPr>
          <w:sz w:val="28"/>
          <w:szCs w:val="28"/>
        </w:rPr>
        <w:t xml:space="preserve">общественных </w:t>
      </w:r>
      <w:r w:rsidRPr="007224FD">
        <w:rPr>
          <w:sz w:val="28"/>
          <w:szCs w:val="28"/>
        </w:rPr>
        <w:t>территори</w:t>
      </w:r>
      <w:r>
        <w:rPr>
          <w:sz w:val="28"/>
          <w:szCs w:val="28"/>
        </w:rPr>
        <w:t>й</w:t>
      </w:r>
      <w:r w:rsidRPr="007224FD">
        <w:rPr>
          <w:sz w:val="28"/>
          <w:szCs w:val="28"/>
        </w:rPr>
        <w:t xml:space="preserve"> и дворовой террит</w:t>
      </w:r>
      <w:r>
        <w:rPr>
          <w:sz w:val="28"/>
          <w:szCs w:val="28"/>
        </w:rPr>
        <w:t xml:space="preserve">ории многоквартирного дома в </w:t>
      </w:r>
      <w:r w:rsidRPr="007224FD">
        <w:rPr>
          <w:sz w:val="28"/>
          <w:szCs w:val="28"/>
        </w:rPr>
        <w:t>программу  осуществляется путем реализации следующих этапов: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224FD">
        <w:rPr>
          <w:sz w:val="28"/>
          <w:szCs w:val="28"/>
        </w:rPr>
        <w:t>проведения общественного обсуждения в соответствии с Порядком</w:t>
      </w:r>
      <w:r>
        <w:rPr>
          <w:sz w:val="28"/>
          <w:szCs w:val="28"/>
        </w:rPr>
        <w:t xml:space="preserve"> </w:t>
      </w:r>
      <w:r w:rsidRPr="00D03CC6">
        <w:rPr>
          <w:sz w:val="28"/>
          <w:szCs w:val="28"/>
        </w:rPr>
        <w:t xml:space="preserve">проведения общественного обсуждения </w:t>
      </w:r>
      <w:r w:rsidRPr="00354EDA">
        <w:rPr>
          <w:sz w:val="28"/>
          <w:szCs w:val="28"/>
        </w:rPr>
        <w:t xml:space="preserve">проекта подпрограммы </w:t>
      </w:r>
      <w:r>
        <w:rPr>
          <w:rFonts w:eastAsia="Calibri"/>
          <w:sz w:val="28"/>
          <w:szCs w:val="28"/>
        </w:rPr>
        <w:t>«</w:t>
      </w:r>
      <w:r w:rsidRPr="00354EDA">
        <w:rPr>
          <w:rFonts w:eastAsia="Calibri"/>
          <w:sz w:val="28"/>
          <w:szCs w:val="28"/>
        </w:rPr>
        <w:t>Формирование современной городской среды</w:t>
      </w:r>
      <w:r>
        <w:rPr>
          <w:rFonts w:eastAsia="Calibri"/>
          <w:sz w:val="28"/>
          <w:szCs w:val="28"/>
        </w:rPr>
        <w:t>»</w:t>
      </w:r>
      <w:r w:rsidRPr="00354EDA">
        <w:rPr>
          <w:rFonts w:eastAsia="Calibri"/>
          <w:sz w:val="28"/>
          <w:szCs w:val="28"/>
        </w:rPr>
        <w:t xml:space="preserve"> муниципальной программы </w:t>
      </w:r>
      <w:r>
        <w:rPr>
          <w:rFonts w:eastAsia="Calibri"/>
          <w:sz w:val="28"/>
          <w:szCs w:val="28"/>
        </w:rPr>
        <w:t xml:space="preserve">Белоглинского сельского поселения Белоглинского района </w:t>
      </w:r>
      <w:r w:rsidRPr="00CF77ED">
        <w:rPr>
          <w:rFonts w:eastAsia="Calibri"/>
          <w:sz w:val="28"/>
          <w:szCs w:val="28"/>
        </w:rPr>
        <w:t>«</w:t>
      </w:r>
      <w:r w:rsidRPr="00B75DED">
        <w:rPr>
          <w:rFonts w:eastAsia="Calibri"/>
          <w:sz w:val="28"/>
          <w:szCs w:val="28"/>
        </w:rPr>
        <w:t>Развитие жилищно-коммунального хозяйства и дорожного хозяйства в Белоглинском сельском поселении Белоглинского района</w:t>
      </w:r>
      <w:r>
        <w:rPr>
          <w:rFonts w:eastAsia="Calibri"/>
          <w:sz w:val="28"/>
          <w:szCs w:val="28"/>
        </w:rPr>
        <w:t>»</w:t>
      </w:r>
      <w:r w:rsidRPr="007224FD">
        <w:rPr>
          <w:sz w:val="28"/>
          <w:szCs w:val="28"/>
        </w:rPr>
        <w:t>, утвержденного постановлением администрации</w:t>
      </w:r>
      <w:r>
        <w:rPr>
          <w:sz w:val="28"/>
          <w:szCs w:val="28"/>
        </w:rPr>
        <w:t xml:space="preserve"> Белоглинского сельского поселения Белоглинского района от 26.04.2017 года № 42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7224FD">
        <w:rPr>
          <w:sz w:val="28"/>
          <w:szCs w:val="28"/>
        </w:rPr>
        <w:t>рассмотрения и оценки предложений заинтересованных лиц на включение в адресный перечень дворовых территорий многоквартирных домов, расположенных на территории</w:t>
      </w:r>
      <w:r>
        <w:rPr>
          <w:sz w:val="28"/>
          <w:szCs w:val="28"/>
        </w:rPr>
        <w:t xml:space="preserve"> Белоглинского сельского поселения Белоглинского района</w:t>
      </w:r>
      <w:r w:rsidRPr="007224FD">
        <w:rPr>
          <w:sz w:val="28"/>
          <w:szCs w:val="28"/>
        </w:rPr>
        <w:t>, на кото</w:t>
      </w:r>
      <w:r>
        <w:rPr>
          <w:sz w:val="28"/>
          <w:szCs w:val="28"/>
        </w:rPr>
        <w:t xml:space="preserve">рых планируется благоустройство </w:t>
      </w:r>
      <w:r w:rsidRPr="007224FD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</w:t>
      </w:r>
      <w:r w:rsidRPr="00BE3DB8">
        <w:rPr>
          <w:sz w:val="28"/>
          <w:szCs w:val="28"/>
        </w:rPr>
        <w:t>оряд</w:t>
      </w:r>
      <w:r>
        <w:rPr>
          <w:sz w:val="28"/>
          <w:szCs w:val="28"/>
        </w:rPr>
        <w:t>ком</w:t>
      </w:r>
      <w:r w:rsidRPr="00BE3D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разработки, </w:t>
      </w:r>
      <w:r w:rsidRPr="00BE3DB8">
        <w:rPr>
          <w:sz w:val="28"/>
          <w:szCs w:val="28"/>
        </w:rPr>
        <w:t>обсуждения с заинтересованными лицами и утверждени</w:t>
      </w:r>
      <w:r>
        <w:rPr>
          <w:sz w:val="28"/>
          <w:szCs w:val="28"/>
        </w:rPr>
        <w:t>я</w:t>
      </w:r>
      <w:r w:rsidRPr="00BE3DB8">
        <w:rPr>
          <w:sz w:val="28"/>
          <w:szCs w:val="28"/>
        </w:rPr>
        <w:t xml:space="preserve"> дизайн</w:t>
      </w:r>
      <w:r>
        <w:rPr>
          <w:sz w:val="28"/>
          <w:szCs w:val="28"/>
        </w:rPr>
        <w:t xml:space="preserve"> </w:t>
      </w:r>
      <w:r w:rsidRPr="00BE3DB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E3DB8">
        <w:rPr>
          <w:sz w:val="28"/>
          <w:szCs w:val="28"/>
        </w:rPr>
        <w:t>проектов благоустройства дворовых территорий м</w:t>
      </w:r>
      <w:r>
        <w:rPr>
          <w:sz w:val="28"/>
          <w:szCs w:val="28"/>
        </w:rPr>
        <w:t>ногоквартирных домов, включенных</w:t>
      </w:r>
      <w:r w:rsidRPr="00BE3DB8">
        <w:rPr>
          <w:sz w:val="28"/>
          <w:szCs w:val="28"/>
        </w:rPr>
        <w:t xml:space="preserve"> в муниципальную </w:t>
      </w:r>
      <w:r>
        <w:rPr>
          <w:sz w:val="28"/>
          <w:szCs w:val="28"/>
        </w:rPr>
        <w:t>под</w:t>
      </w:r>
      <w:r w:rsidRPr="00BE3DB8">
        <w:rPr>
          <w:sz w:val="28"/>
          <w:szCs w:val="28"/>
        </w:rPr>
        <w:t xml:space="preserve">программу </w:t>
      </w:r>
      <w:r w:rsidRPr="00AB2DB7">
        <w:rPr>
          <w:rFonts w:eastAsia="Calibri"/>
          <w:sz w:val="28"/>
          <w:szCs w:val="28"/>
        </w:rPr>
        <w:t xml:space="preserve">«Формирование современной городской среды» </w:t>
      </w:r>
      <w:r>
        <w:rPr>
          <w:rFonts w:eastAsia="Calibri"/>
          <w:sz w:val="28"/>
          <w:szCs w:val="28"/>
        </w:rPr>
        <w:t xml:space="preserve">Белоглинского сельского поселения Белоглинского района </w:t>
      </w:r>
      <w:r w:rsidRPr="00CF77ED">
        <w:rPr>
          <w:rFonts w:eastAsia="Calibri"/>
          <w:sz w:val="28"/>
          <w:szCs w:val="28"/>
        </w:rPr>
        <w:t>«</w:t>
      </w:r>
      <w:r w:rsidRPr="00B75DED">
        <w:rPr>
          <w:rFonts w:eastAsia="Calibri"/>
          <w:sz w:val="28"/>
          <w:szCs w:val="28"/>
        </w:rPr>
        <w:t>Развитие жилищно-коммунального хозяйства и дорожного хозяйства в Белоглинском сельском поселении Белоглинского района</w:t>
      </w:r>
      <w:r>
        <w:rPr>
          <w:rFonts w:eastAsia="Calibri"/>
          <w:sz w:val="28"/>
          <w:szCs w:val="28"/>
        </w:rPr>
        <w:t xml:space="preserve">», </w:t>
      </w:r>
      <w:r w:rsidRPr="007224FD">
        <w:rPr>
          <w:sz w:val="28"/>
          <w:szCs w:val="28"/>
        </w:rPr>
        <w:t>утвержденного постановлением администрации</w:t>
      </w:r>
      <w:r>
        <w:rPr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от 26.04.2017 года № 45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224FD">
        <w:rPr>
          <w:sz w:val="28"/>
          <w:szCs w:val="28"/>
        </w:rPr>
        <w:t xml:space="preserve">рассмотрения и оценки предложений граждан, организаций на включение в адресный перечень территорий общего пользования </w:t>
      </w:r>
      <w:r w:rsidRPr="007A1E08">
        <w:rPr>
          <w:sz w:val="28"/>
          <w:szCs w:val="28"/>
        </w:rPr>
        <w:t>Белоглинского сельского поселения Белоглинского района</w:t>
      </w:r>
      <w:r w:rsidRPr="007224FD">
        <w:rPr>
          <w:sz w:val="28"/>
          <w:szCs w:val="28"/>
        </w:rPr>
        <w:t xml:space="preserve">, на которых планируется благоустройство в соответствии с </w:t>
      </w:r>
      <w:hyperlink w:anchor="Par29" w:history="1">
        <w:r w:rsidRPr="007224FD">
          <w:rPr>
            <w:sz w:val="28"/>
            <w:szCs w:val="28"/>
          </w:rPr>
          <w:t>Порядк</w:t>
        </w:r>
      </w:hyperlink>
      <w:r w:rsidRPr="007224FD">
        <w:rPr>
          <w:sz w:val="28"/>
          <w:szCs w:val="28"/>
        </w:rPr>
        <w:t>ом представления, рассмотрения и оценки пр</w:t>
      </w:r>
      <w:r>
        <w:rPr>
          <w:sz w:val="28"/>
          <w:szCs w:val="28"/>
        </w:rPr>
        <w:t>едложений граждан, организаций о</w:t>
      </w:r>
      <w:r w:rsidRPr="007224FD">
        <w:rPr>
          <w:sz w:val="28"/>
          <w:szCs w:val="28"/>
        </w:rPr>
        <w:t xml:space="preserve"> включени</w:t>
      </w:r>
      <w:r>
        <w:rPr>
          <w:sz w:val="28"/>
          <w:szCs w:val="28"/>
        </w:rPr>
        <w:t>и</w:t>
      </w:r>
      <w:r w:rsidRPr="007224FD">
        <w:rPr>
          <w:sz w:val="28"/>
          <w:szCs w:val="28"/>
        </w:rPr>
        <w:t xml:space="preserve"> </w:t>
      </w:r>
      <w:r w:rsidRPr="007224FD">
        <w:rPr>
          <w:sz w:val="28"/>
          <w:szCs w:val="28"/>
        </w:rPr>
        <w:lastRenderedPageBreak/>
        <w:t xml:space="preserve">территорий </w:t>
      </w:r>
      <w:r>
        <w:rPr>
          <w:sz w:val="28"/>
          <w:szCs w:val="28"/>
        </w:rPr>
        <w:t xml:space="preserve">общего пользования </w:t>
      </w:r>
      <w:r w:rsidRPr="007A1E08">
        <w:rPr>
          <w:sz w:val="28"/>
          <w:szCs w:val="28"/>
        </w:rPr>
        <w:t>Белоглинского сельского поселения Белоглинского района</w:t>
      </w:r>
      <w:r w:rsidRPr="007224FD">
        <w:rPr>
          <w:sz w:val="28"/>
          <w:szCs w:val="28"/>
        </w:rPr>
        <w:t>, на которых планируется благоустройство</w:t>
      </w:r>
      <w:r>
        <w:rPr>
          <w:sz w:val="28"/>
          <w:szCs w:val="28"/>
        </w:rPr>
        <w:t>,</w:t>
      </w:r>
      <w:r w:rsidRPr="007224FD">
        <w:rPr>
          <w:sz w:val="28"/>
          <w:szCs w:val="28"/>
        </w:rPr>
        <w:t xml:space="preserve"> утвержденного постановлением администрации</w:t>
      </w:r>
      <w:r>
        <w:rPr>
          <w:sz w:val="28"/>
          <w:szCs w:val="28"/>
        </w:rPr>
        <w:t xml:space="preserve"> </w:t>
      </w:r>
      <w:r w:rsidRPr="007A1E08">
        <w:rPr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от 26.04.2017 года № 44</w:t>
      </w:r>
      <w:r w:rsidRPr="007224FD">
        <w:rPr>
          <w:sz w:val="28"/>
          <w:szCs w:val="28"/>
        </w:rPr>
        <w:t>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25210">
        <w:rPr>
          <w:rFonts w:ascii="Times New Roman" w:hAnsi="Times New Roman" w:cs="Times New Roman"/>
          <w:sz w:val="28"/>
          <w:szCs w:val="28"/>
        </w:rPr>
        <w:t>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25210">
        <w:rPr>
          <w:rFonts w:ascii="Times New Roman" w:hAnsi="Times New Roman" w:cs="Times New Roman"/>
          <w:sz w:val="28"/>
          <w:szCs w:val="28"/>
        </w:rPr>
        <w:t xml:space="preserve"> мероприятий по благоустройству дворовых территорий</w:t>
      </w:r>
      <w:r w:rsidRPr="00625210">
        <w:rPr>
          <w:rFonts w:ascii="Times New Roman" w:hAnsi="Times New Roman"/>
          <w:sz w:val="28"/>
          <w:szCs w:val="28"/>
        </w:rPr>
        <w:t xml:space="preserve"> </w:t>
      </w:r>
      <w:r w:rsidRPr="007224FD">
        <w:rPr>
          <w:rFonts w:ascii="Times New Roman" w:hAnsi="Times New Roman"/>
          <w:sz w:val="28"/>
          <w:szCs w:val="28"/>
        </w:rPr>
        <w:t xml:space="preserve">многоквартирных домов, расположенных на территории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 также</w:t>
      </w:r>
      <w:r w:rsidRPr="00625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625210">
        <w:rPr>
          <w:rFonts w:ascii="Times New Roman" w:hAnsi="Times New Roman" w:cs="Times New Roman"/>
          <w:sz w:val="28"/>
          <w:szCs w:val="28"/>
        </w:rPr>
        <w:t xml:space="preserve">территорий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>,</w:t>
      </w:r>
      <w:r w:rsidRPr="00625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625210">
        <w:rPr>
          <w:rFonts w:ascii="Times New Roman" w:hAnsi="Times New Roman" w:cs="Times New Roman"/>
          <w:sz w:val="28"/>
          <w:szCs w:val="28"/>
        </w:rPr>
        <w:t>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запустит реализацию механизма поддержки мероприятий по благоустройству, инициированных гражданами;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запустит механизм финансового и трудового участия граждан и организаций в реализации мероприятий по благоустройству;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сформирует инструменты общественного контроля за реализацией мероприятий по благоустройству на территории </w:t>
      </w:r>
      <w:r>
        <w:rPr>
          <w:sz w:val="28"/>
          <w:szCs w:val="28"/>
        </w:rPr>
        <w:t>Белоглинского сельского поселения</w:t>
      </w:r>
      <w:r w:rsidRPr="007224FD">
        <w:rPr>
          <w:sz w:val="28"/>
          <w:szCs w:val="28"/>
        </w:rPr>
        <w:t>.</w:t>
      </w:r>
    </w:p>
    <w:p w:rsidR="00922DCA" w:rsidRPr="009C2CB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 создать современную городскую комфортную среду для проживания граждан и пребывания отдыхающих, а также комфортное современное «общественное </w:t>
      </w:r>
      <w:r w:rsidRPr="00B110C3">
        <w:rPr>
          <w:sz w:val="28"/>
          <w:szCs w:val="28"/>
        </w:rPr>
        <w:t>пространство».</w:t>
      </w:r>
    </w:p>
    <w:p w:rsidR="00922DCA" w:rsidRPr="00F52F09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9C2CBD">
        <w:rPr>
          <w:sz w:val="28"/>
          <w:szCs w:val="28"/>
        </w:rPr>
        <w:t xml:space="preserve">Реализация муниципальной программы позволит создать благоприятные условия среды обитания, повысить комфортность проживания населения </w:t>
      </w:r>
      <w:r>
        <w:rPr>
          <w:sz w:val="28"/>
          <w:szCs w:val="28"/>
        </w:rPr>
        <w:t>поселения</w:t>
      </w:r>
      <w:r w:rsidRPr="009C2CBD">
        <w:rPr>
          <w:sz w:val="28"/>
          <w:szCs w:val="28"/>
        </w:rPr>
        <w:t xml:space="preserve">, увеличить площадь озеленения  территорий, обеспечить более эффективную эксплуатацию жилых домов, улучшить условия для отдыха и занятий спортом, </w:t>
      </w:r>
      <w:r w:rsidRPr="009C2CBD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 территорий для инвалидов и друг</w:t>
      </w:r>
      <w:r>
        <w:rPr>
          <w:color w:val="auto"/>
          <w:sz w:val="28"/>
          <w:szCs w:val="28"/>
        </w:rPr>
        <w:t>их маломобильных групп населения.</w:t>
      </w:r>
    </w:p>
    <w:p w:rsidR="00922DCA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7224FD" w:rsidRDefault="00922DCA" w:rsidP="00922DCA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Приоритеты муниципальной</w:t>
      </w:r>
    </w:p>
    <w:p w:rsidR="00922DCA" w:rsidRPr="007224FD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224FD">
        <w:rPr>
          <w:rFonts w:ascii="Times New Roman" w:hAnsi="Times New Roman" w:cs="Times New Roman"/>
          <w:sz w:val="28"/>
          <w:szCs w:val="28"/>
        </w:rPr>
        <w:t>олитики в сфере реализации</w:t>
      </w:r>
      <w:r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7224FD">
        <w:rPr>
          <w:rFonts w:ascii="Times New Roman" w:hAnsi="Times New Roman" w:cs="Times New Roman"/>
          <w:sz w:val="28"/>
          <w:szCs w:val="28"/>
        </w:rPr>
        <w:t>, цели, задачи, целевые</w:t>
      </w:r>
    </w:p>
    <w:p w:rsidR="00922DCA" w:rsidRPr="007224FD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7224FD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реализации подпрограммы</w:t>
      </w:r>
      <w:r w:rsidRPr="007224FD">
        <w:rPr>
          <w:rFonts w:ascii="Times New Roman" w:hAnsi="Times New Roman" w:cs="Times New Roman"/>
          <w:sz w:val="28"/>
          <w:szCs w:val="28"/>
        </w:rPr>
        <w:t>, сроки ее реализации</w:t>
      </w:r>
    </w:p>
    <w:p w:rsidR="00922DCA" w:rsidRPr="0090566E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90566E" w:rsidRDefault="00922DCA" w:rsidP="00922DCA">
      <w:pPr>
        <w:ind w:firstLine="708"/>
        <w:jc w:val="both"/>
        <w:rPr>
          <w:sz w:val="28"/>
          <w:szCs w:val="28"/>
        </w:rPr>
      </w:pPr>
      <w:r w:rsidRPr="0090566E">
        <w:rPr>
          <w:sz w:val="28"/>
          <w:szCs w:val="28"/>
        </w:rPr>
        <w:t xml:space="preserve">Подпрограмма муниципальной программы разработана в соответствии с </w:t>
      </w:r>
    </w:p>
    <w:p w:rsidR="00922DCA" w:rsidRPr="0090566E" w:rsidRDefault="00922DCA" w:rsidP="00922DCA">
      <w:pPr>
        <w:jc w:val="both"/>
        <w:rPr>
          <w:sz w:val="28"/>
          <w:szCs w:val="28"/>
        </w:rPr>
      </w:pPr>
      <w:r w:rsidRPr="0090566E">
        <w:rPr>
          <w:sz w:val="28"/>
          <w:szCs w:val="28"/>
        </w:rPr>
        <w:t xml:space="preserve">Правилами предоставления и распределения субсидий из федерального бюджета бюджетам субъектов Российской Федерации на поддержку </w:t>
      </w:r>
      <w:r w:rsidRPr="0090566E">
        <w:rPr>
          <w:sz w:val="28"/>
          <w:szCs w:val="28"/>
        </w:rPr>
        <w:lastRenderedPageBreak/>
        <w:t>государственных программ субъектов Российской Федерации и муниципальных</w:t>
      </w:r>
      <w:r>
        <w:rPr>
          <w:sz w:val="28"/>
          <w:szCs w:val="28"/>
        </w:rPr>
        <w:t xml:space="preserve"> </w:t>
      </w:r>
      <w:r w:rsidRPr="0090566E">
        <w:rPr>
          <w:sz w:val="28"/>
          <w:szCs w:val="28"/>
        </w:rPr>
        <w:t xml:space="preserve"> программ, </w:t>
      </w:r>
      <w:r>
        <w:rPr>
          <w:sz w:val="28"/>
          <w:szCs w:val="28"/>
        </w:rPr>
        <w:t xml:space="preserve"> </w:t>
      </w:r>
      <w:r w:rsidRPr="0090566E">
        <w:rPr>
          <w:sz w:val="28"/>
          <w:szCs w:val="28"/>
        </w:rPr>
        <w:t xml:space="preserve">утвержденных </w:t>
      </w:r>
      <w:r>
        <w:rPr>
          <w:sz w:val="28"/>
          <w:szCs w:val="28"/>
        </w:rPr>
        <w:t xml:space="preserve"> </w:t>
      </w:r>
      <w:r w:rsidRPr="0090566E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90566E">
        <w:rPr>
          <w:sz w:val="28"/>
          <w:szCs w:val="28"/>
        </w:rPr>
        <w:t xml:space="preserve">Правительства </w:t>
      </w:r>
    </w:p>
    <w:p w:rsidR="00922DCA" w:rsidRPr="007224FD" w:rsidRDefault="00922DCA" w:rsidP="00922DCA">
      <w:pPr>
        <w:jc w:val="both"/>
        <w:rPr>
          <w:sz w:val="28"/>
          <w:szCs w:val="28"/>
        </w:rPr>
      </w:pPr>
      <w:r w:rsidRPr="0090566E">
        <w:rPr>
          <w:sz w:val="28"/>
          <w:szCs w:val="28"/>
        </w:rPr>
        <w:t>Росс</w:t>
      </w:r>
      <w:r>
        <w:rPr>
          <w:sz w:val="28"/>
          <w:szCs w:val="28"/>
        </w:rPr>
        <w:t xml:space="preserve">ийской Федерации от 10.02.2017 года № </w:t>
      </w:r>
      <w:r w:rsidRPr="0090566E">
        <w:rPr>
          <w:sz w:val="28"/>
          <w:szCs w:val="28"/>
        </w:rPr>
        <w:t xml:space="preserve">169, </w:t>
      </w:r>
      <w:r>
        <w:rPr>
          <w:sz w:val="28"/>
          <w:szCs w:val="28"/>
        </w:rPr>
        <w:t>м</w:t>
      </w:r>
      <w:r w:rsidRPr="0090566E">
        <w:rPr>
          <w:sz w:val="28"/>
          <w:szCs w:val="28"/>
        </w:rPr>
        <w:t>етодическими рекомендациями Министерства строительства и жилищно</w:t>
      </w:r>
      <w:r>
        <w:rPr>
          <w:sz w:val="28"/>
          <w:szCs w:val="28"/>
        </w:rPr>
        <w:t>-</w:t>
      </w:r>
      <w:r w:rsidRPr="0090566E">
        <w:rPr>
          <w:sz w:val="28"/>
          <w:szCs w:val="28"/>
        </w:rPr>
        <w:t>коммунального хозяйства Российской Федерации по под</w:t>
      </w:r>
      <w:r>
        <w:rPr>
          <w:sz w:val="28"/>
          <w:szCs w:val="28"/>
        </w:rPr>
        <w:t>г</w:t>
      </w:r>
      <w:r w:rsidRPr="0090566E">
        <w:rPr>
          <w:sz w:val="28"/>
          <w:szCs w:val="28"/>
        </w:rPr>
        <w:t>отовке государственных (муниципальных) программ формирования современной городской</w:t>
      </w:r>
      <w:r>
        <w:rPr>
          <w:sz w:val="28"/>
          <w:szCs w:val="28"/>
        </w:rPr>
        <w:t xml:space="preserve"> </w:t>
      </w:r>
      <w:r w:rsidRPr="0090566E">
        <w:rPr>
          <w:sz w:val="28"/>
          <w:szCs w:val="28"/>
        </w:rPr>
        <w:t xml:space="preserve">среды в рамках реализации приоритетного проекта «Формирование современной городской среды» </w:t>
      </w:r>
      <w:r>
        <w:rPr>
          <w:sz w:val="28"/>
          <w:szCs w:val="28"/>
        </w:rPr>
        <w:t xml:space="preserve"> на 2018-2022 гг.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Основной целью </w:t>
      </w:r>
      <w:r w:rsidRPr="007224FD">
        <w:rPr>
          <w:rFonts w:ascii="Times New Roman" w:hAnsi="Times New Roman" w:cs="Times New Roman"/>
          <w:sz w:val="28"/>
        </w:rPr>
        <w:t xml:space="preserve">программы  является </w:t>
      </w:r>
      <w:r w:rsidRPr="007224FD">
        <w:rPr>
          <w:rFonts w:ascii="Times New Roman" w:hAnsi="Times New Roman" w:cs="Times New Roman"/>
          <w:sz w:val="28"/>
          <w:szCs w:val="28"/>
        </w:rPr>
        <w:t>повышение уровня благоустройства нуждающихся в благоустройстве терри</w:t>
      </w:r>
      <w:r>
        <w:rPr>
          <w:rFonts w:ascii="Times New Roman" w:hAnsi="Times New Roman" w:cs="Times New Roman"/>
          <w:sz w:val="28"/>
          <w:szCs w:val="28"/>
        </w:rPr>
        <w:t xml:space="preserve">торий общего пользования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>, а также дворовых территорий многоквартирных домов</w:t>
      </w:r>
      <w:r w:rsidRPr="007224FD">
        <w:rPr>
          <w:rFonts w:ascii="Times New Roman" w:hAnsi="Times New Roman" w:cs="Times New Roman"/>
          <w:sz w:val="28"/>
        </w:rPr>
        <w:t>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224FD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задачи: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организация мероприятий по благоустройству нуждающихся в благоустройстве территорий общего пользования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>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благоустройстве дворовых территорий многоквартирных домов;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благоустройстве территорий общего пользования, а также дворовых территорий многоквартирных домов.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Сведения о показателях (индикаторах) подпрограммы </w:t>
      </w:r>
      <w:r w:rsidRPr="007224FD">
        <w:rPr>
          <w:rFonts w:ascii="Times New Roman" w:hAnsi="Times New Roman" w:cs="Times New Roman"/>
          <w:sz w:val="28"/>
        </w:rPr>
        <w:t xml:space="preserve"> отражены в </w:t>
      </w:r>
      <w:r>
        <w:rPr>
          <w:rFonts w:ascii="Times New Roman" w:hAnsi="Times New Roman" w:cs="Times New Roman"/>
          <w:sz w:val="28"/>
        </w:rPr>
        <w:t>таблице № 3 к прог</w:t>
      </w:r>
      <w:r w:rsidRPr="007224FD">
        <w:rPr>
          <w:rFonts w:ascii="Times New Roman" w:hAnsi="Times New Roman" w:cs="Times New Roman"/>
          <w:sz w:val="28"/>
        </w:rPr>
        <w:t>рамме.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224FD">
        <w:rPr>
          <w:rFonts w:ascii="Times New Roman" w:hAnsi="Times New Roman" w:cs="Times New Roman"/>
          <w:sz w:val="28"/>
        </w:rPr>
        <w:t xml:space="preserve">Ожидаемым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>конечным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 результатом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 подпрограммы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является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достижение </w:t>
      </w:r>
    </w:p>
    <w:p w:rsidR="00922DCA" w:rsidRDefault="00922DCA" w:rsidP="00922DCA">
      <w:pPr>
        <w:jc w:val="both"/>
        <w:rPr>
          <w:sz w:val="28"/>
          <w:szCs w:val="28"/>
        </w:rPr>
      </w:pPr>
      <w:r w:rsidRPr="00897FCD">
        <w:rPr>
          <w:sz w:val="28"/>
          <w:szCs w:val="28"/>
        </w:rPr>
        <w:t>высокого уровня комфортности благоустроенных дворовых территорий и территорий общего пользования, отвечающего совр</w:t>
      </w:r>
      <w:r>
        <w:rPr>
          <w:sz w:val="28"/>
          <w:szCs w:val="28"/>
        </w:rPr>
        <w:t>еменным потребностям населения.</w:t>
      </w:r>
    </w:p>
    <w:p w:rsidR="00922DCA" w:rsidRDefault="00922DCA" w:rsidP="00922DCA">
      <w:pPr>
        <w:pStyle w:val="Default"/>
        <w:jc w:val="center"/>
        <w:rPr>
          <w:sz w:val="28"/>
          <w:szCs w:val="28"/>
        </w:rPr>
      </w:pPr>
    </w:p>
    <w:p w:rsidR="00922DCA" w:rsidRDefault="00922DCA" w:rsidP="00922DC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922DCA" w:rsidRDefault="00922DCA" w:rsidP="00922DCA">
      <w:pPr>
        <w:pStyle w:val="Default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о показателях (индикаторах) </w:t>
      </w:r>
    </w:p>
    <w:p w:rsidR="00922DCA" w:rsidRDefault="00922DCA" w:rsidP="00922DCA">
      <w:pPr>
        <w:jc w:val="center"/>
        <w:rPr>
          <w:rFonts w:eastAsia="Calibri"/>
          <w:sz w:val="28"/>
          <w:szCs w:val="28"/>
        </w:rPr>
      </w:pPr>
      <w:r w:rsidRPr="00451B92">
        <w:rPr>
          <w:bCs/>
          <w:sz w:val="28"/>
          <w:szCs w:val="28"/>
        </w:rPr>
        <w:t xml:space="preserve"> муниципальной  </w:t>
      </w:r>
      <w:r>
        <w:rPr>
          <w:bCs/>
          <w:sz w:val="28"/>
          <w:szCs w:val="28"/>
        </w:rPr>
        <w:t>п</w:t>
      </w:r>
      <w:r w:rsidRPr="00451B92">
        <w:rPr>
          <w:bCs/>
          <w:sz w:val="28"/>
          <w:szCs w:val="28"/>
        </w:rPr>
        <w:t xml:space="preserve">рограммы </w:t>
      </w:r>
      <w:r>
        <w:rPr>
          <w:bCs/>
          <w:sz w:val="28"/>
          <w:szCs w:val="28"/>
        </w:rPr>
        <w:t xml:space="preserve">Белоглинского сельского поселения Белоглинского района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E66CC2" w:rsidRDefault="00922DCA" w:rsidP="00922DCA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2018-2022 годы</w:t>
      </w:r>
    </w:p>
    <w:p w:rsidR="00922DCA" w:rsidRDefault="00922DCA" w:rsidP="00922DC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Look w:val="04A0"/>
      </w:tblPr>
      <w:tblGrid>
        <w:gridCol w:w="534"/>
        <w:gridCol w:w="4819"/>
        <w:gridCol w:w="2294"/>
        <w:gridCol w:w="2207"/>
      </w:tblGrid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220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 показателей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2018-2022 гг.</w:t>
            </w: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2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3</w:t>
            </w:r>
          </w:p>
        </w:tc>
        <w:tc>
          <w:tcPr>
            <w:tcW w:w="220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4</w:t>
            </w: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благоустроенных дворовых территорий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</w:t>
            </w:r>
          </w:p>
        </w:tc>
        <w:tc>
          <w:tcPr>
            <w:tcW w:w="2207" w:type="dxa"/>
            <w:vMerge w:val="restart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207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поселения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207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муниципальных  благоустроенных  территорий общего пользования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</w:t>
            </w:r>
          </w:p>
        </w:tc>
        <w:tc>
          <w:tcPr>
            <w:tcW w:w="2207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муниципальных благоустроенных  территорий общего пользования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</w:t>
            </w:r>
          </w:p>
        </w:tc>
        <w:tc>
          <w:tcPr>
            <w:tcW w:w="2207" w:type="dxa"/>
            <w:vMerge w:val="restart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площади муниципальных благоустроенных  территорий общего пользования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207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финансового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207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трудового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207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20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трудового участия в выполнении дополнительного  перечня работ по благоустройству дворовых территорий заинтересованных лиц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20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922DCA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224FD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7224FD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В ходе реализации программы 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предусматриваю</w:t>
      </w:r>
      <w:r w:rsidRPr="007224FD">
        <w:rPr>
          <w:rFonts w:ascii="Times New Roman" w:hAnsi="Times New Roman" w:cs="Times New Roman"/>
          <w:sz w:val="28"/>
          <w:szCs w:val="28"/>
        </w:rPr>
        <w:t xml:space="preserve">тся </w:t>
      </w:r>
      <w:r w:rsidRPr="007224FD">
        <w:rPr>
          <w:rFonts w:ascii="Times New Roman" w:hAnsi="Times New Roman"/>
          <w:sz w:val="28"/>
          <w:szCs w:val="28"/>
        </w:rPr>
        <w:t>следующие мероприятия: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благоустройство территорий общего пользования </w:t>
      </w:r>
      <w:r>
        <w:rPr>
          <w:sz w:val="28"/>
          <w:szCs w:val="28"/>
        </w:rPr>
        <w:t>Белоглинского сельского поселения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иные мероприятия.</w:t>
      </w:r>
    </w:p>
    <w:p w:rsidR="00922DCA" w:rsidRPr="007224FD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ab/>
        <w:t>Основное мероприятие программы  направлено на реше</w:t>
      </w:r>
      <w:r>
        <w:rPr>
          <w:sz w:val="28"/>
          <w:szCs w:val="28"/>
        </w:rPr>
        <w:t>ние основных задач программы</w:t>
      </w:r>
      <w:r w:rsidRPr="007224FD">
        <w:rPr>
          <w:sz w:val="28"/>
          <w:szCs w:val="28"/>
        </w:rPr>
        <w:t>.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lastRenderedPageBreak/>
        <w:t>Перечень осн</w:t>
      </w:r>
      <w:r>
        <w:rPr>
          <w:sz w:val="28"/>
          <w:szCs w:val="28"/>
        </w:rPr>
        <w:t xml:space="preserve">овных мероприятий программы </w:t>
      </w:r>
      <w:r w:rsidRPr="007224FD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подпрограммы  предыдущего финансового года путем внесения в нее соответствующих изменений.</w:t>
      </w:r>
    </w:p>
    <w:p w:rsidR="00922DCA" w:rsidRPr="0014200F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00F">
        <w:rPr>
          <w:rFonts w:ascii="Times New Roman" w:hAnsi="Times New Roman" w:cs="Times New Roman"/>
          <w:sz w:val="28"/>
          <w:szCs w:val="28"/>
        </w:rPr>
        <w:t xml:space="preserve">Сводная информация о перечне основных мероприятий программы, исполнителях, сроках реализации, ожидаемом непосредственном результате его реализации, в том числе по годам реализации, взаимосвязи с показателями программы, отражаются в </w:t>
      </w:r>
      <w:r>
        <w:rPr>
          <w:rFonts w:ascii="Times New Roman" w:hAnsi="Times New Roman" w:cs="Times New Roman"/>
          <w:sz w:val="28"/>
          <w:szCs w:val="28"/>
        </w:rPr>
        <w:t>разделе</w:t>
      </w:r>
      <w:r w:rsidRPr="001420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4200F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922DCA" w:rsidRPr="0035282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1ADE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8-2022</w:t>
      </w:r>
      <w:r w:rsidRPr="00A11ADE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г., с возможностью внесения изменений в сроки реализации программы.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</w:p>
    <w:p w:rsidR="00922DCA" w:rsidRDefault="00922DCA" w:rsidP="00922DCA">
      <w:pPr>
        <w:pStyle w:val="Defaul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4. Ожидаемые конечные результаты  программы</w:t>
      </w:r>
    </w:p>
    <w:p w:rsidR="00922DCA" w:rsidRDefault="00922DCA" w:rsidP="00922DCA">
      <w:pPr>
        <w:pStyle w:val="Default"/>
        <w:ind w:firstLine="708"/>
        <w:jc w:val="center"/>
        <w:rPr>
          <w:sz w:val="28"/>
          <w:szCs w:val="28"/>
        </w:rPr>
      </w:pP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BC55F3">
        <w:rPr>
          <w:sz w:val="28"/>
          <w:szCs w:val="28"/>
        </w:rPr>
        <w:t>) приведение в нормативное состояние дворовы</w:t>
      </w:r>
      <w:r>
        <w:rPr>
          <w:sz w:val="28"/>
          <w:szCs w:val="28"/>
        </w:rPr>
        <w:t>х территорий</w:t>
      </w:r>
      <w:r w:rsidRPr="00BC55F3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BC55F3">
        <w:rPr>
          <w:sz w:val="28"/>
          <w:szCs w:val="28"/>
        </w:rPr>
        <w:t xml:space="preserve">,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C55F3">
        <w:rPr>
          <w:sz w:val="28"/>
          <w:szCs w:val="28"/>
        </w:rPr>
        <w:t>) благоустройство общественн</w:t>
      </w:r>
      <w:r>
        <w:rPr>
          <w:sz w:val="28"/>
          <w:szCs w:val="28"/>
        </w:rPr>
        <w:t>ых территорий</w:t>
      </w: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BC55F3">
        <w:rPr>
          <w:sz w:val="28"/>
          <w:szCs w:val="28"/>
        </w:rPr>
        <w:t xml:space="preserve">.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Успешное выполнение задач программы позволит улучшить условия проживания и жизнедеятельности </w:t>
      </w:r>
      <w:r>
        <w:rPr>
          <w:sz w:val="28"/>
          <w:szCs w:val="28"/>
        </w:rPr>
        <w:t>жителей поселения</w:t>
      </w:r>
      <w:r w:rsidRPr="00BC55F3">
        <w:rPr>
          <w:sz w:val="28"/>
          <w:szCs w:val="28"/>
        </w:rPr>
        <w:t xml:space="preserve"> и повысить привлекательность </w:t>
      </w:r>
      <w:r>
        <w:rPr>
          <w:sz w:val="28"/>
          <w:szCs w:val="28"/>
        </w:rPr>
        <w:t>поселения</w:t>
      </w:r>
      <w:r w:rsidRPr="00BC55F3">
        <w:rPr>
          <w:sz w:val="28"/>
          <w:szCs w:val="28"/>
        </w:rPr>
        <w:t xml:space="preserve">.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22DCA" w:rsidRPr="007224FD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224FD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7224FD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 унитарных предприятий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 xml:space="preserve"> общественных,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4FD">
        <w:rPr>
          <w:rFonts w:ascii="Times New Roman" w:hAnsi="Times New Roman" w:cs="Times New Roman"/>
          <w:sz w:val="28"/>
          <w:szCs w:val="28"/>
        </w:rPr>
        <w:t>научных и иных организаций в реализации программы</w:t>
      </w:r>
    </w:p>
    <w:p w:rsidR="00922DCA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В случае, если государственной программой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Pr="007224FD">
        <w:rPr>
          <w:rFonts w:ascii="Times New Roman" w:hAnsi="Times New Roman" w:cs="Times New Roman"/>
          <w:sz w:val="28"/>
          <w:szCs w:val="28"/>
        </w:rPr>
        <w:t xml:space="preserve">края формирования городской среды будет предусмотрено финансовое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 в выполнении минимального перечня работ по благоустройству дворовых территорий, и (или) в случае включения заинтересованными лицами в дизайн-проект благоустройства дворовой территории работ, входящих в дополнительный перечень работ по благоустройству дворовых территорий, заинтересованные лица могут участвовать в реализации подпрограммы  на основании действующего законодательства </w:t>
      </w:r>
      <w:r>
        <w:rPr>
          <w:rFonts w:ascii="Times New Roman" w:hAnsi="Times New Roman" w:cs="Times New Roman"/>
          <w:sz w:val="28"/>
          <w:szCs w:val="28"/>
        </w:rPr>
        <w:t>в сфере реализации программы</w:t>
      </w:r>
      <w:r w:rsidRPr="007224FD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7224FD">
        <w:rPr>
          <w:rFonts w:ascii="Times New Roman" w:hAnsi="Times New Roman" w:cs="Times New Roman"/>
          <w:sz w:val="28"/>
          <w:szCs w:val="28"/>
        </w:rPr>
        <w:lastRenderedPageBreak/>
        <w:t>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</w:t>
      </w:r>
      <w:r>
        <w:rPr>
          <w:rFonts w:ascii="Times New Roman" w:hAnsi="Times New Roman" w:cs="Times New Roman"/>
          <w:sz w:val="28"/>
          <w:szCs w:val="28"/>
        </w:rPr>
        <w:t xml:space="preserve">оустройству дворовых территорий. </w:t>
      </w:r>
    </w:p>
    <w:p w:rsidR="00922DCA" w:rsidRPr="008214B3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224FD">
        <w:rPr>
          <w:rFonts w:ascii="Times New Roman" w:hAnsi="Times New Roman" w:cs="Times New Roman"/>
          <w:sz w:val="28"/>
          <w:szCs w:val="28"/>
        </w:rPr>
        <w:t>Государственные внебюджетные фонды, общественные и научные организации в реализации программы</w:t>
      </w:r>
      <w:r w:rsidRPr="004259B2">
        <w:rPr>
          <w:rFonts w:ascii="Times New Roman" w:hAnsi="Times New Roman" w:cs="Times New Roman"/>
          <w:sz w:val="28"/>
          <w:szCs w:val="28"/>
        </w:rPr>
        <w:t xml:space="preserve">  участия не принимают.</w:t>
      </w:r>
    </w:p>
    <w:p w:rsidR="00922DCA" w:rsidRDefault="00922DCA" w:rsidP="00922DCA">
      <w:pPr>
        <w:pStyle w:val="Default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местного бюджетов и составляет  </w:t>
      </w:r>
      <w:r w:rsidRPr="00F46080">
        <w:rPr>
          <w:sz w:val="28"/>
          <w:szCs w:val="28"/>
        </w:rPr>
        <w:t>43 086,</w:t>
      </w:r>
      <w:r w:rsidR="00537B7A">
        <w:rPr>
          <w:sz w:val="28"/>
          <w:szCs w:val="28"/>
        </w:rPr>
        <w:t>5</w:t>
      </w:r>
      <w:r>
        <w:rPr>
          <w:sz w:val="28"/>
          <w:szCs w:val="28"/>
        </w:rPr>
        <w:t xml:space="preserve"> тысяч руб.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01172">
        <w:rPr>
          <w:sz w:val="28"/>
          <w:szCs w:val="28"/>
        </w:rPr>
        <w:t xml:space="preserve">В том числе по источникам </w:t>
      </w:r>
      <w:r>
        <w:rPr>
          <w:sz w:val="28"/>
          <w:szCs w:val="28"/>
        </w:rPr>
        <w:t>финансирования: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ф</w:t>
      </w:r>
      <w:r w:rsidRPr="00001172">
        <w:rPr>
          <w:sz w:val="28"/>
          <w:szCs w:val="28"/>
        </w:rPr>
        <w:t>едеральн</w:t>
      </w:r>
      <w:r>
        <w:rPr>
          <w:sz w:val="28"/>
          <w:szCs w:val="28"/>
        </w:rPr>
        <w:t>ый бюджет – 18</w:t>
      </w:r>
      <w:r w:rsidRPr="00D33CB9">
        <w:rPr>
          <w:sz w:val="28"/>
          <w:szCs w:val="28"/>
        </w:rPr>
        <w:t xml:space="preserve"> </w:t>
      </w:r>
      <w:r>
        <w:rPr>
          <w:sz w:val="28"/>
          <w:szCs w:val="28"/>
        </w:rPr>
        <w:t>240</w:t>
      </w:r>
      <w:r w:rsidRPr="00D33CB9">
        <w:rPr>
          <w:sz w:val="28"/>
          <w:szCs w:val="28"/>
        </w:rPr>
        <w:t>,</w:t>
      </w:r>
      <w:r w:rsidR="00537B7A">
        <w:rPr>
          <w:sz w:val="28"/>
          <w:szCs w:val="28"/>
        </w:rPr>
        <w:t>1</w:t>
      </w:r>
      <w:r>
        <w:rPr>
          <w:sz w:val="28"/>
          <w:szCs w:val="28"/>
        </w:rPr>
        <w:t xml:space="preserve"> тысяч рублей;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краевой бюджет</w:t>
      </w:r>
      <w:r w:rsidRPr="00001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 5</w:t>
      </w:r>
      <w:r w:rsidRPr="00D33CB9">
        <w:rPr>
          <w:sz w:val="28"/>
          <w:szCs w:val="28"/>
        </w:rPr>
        <w:t xml:space="preserve"> </w:t>
      </w:r>
      <w:r>
        <w:rPr>
          <w:sz w:val="28"/>
          <w:szCs w:val="28"/>
        </w:rPr>
        <w:t>760</w:t>
      </w:r>
      <w:r w:rsidRPr="00D33CB9">
        <w:rPr>
          <w:sz w:val="28"/>
          <w:szCs w:val="28"/>
        </w:rPr>
        <w:t>,</w:t>
      </w:r>
      <w:r w:rsidR="00537B7A">
        <w:rPr>
          <w:sz w:val="28"/>
          <w:szCs w:val="28"/>
        </w:rPr>
        <w:t>1</w:t>
      </w:r>
      <w:r>
        <w:rPr>
          <w:sz w:val="28"/>
          <w:szCs w:val="28"/>
        </w:rPr>
        <w:t xml:space="preserve"> тысяч рублей;</w:t>
      </w:r>
      <w:r w:rsidRPr="00001172">
        <w:rPr>
          <w:sz w:val="28"/>
          <w:szCs w:val="28"/>
        </w:rPr>
        <w:br/>
      </w:r>
      <w:r>
        <w:rPr>
          <w:sz w:val="28"/>
          <w:szCs w:val="28"/>
        </w:rPr>
        <w:t xml:space="preserve">   бюджет Белоглинского сельского </w:t>
      </w:r>
      <w:r w:rsidRPr="00001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-  </w:t>
      </w:r>
      <w:r w:rsidR="00537B7A">
        <w:rPr>
          <w:sz w:val="28"/>
          <w:szCs w:val="28"/>
        </w:rPr>
        <w:t>19 086,</w:t>
      </w:r>
      <w:r w:rsidRPr="004F73D4">
        <w:rPr>
          <w:sz w:val="28"/>
          <w:szCs w:val="28"/>
        </w:rPr>
        <w:t>3</w:t>
      </w:r>
      <w:r>
        <w:rPr>
          <w:sz w:val="28"/>
          <w:szCs w:val="28"/>
        </w:rPr>
        <w:t xml:space="preserve"> тысяч рублей.</w:t>
      </w:r>
    </w:p>
    <w:p w:rsidR="00922DCA" w:rsidRDefault="00922DCA" w:rsidP="00922DCA">
      <w:pPr>
        <w:pStyle w:val="Default"/>
        <w:rPr>
          <w:sz w:val="28"/>
          <w:szCs w:val="28"/>
        </w:rPr>
      </w:pPr>
    </w:p>
    <w:p w:rsidR="00922DCA" w:rsidRDefault="00922DCA" w:rsidP="00922DCA">
      <w:pPr>
        <w:pStyle w:val="Default"/>
        <w:rPr>
          <w:sz w:val="28"/>
          <w:szCs w:val="28"/>
        </w:rPr>
      </w:pPr>
    </w:p>
    <w:p w:rsidR="00922DCA" w:rsidRDefault="00922DCA" w:rsidP="00922DCA">
      <w:pPr>
        <w:pStyle w:val="Default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6. Основные цели и  задачи программы, сроки реализации</w:t>
      </w:r>
    </w:p>
    <w:p w:rsidR="00922DCA" w:rsidRDefault="00922DCA" w:rsidP="00922DCA">
      <w:pPr>
        <w:pStyle w:val="Default"/>
        <w:ind w:left="720"/>
        <w:rPr>
          <w:sz w:val="28"/>
          <w:szCs w:val="28"/>
        </w:rPr>
      </w:pP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Целью реализации п</w:t>
      </w:r>
      <w:r w:rsidRPr="00A11ADE">
        <w:rPr>
          <w:sz w:val="28"/>
          <w:szCs w:val="28"/>
        </w:rPr>
        <w:t>рограммы является формирование в кварталах жилой застройки среды, благоприятной для проживания населения, а также мест массового пребывания населения. Для достижения этой цели предлагается выполнить задачи по ремонту и благоустройству дворовых территорий многоквартирных домов, а также мест массового пребывания населения</w:t>
      </w:r>
      <w:r>
        <w:rPr>
          <w:sz w:val="28"/>
          <w:szCs w:val="28"/>
        </w:rPr>
        <w:t xml:space="preserve"> входящих в перечень минимальных и дополнительных видов работ в соответствии с правилами предоставления и распределения субсидий из федерального бюджета</w:t>
      </w:r>
      <w:r w:rsidRPr="00A11ADE">
        <w:rPr>
          <w:sz w:val="28"/>
          <w:szCs w:val="28"/>
        </w:rPr>
        <w:t>: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благоустройство дворовых территорий многоквартирных домов понимается как совокупность мероприятий, направленных на создание и поддержание функционально, экологически и эстетически организованной городской среды, включающей: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архитектурно-планировочную организацию территории (ремонт пешеходных дорожек, благоустройство и техническое оснащение площадок - детских);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реконструкцию озеленения (посадку деревьев и кустарников с организацией ландшафтных групп, устройство и ремонт газонов и цветников);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освещение территорий при наличии технической возможности;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размещение малых архитектурных форм и объектов городского дизайна (скамеек, оборудования спортивно-игровых площадок, ограждений и прочего).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Перед началом работ по комплексному благоустройству двора разрабатывается эскизный проект мероприятий, а при необходимости - рабочий проект. Все мероприятия планируются с учетом создания условий для жизнедеятельности инвалидов.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п</w:t>
      </w:r>
      <w:r w:rsidRPr="00A11ADE">
        <w:rPr>
          <w:sz w:val="28"/>
          <w:szCs w:val="28"/>
        </w:rPr>
        <w:t>рограммы являются: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выполнение ремонта и благоустройства дворовых территорий;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выполнение ремонта мест массового пребывания населения;</w:t>
      </w:r>
    </w:p>
    <w:p w:rsidR="00922DCA" w:rsidRPr="008E2AC8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Default="00922DCA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7. Перечень мероприятий программы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программы направлены на решение основных задач программы.</w:t>
      </w:r>
    </w:p>
    <w:p w:rsidR="00922DCA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изменений.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 приведен  в таблице № 4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  <w:sectPr w:rsidR="00922DCA" w:rsidSect="009D047E">
          <w:headerReference w:type="even" r:id="rId8"/>
          <w:headerReference w:type="default" r:id="rId9"/>
          <w:headerReference w:type="first" r:id="rId10"/>
          <w:pgSz w:w="11906" w:h="16838"/>
          <w:pgMar w:top="1134" w:right="567" w:bottom="1134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207"/>
        <w:gridCol w:w="13"/>
        <w:gridCol w:w="1048"/>
        <w:gridCol w:w="1219"/>
        <w:gridCol w:w="1274"/>
        <w:gridCol w:w="1906"/>
        <w:gridCol w:w="1490"/>
      </w:tblGrid>
      <w:tr w:rsidR="00922DCA" w:rsidRPr="00E33E65" w:rsidTr="009D047E">
        <w:trPr>
          <w:trHeight w:val="287"/>
          <w:tblHeader/>
          <w:jc w:val="right"/>
        </w:trPr>
        <w:tc>
          <w:tcPr>
            <w:tcW w:w="15310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tabs>
                <w:tab w:val="left" w:pos="2018"/>
              </w:tabs>
              <w:rPr>
                <w:b/>
              </w:rPr>
            </w:pPr>
            <w:r>
              <w:rPr>
                <w:b/>
                <w:sz w:val="22"/>
              </w:rPr>
              <w:lastRenderedPageBreak/>
              <w:t>Таблица</w:t>
            </w:r>
            <w:r w:rsidRPr="00E33E65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 w:rsidRPr="00E33E65">
              <w:rPr>
                <w:b/>
                <w:sz w:val="22"/>
              </w:rPr>
              <w:t xml:space="preserve">. Объемы и источники финансирования мероприятий </w:t>
            </w:r>
            <w:r>
              <w:rPr>
                <w:b/>
                <w:sz w:val="22"/>
              </w:rPr>
              <w:t>программы</w:t>
            </w:r>
          </w:p>
        </w:tc>
      </w:tr>
      <w:tr w:rsidR="00922DCA" w:rsidRPr="00E33E65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№ п/п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статус</w:t>
            </w:r>
          </w:p>
        </w:tc>
        <w:tc>
          <w:tcPr>
            <w:tcW w:w="1140" w:type="dxa"/>
            <w:vMerge w:val="restart"/>
          </w:tcPr>
          <w:p w:rsidR="00922DCA" w:rsidRPr="00E33E65" w:rsidRDefault="00922DCA" w:rsidP="009D047E">
            <w:r w:rsidRPr="00E33E65">
              <w:rPr>
                <w:sz w:val="22"/>
              </w:rPr>
              <w:t>Годы реализации</w:t>
            </w:r>
          </w:p>
        </w:tc>
        <w:tc>
          <w:tcPr>
            <w:tcW w:w="609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Объем финансирования, тыс.рублей</w:t>
            </w:r>
          </w:p>
        </w:tc>
        <w:tc>
          <w:tcPr>
            <w:tcW w:w="1906" w:type="dxa"/>
            <w:vMerge w:val="restart"/>
          </w:tcPr>
          <w:p w:rsidR="00922DCA" w:rsidRPr="00E33E65" w:rsidRDefault="00922DCA" w:rsidP="009D047E">
            <w:r w:rsidRPr="00E33E65">
              <w:rPr>
                <w:sz w:val="22"/>
              </w:rPr>
              <w:t>Непосредственный результат реализации мероприятия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tabs>
                <w:tab w:val="left" w:pos="2018"/>
              </w:tabs>
            </w:pPr>
            <w:r w:rsidRPr="00E33E65">
              <w:rPr>
                <w:sz w:val="22"/>
              </w:rPr>
              <w:t>Заказчик программы</w:t>
            </w:r>
          </w:p>
        </w:tc>
      </w:tr>
      <w:tr w:rsidR="00922DCA" w:rsidRPr="00E33E65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Всего</w:t>
            </w:r>
          </w:p>
          <w:p w:rsidR="00922DCA" w:rsidRPr="00E33E65" w:rsidRDefault="00922DCA" w:rsidP="009D047E">
            <w:pPr>
              <w:jc w:val="center"/>
            </w:pPr>
          </w:p>
        </w:tc>
        <w:tc>
          <w:tcPr>
            <w:tcW w:w="4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</w:tr>
      <w:tr w:rsidR="00922DCA" w:rsidRPr="00E33E65" w:rsidTr="009D047E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>
              <w:rPr>
                <w:sz w:val="22"/>
              </w:rPr>
              <w:t>федеральный</w:t>
            </w:r>
            <w:r w:rsidRPr="00E33E65">
              <w:rPr>
                <w:sz w:val="22"/>
              </w:rPr>
              <w:t xml:space="preserve"> бюджет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>
              <w:rPr>
                <w:sz w:val="22"/>
              </w:rPr>
              <w:t>краевой</w:t>
            </w:r>
            <w:r w:rsidRPr="00E33E65">
              <w:rPr>
                <w:sz w:val="22"/>
              </w:rPr>
              <w:t>бюджет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внебюджетные источники</w:t>
            </w:r>
          </w:p>
        </w:tc>
        <w:tc>
          <w:tcPr>
            <w:tcW w:w="1906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</w:tr>
      <w:tr w:rsidR="00922DCA" w:rsidRPr="00E33E65" w:rsidTr="009D047E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5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6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7</w:t>
            </w:r>
          </w:p>
        </w:tc>
        <w:tc>
          <w:tcPr>
            <w:tcW w:w="1219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8</w:t>
            </w:r>
          </w:p>
        </w:tc>
        <w:tc>
          <w:tcPr>
            <w:tcW w:w="1274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11</w:t>
            </w:r>
          </w:p>
        </w:tc>
      </w:tr>
      <w:tr w:rsidR="00922DCA" w:rsidRPr="00E33E65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1"/>
            <w:vAlign w:val="center"/>
          </w:tcPr>
          <w:p w:rsidR="00922DCA" w:rsidRPr="00DD6DEA" w:rsidRDefault="00922DCA" w:rsidP="009D047E">
            <w:pPr>
              <w:rPr>
                <w:bCs/>
              </w:rPr>
            </w:pPr>
            <w:r>
              <w:rPr>
                <w:bCs/>
                <w:sz w:val="22"/>
              </w:rPr>
              <w:t>М</w:t>
            </w:r>
            <w:r w:rsidRPr="00DD6DEA">
              <w:rPr>
                <w:bCs/>
                <w:sz w:val="22"/>
              </w:rPr>
              <w:t>униципальн</w:t>
            </w:r>
            <w:r>
              <w:rPr>
                <w:bCs/>
                <w:sz w:val="22"/>
              </w:rPr>
              <w:t>ая</w:t>
            </w:r>
            <w:r w:rsidRPr="00DD6DEA">
              <w:rPr>
                <w:bCs/>
                <w:sz w:val="22"/>
              </w:rPr>
              <w:t xml:space="preserve">  программ</w:t>
            </w:r>
            <w:r>
              <w:rPr>
                <w:bCs/>
                <w:sz w:val="22"/>
              </w:rPr>
              <w:t>а</w:t>
            </w:r>
            <w:r w:rsidRPr="00DD6DEA">
              <w:rPr>
                <w:bCs/>
                <w:sz w:val="22"/>
              </w:rPr>
              <w:t xml:space="preserve"> Белоглинского сельского поселения Белоглинского района «Формирование современной городской среды» </w:t>
            </w:r>
          </w:p>
          <w:p w:rsidR="00922DCA" w:rsidRPr="00E33E65" w:rsidRDefault="00922DCA" w:rsidP="009D047E">
            <w:pPr>
              <w:rPr>
                <w:bCs/>
              </w:rPr>
            </w:pPr>
            <w:r w:rsidRPr="00DD6DEA">
              <w:rPr>
                <w:bCs/>
                <w:sz w:val="22"/>
              </w:rPr>
              <w:t>на 2018-2022 годы</w:t>
            </w:r>
          </w:p>
        </w:tc>
      </w:tr>
      <w:tr w:rsidR="00922DCA" w:rsidRPr="00E33E65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</w:p>
        </w:tc>
        <w:tc>
          <w:tcPr>
            <w:tcW w:w="14597" w:type="dxa"/>
            <w:gridSpan w:val="11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 xml:space="preserve">Цель:  </w:t>
            </w:r>
            <w:r w:rsidRPr="005572A8">
              <w:t>повышение уровня  внешнего благоустройства, санитарного содержания дворовых территорий многоквартирных домов и территорий общего пользования Белоглинского сельского поселения Белоглинского района</w:t>
            </w:r>
          </w:p>
        </w:tc>
      </w:tr>
      <w:tr w:rsidR="00922DCA" w:rsidRPr="00E33E65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  <w:r w:rsidRPr="00E33E65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1"/>
            <w:vAlign w:val="center"/>
          </w:tcPr>
          <w:p w:rsidR="00922DCA" w:rsidRDefault="00922DCA" w:rsidP="009D047E">
            <w:r w:rsidRPr="00E33E65">
              <w:rPr>
                <w:bCs/>
                <w:sz w:val="22"/>
              </w:rPr>
              <w:t xml:space="preserve">Задача:  </w:t>
            </w:r>
            <w:r>
              <w:t xml:space="preserve">повышение    уровня     благоустройства    дворовых территорий   и территорий общего пользования Белоглинского сельского поселения;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5572A8" w:rsidRDefault="00922DCA" w:rsidP="009D047E">
            <w:r>
              <w:t>усиление контроля за использованием, охраной и благоустройством территорий;</w:t>
            </w:r>
          </w:p>
        </w:tc>
      </w:tr>
      <w:tr w:rsidR="00922DCA" w:rsidRPr="00E33E65" w:rsidTr="009D047E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Pr="00E33E65">
              <w:rPr>
                <w:sz w:val="22"/>
              </w:rPr>
              <w:t>1.</w:t>
            </w:r>
            <w:r>
              <w:rPr>
                <w:sz w:val="22"/>
              </w:rPr>
              <w:t>2</w:t>
            </w:r>
            <w:r w:rsidRPr="00E33E65">
              <w:rPr>
                <w:sz w:val="22"/>
              </w:rPr>
              <w:t>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iCs/>
              </w:rPr>
            </w:pPr>
            <w:r>
              <w:rPr>
                <w:iCs/>
              </w:rPr>
              <w:t>Мероприятия по благоустройству дворовых территорий многоквартирных домов, расположенных на территории Белоглинского сельского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922DCA" w:rsidRPr="00D72EFB" w:rsidRDefault="00922DCA" w:rsidP="009D047E">
            <w:r w:rsidRPr="00D72EFB">
              <w:rPr>
                <w:sz w:val="22"/>
                <w:szCs w:val="22"/>
              </w:rPr>
              <w:t xml:space="preserve">достижение </w:t>
            </w:r>
          </w:p>
          <w:p w:rsidR="00922DCA" w:rsidRPr="00E33E65" w:rsidRDefault="00922DCA" w:rsidP="009D047E">
            <w:r w:rsidRPr="00D72EFB">
              <w:rPr>
                <w:sz w:val="22"/>
                <w:szCs w:val="22"/>
              </w:rPr>
              <w:t>высокого уровня комфортности благоустроенных дворовых территорий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администрация Белоглинского сельского поселения</w:t>
            </w:r>
          </w:p>
        </w:tc>
      </w:tr>
      <w:tr w:rsidR="00922DCA" w:rsidRPr="00E33E65" w:rsidTr="009D047E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1 000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1 000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1 000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1 000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1 000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1 000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1 000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1 000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rPr>
                <w:bCs/>
              </w:rPr>
            </w:pPr>
            <w:r w:rsidRPr="00E33E65">
              <w:rPr>
                <w:b/>
                <w:bCs/>
                <w:sz w:val="22"/>
              </w:rPr>
              <w:t xml:space="preserve">          </w:t>
            </w:r>
            <w:r>
              <w:rPr>
                <w:b/>
                <w:bCs/>
                <w:sz w:val="22"/>
              </w:rPr>
              <w:t>4 000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rPr>
                <w:bCs/>
              </w:rPr>
            </w:pPr>
            <w:r w:rsidRPr="00E33E65">
              <w:rPr>
                <w:b/>
                <w:bCs/>
                <w:sz w:val="22"/>
              </w:rPr>
              <w:t xml:space="preserve">          </w:t>
            </w:r>
            <w:r>
              <w:rPr>
                <w:b/>
                <w:bCs/>
                <w:sz w:val="22"/>
              </w:rPr>
              <w:t>4 000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  <w:r w:rsidRPr="00E33E65">
              <w:rPr>
                <w:bCs/>
                <w:sz w:val="22"/>
              </w:rPr>
              <w:t>1.</w:t>
            </w:r>
            <w:r>
              <w:rPr>
                <w:bCs/>
                <w:sz w:val="22"/>
              </w:rPr>
              <w:t>3</w:t>
            </w:r>
            <w:r w:rsidRPr="00E33E65">
              <w:rPr>
                <w:bCs/>
                <w:sz w:val="22"/>
              </w:rPr>
              <w:t>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>
              <w:rPr>
                <w:iCs/>
              </w:rPr>
              <w:t>Мероприятия по благоустройству общественных территорий Белоглинского сельского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6132F5" w:rsidP="009D047E">
            <w:pPr>
              <w:jc w:val="center"/>
              <w:rPr>
                <w:bCs/>
              </w:rPr>
            </w:pPr>
            <w:r>
              <w:rPr>
                <w:bCs/>
              </w:rPr>
              <w:t>27586,5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6132F5" w:rsidP="009D047E">
            <w:pPr>
              <w:jc w:val="center"/>
              <w:rPr>
                <w:bCs/>
              </w:rPr>
            </w:pPr>
            <w:r>
              <w:rPr>
                <w:bCs/>
              </w:rPr>
              <w:t>18 240,1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6132F5">
            <w:pPr>
              <w:rPr>
                <w:bCs/>
              </w:rPr>
            </w:pPr>
            <w:r>
              <w:rPr>
                <w:bCs/>
              </w:rPr>
              <w:t>5760,</w:t>
            </w:r>
            <w:r w:rsidR="006132F5">
              <w:rPr>
                <w:bCs/>
              </w:rPr>
              <w:t>1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6132F5">
            <w:pPr>
              <w:rPr>
                <w:bCs/>
              </w:rPr>
            </w:pPr>
            <w:r>
              <w:rPr>
                <w:bCs/>
              </w:rPr>
              <w:t>3586,</w:t>
            </w:r>
            <w:r w:rsidR="006132F5">
              <w:rPr>
                <w:bCs/>
              </w:rPr>
              <w:t>3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8321BA" w:rsidRDefault="00922DCA" w:rsidP="009D047E">
            <w:pPr>
              <w:rPr>
                <w:bCs/>
              </w:rPr>
            </w:pPr>
            <w:r>
              <w:t xml:space="preserve">повышение уровня </w:t>
            </w:r>
            <w:r w:rsidRPr="005572A8">
              <w:t>благоустройства, территорий общего пользования Белоглинского сельского поселения Белоглинского 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r w:rsidRPr="00E33E65">
              <w:rPr>
                <w:sz w:val="22"/>
              </w:rPr>
              <w:t>администрация Белоглинского сельского поселения</w:t>
            </w:r>
          </w:p>
        </w:tc>
      </w:tr>
      <w:tr w:rsidR="00922DCA" w:rsidRPr="00E33E65" w:rsidTr="009D047E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</w:tr>
      <w:tr w:rsidR="00922DCA" w:rsidRPr="00E33E65" w:rsidTr="009D047E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</w:tr>
      <w:tr w:rsidR="00922DCA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</w:tr>
      <w:tr w:rsidR="00922DCA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</w:tr>
      <w:tr w:rsidR="00922DCA" w:rsidRPr="00E33E65" w:rsidTr="009D047E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/>
                <w:bCs/>
              </w:rPr>
            </w:pPr>
            <w:r w:rsidRPr="00E33E65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6132F5" w:rsidP="009D047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35 586,5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061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11 586,23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</w:tr>
      <w:tr w:rsidR="00922DCA" w:rsidRPr="00E33E65" w:rsidTr="009D047E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lastRenderedPageBreak/>
              <w:t>1</w:t>
            </w:r>
            <w:r>
              <w:rPr>
                <w:sz w:val="22"/>
              </w:rPr>
              <w:t>.</w:t>
            </w:r>
            <w:r w:rsidRPr="00E33E65">
              <w:rPr>
                <w:sz w:val="22"/>
              </w:rPr>
              <w:t>1.</w:t>
            </w:r>
            <w:r>
              <w:rPr>
                <w:sz w:val="22"/>
              </w:rPr>
              <w:t>4</w:t>
            </w:r>
            <w:r w:rsidRPr="00E33E65">
              <w:rPr>
                <w:sz w:val="22"/>
              </w:rPr>
              <w:t>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  <w:r>
              <w:rPr>
                <w:bCs/>
                <w:sz w:val="22"/>
              </w:rPr>
              <w:t>П</w:t>
            </w:r>
            <w:r w:rsidRPr="00E33E65">
              <w:rPr>
                <w:bCs/>
                <w:sz w:val="22"/>
              </w:rPr>
              <w:t>роектно-изыскательные работы</w:t>
            </w:r>
            <w:r>
              <w:rPr>
                <w:bCs/>
                <w:sz w:val="22"/>
              </w:rPr>
              <w:t xml:space="preserve"> на мероприятия по благоустройству</w:t>
            </w:r>
            <w:r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поселения, включая прохождение экспертизы в </w:t>
            </w:r>
            <w:r>
              <w:t xml:space="preserve">ГАУ КК </w:t>
            </w:r>
            <w:r w:rsidRPr="005638DD">
              <w:t>«Краснодаркрайгосэкспертиза»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</w:p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</w:rPr>
              <w:t xml:space="preserve">     </w:t>
            </w:r>
            <w:r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922DCA" w:rsidRPr="008321BA" w:rsidRDefault="00922DCA" w:rsidP="009D047E">
            <w:pPr>
              <w:rPr>
                <w:bCs/>
              </w:rPr>
            </w:pPr>
            <w:r>
              <w:t xml:space="preserve">повышение уровня </w:t>
            </w:r>
            <w:r w:rsidRPr="005572A8">
              <w:t>благоустройства</w:t>
            </w:r>
            <w:r>
              <w:t xml:space="preserve"> дворовых территорий и</w:t>
            </w:r>
            <w:r w:rsidRPr="005572A8">
              <w:t>, территорий общего пользования Белоглинского сельского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администрация Белоглинского сельского поселения</w:t>
            </w:r>
          </w:p>
        </w:tc>
      </w:tr>
      <w:tr w:rsidR="00922DCA" w:rsidRPr="00E33E65" w:rsidTr="009D047E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922DCA" w:rsidRPr="00E33E65" w:rsidRDefault="00922DCA" w:rsidP="009D047E">
            <w:pPr>
              <w:rPr>
                <w:b/>
                <w:bCs/>
              </w:rPr>
            </w:pPr>
            <w:r w:rsidRPr="00E33E65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/>
                <w:bCs/>
              </w:rPr>
            </w:pPr>
            <w:r w:rsidRPr="00E33E65">
              <w:rPr>
                <w:b/>
                <w:bCs/>
                <w:sz w:val="22"/>
              </w:rPr>
              <w:t xml:space="preserve">        </w:t>
            </w:r>
            <w:r>
              <w:rPr>
                <w:b/>
                <w:bCs/>
                <w:sz w:val="22"/>
              </w:rPr>
              <w:t>3 500</w:t>
            </w:r>
          </w:p>
        </w:tc>
        <w:tc>
          <w:tcPr>
            <w:tcW w:w="1220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/>
                <w:bCs/>
              </w:rPr>
            </w:pPr>
          </w:p>
        </w:tc>
        <w:tc>
          <w:tcPr>
            <w:tcW w:w="104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rPr>
                <w:b/>
                <w:bCs/>
              </w:rPr>
            </w:pPr>
            <w:r w:rsidRPr="00E33E65"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t>3500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  <w:r w:rsidRPr="00E33E65">
              <w:rPr>
                <w:iCs/>
                <w:sz w:val="22"/>
              </w:rPr>
              <w:t>Итого по основным мероприятиям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6132F5">
            <w:pPr>
              <w:ind w:right="-108"/>
              <w:rPr>
                <w:bCs/>
              </w:rPr>
            </w:pPr>
            <w:r>
              <w:rPr>
                <w:bCs/>
              </w:rPr>
              <w:t>28 286,</w:t>
            </w:r>
            <w:r w:rsidR="006132F5">
              <w:rPr>
                <w:bCs/>
              </w:rPr>
              <w:t>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  <w:r>
              <w:rPr>
                <w:bCs/>
              </w:rPr>
              <w:t>18</w:t>
            </w:r>
            <w:r w:rsidR="006132F5">
              <w:rPr>
                <w:bCs/>
              </w:rPr>
              <w:t> 240,1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6132F5" w:rsidP="009D047E">
            <w:pPr>
              <w:jc w:val="center"/>
              <w:rPr>
                <w:bCs/>
              </w:rPr>
            </w:pPr>
            <w:r>
              <w:rPr>
                <w:bCs/>
              </w:rPr>
              <w:t>5760,1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6132F5" w:rsidP="009D047E">
            <w:pPr>
              <w:ind w:right="-108"/>
              <w:rPr>
                <w:bCs/>
              </w:rPr>
            </w:pPr>
            <w:r>
              <w:rPr>
                <w:bCs/>
              </w:rPr>
              <w:t>4286,3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922DCA" w:rsidRPr="00E33E65" w:rsidRDefault="00922DCA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/>
                <w:bCs/>
              </w:rPr>
            </w:pPr>
            <w:r w:rsidRPr="00E33E65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922DCA" w:rsidP="006132F5">
            <w:pPr>
              <w:ind w:left="-107" w:right="-108"/>
              <w:jc w:val="center"/>
              <w:rPr>
                <w:b/>
                <w:bCs/>
              </w:rPr>
            </w:pPr>
            <w:r>
              <w:rPr>
                <w:bCs/>
              </w:rPr>
              <w:t>43</w:t>
            </w:r>
            <w:r w:rsidR="006132F5">
              <w:rPr>
                <w:bCs/>
              </w:rPr>
              <w:t> </w:t>
            </w:r>
            <w:r>
              <w:rPr>
                <w:bCs/>
              </w:rPr>
              <w:t>086</w:t>
            </w:r>
            <w:r w:rsidR="006132F5">
              <w:rPr>
                <w:bCs/>
              </w:rPr>
              <w:t>,5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/>
                <w:bCs/>
              </w:rPr>
            </w:pPr>
            <w:r>
              <w:rPr>
                <w:bCs/>
              </w:rPr>
              <w:t>1</w:t>
            </w:r>
            <w:r w:rsidR="00537B7A">
              <w:rPr>
                <w:bCs/>
              </w:rPr>
              <w:t>8 240,1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6132F5" w:rsidP="009D047E">
            <w:pPr>
              <w:ind w:left="-107" w:right="-108"/>
              <w:jc w:val="center"/>
              <w:rPr>
                <w:b/>
                <w:bCs/>
              </w:rPr>
            </w:pPr>
            <w:r>
              <w:rPr>
                <w:bCs/>
              </w:rPr>
              <w:t>5760,1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6132F5">
            <w:pPr>
              <w:ind w:left="-107" w:right="-108"/>
              <w:jc w:val="center"/>
              <w:rPr>
                <w:b/>
                <w:bCs/>
              </w:rPr>
            </w:pPr>
            <w:r>
              <w:rPr>
                <w:bCs/>
              </w:rPr>
              <w:t>19 086,</w:t>
            </w:r>
            <w:r w:rsidR="006132F5">
              <w:rPr>
                <w:bCs/>
              </w:rPr>
              <w:t>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</w:tbl>
    <w:p w:rsidR="00922DCA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Sect="009D047E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922DCA" w:rsidRDefault="00922DCA" w:rsidP="00922DC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8.Обоснование ресурсного обеспечения программы</w:t>
      </w:r>
    </w:p>
    <w:p w:rsidR="00922DCA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 программы составляет </w:t>
      </w:r>
      <w:r w:rsidR="009D047E">
        <w:rPr>
          <w:sz w:val="28"/>
          <w:szCs w:val="28"/>
        </w:rPr>
        <w:t>42386,5</w:t>
      </w:r>
      <w:r>
        <w:rPr>
          <w:sz w:val="28"/>
          <w:szCs w:val="28"/>
        </w:rPr>
        <w:t xml:space="preserve"> тыс. рублей, в том числе: 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Годы реализации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Объем финансирования, тыс. рублей </w:t>
            </w:r>
          </w:p>
        </w:tc>
      </w:tr>
      <w:tr w:rsidR="00922DCA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в разрезе источников финансирования </w:t>
            </w:r>
          </w:p>
        </w:tc>
      </w:tr>
      <w:tr w:rsidR="00922DCA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местный бюджет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внебюджетные источники </w:t>
            </w: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6 </w:t>
            </w: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>201</w:t>
            </w:r>
            <w: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D047E" w:rsidP="009D047E">
            <w:pPr>
              <w:autoSpaceDE w:val="0"/>
              <w:jc w:val="center"/>
            </w:pPr>
            <w:r>
              <w:rPr>
                <w:bCs/>
              </w:rPr>
              <w:t>27586,5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D047E" w:rsidP="009D047E">
            <w:pPr>
              <w:autoSpaceDE w:val="0"/>
              <w:jc w:val="center"/>
            </w:pPr>
            <w:r>
              <w:rPr>
                <w:bCs/>
              </w:rPr>
              <w:t>18 240,1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D047E" w:rsidP="009D047E">
            <w:pPr>
              <w:autoSpaceDE w:val="0"/>
              <w:jc w:val="center"/>
            </w:pPr>
            <w:r>
              <w:rPr>
                <w:bCs/>
              </w:rPr>
              <w:t>5760,1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D047E" w:rsidP="009D047E">
            <w:pPr>
              <w:autoSpaceDE w:val="0"/>
              <w:jc w:val="center"/>
            </w:pPr>
            <w:r>
              <w:rPr>
                <w:bCs/>
              </w:rPr>
              <w:t>3586,3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rPr>
                <w:bCs/>
              </w:rPr>
              <w:t>3 700,0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rPr>
                <w:bCs/>
              </w:rPr>
              <w:t>3 700,0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Default="00922DCA" w:rsidP="009D047E">
            <w:pPr>
              <w:autoSpaceDE w:val="0"/>
              <w:jc w:val="center"/>
            </w:pPr>
            <w: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rPr>
                <w:bCs/>
              </w:rPr>
              <w:t>3 700,0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rPr>
                <w:bCs/>
              </w:rPr>
              <w:t>3 700,0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Default="00922DCA" w:rsidP="009D047E">
            <w:pPr>
              <w:autoSpaceDE w:val="0"/>
              <w:jc w:val="center"/>
            </w:pPr>
            <w:r>
              <w:t>2021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rPr>
                <w:bCs/>
              </w:rPr>
              <w:t>3 700,0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rPr>
                <w:bCs/>
              </w:rPr>
              <w:t>3 700,0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Default="00922DCA" w:rsidP="009D047E">
            <w:pPr>
              <w:autoSpaceDE w:val="0"/>
              <w:jc w:val="center"/>
            </w:pPr>
            <w:r>
              <w:t>2022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rPr>
                <w:bCs/>
              </w:rPr>
              <w:t>3 700,0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rPr>
                <w:bCs/>
              </w:rPr>
              <w:t>3 700,0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</w:tbl>
    <w:p w:rsidR="00922DCA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Субсидии из федерального бюджета будут предоставляться 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922DCA" w:rsidRPr="00575BE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9. План реализации м</w:t>
      </w:r>
      <w:r w:rsidRPr="00575BEA">
        <w:rPr>
          <w:sz w:val="28"/>
          <w:szCs w:val="28"/>
        </w:rPr>
        <w:t>униципальн</w:t>
      </w:r>
      <w:r>
        <w:rPr>
          <w:sz w:val="28"/>
          <w:szCs w:val="28"/>
        </w:rPr>
        <w:t>ой</w:t>
      </w:r>
      <w:r w:rsidRPr="00575BEA">
        <w:rPr>
          <w:sz w:val="28"/>
          <w:szCs w:val="28"/>
        </w:rPr>
        <w:t xml:space="preserve">  программ</w:t>
      </w:r>
      <w:r>
        <w:rPr>
          <w:sz w:val="28"/>
          <w:szCs w:val="28"/>
        </w:rPr>
        <w:t>ы</w:t>
      </w:r>
      <w:r w:rsidRPr="00575BEA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 на 2018-2022 годы</w:t>
      </w: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</w:t>
      </w:r>
    </w:p>
    <w:p w:rsidR="00922DCA" w:rsidRDefault="00922DCA" w:rsidP="00922DCA">
      <w:pPr>
        <w:pStyle w:val="Defaul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2814"/>
        <w:gridCol w:w="1717"/>
        <w:gridCol w:w="977"/>
        <w:gridCol w:w="1134"/>
        <w:gridCol w:w="15"/>
        <w:gridCol w:w="1004"/>
        <w:gridCol w:w="942"/>
      </w:tblGrid>
      <w:tr w:rsidR="00922DCA" w:rsidTr="009D047E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Наименование контрольного события программы</w:t>
            </w:r>
          </w:p>
        </w:tc>
        <w:tc>
          <w:tcPr>
            <w:tcW w:w="2814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статус</w:t>
            </w:r>
          </w:p>
        </w:tc>
        <w:tc>
          <w:tcPr>
            <w:tcW w:w="1717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Ответственный исполнитель</w:t>
            </w:r>
          </w:p>
        </w:tc>
        <w:tc>
          <w:tcPr>
            <w:tcW w:w="4072" w:type="dxa"/>
            <w:gridSpan w:val="5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Срок наступления контрольного события (дата)</w:t>
            </w:r>
          </w:p>
        </w:tc>
      </w:tr>
      <w:tr w:rsidR="00922DCA" w:rsidTr="009D047E">
        <w:trPr>
          <w:trHeight w:val="303"/>
          <w:jc w:val="center"/>
        </w:trPr>
        <w:tc>
          <w:tcPr>
            <w:tcW w:w="127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2814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1717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4072" w:type="dxa"/>
            <w:gridSpan w:val="5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2018 год</w:t>
            </w:r>
          </w:p>
        </w:tc>
      </w:tr>
      <w:tr w:rsidR="00922DCA" w:rsidTr="009D047E">
        <w:trPr>
          <w:trHeight w:val="510"/>
          <w:jc w:val="center"/>
        </w:trPr>
        <w:tc>
          <w:tcPr>
            <w:tcW w:w="127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2814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1717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977" w:type="dxa"/>
          </w:tcPr>
          <w:p w:rsidR="00922DCA" w:rsidRDefault="00922DCA" w:rsidP="009D047E">
            <w:pPr>
              <w:pStyle w:val="Default"/>
              <w:jc w:val="center"/>
            </w:pPr>
            <w:r>
              <w:t>1 квартал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  <w:tc>
          <w:tcPr>
            <w:tcW w:w="1134" w:type="dxa"/>
          </w:tcPr>
          <w:p w:rsidR="00922DCA" w:rsidRDefault="00922DCA" w:rsidP="009D047E">
            <w:pPr>
              <w:pStyle w:val="Default"/>
            </w:pPr>
            <w: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Default="00922DCA" w:rsidP="009D047E">
            <w:pPr>
              <w:pStyle w:val="Default"/>
              <w:jc w:val="center"/>
            </w:pPr>
            <w:r>
              <w:t>3</w:t>
            </w:r>
          </w:p>
          <w:p w:rsidR="00922DCA" w:rsidRDefault="00922DCA" w:rsidP="009D047E">
            <w:pPr>
              <w:pStyle w:val="Default"/>
              <w:jc w:val="center"/>
            </w:pPr>
            <w:r>
              <w:t>квартал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  <w:tc>
          <w:tcPr>
            <w:tcW w:w="942" w:type="dxa"/>
          </w:tcPr>
          <w:p w:rsidR="00922DCA" w:rsidRDefault="00922DCA" w:rsidP="009D047E">
            <w:pPr>
              <w:rPr>
                <w:color w:val="000000"/>
              </w:rPr>
            </w:pPr>
            <w:r>
              <w:rPr>
                <w:color w:val="000000"/>
              </w:rPr>
              <w:t>4 квар</w:t>
            </w:r>
          </w:p>
          <w:p w:rsidR="00922DCA" w:rsidRDefault="00922DCA" w:rsidP="009D047E">
            <w:pPr>
              <w:rPr>
                <w:color w:val="000000"/>
              </w:rPr>
            </w:pPr>
            <w:r>
              <w:rPr>
                <w:color w:val="000000"/>
              </w:rPr>
              <w:t>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</w:tr>
      <w:tr w:rsidR="00922DCA" w:rsidTr="009D047E">
        <w:trPr>
          <w:trHeight w:val="322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1</w:t>
            </w:r>
          </w:p>
        </w:tc>
        <w:tc>
          <w:tcPr>
            <w:tcW w:w="2814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2</w:t>
            </w:r>
          </w:p>
        </w:tc>
        <w:tc>
          <w:tcPr>
            <w:tcW w:w="1717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3</w:t>
            </w:r>
          </w:p>
        </w:tc>
        <w:tc>
          <w:tcPr>
            <w:tcW w:w="977" w:type="dxa"/>
          </w:tcPr>
          <w:p w:rsidR="00922DCA" w:rsidRDefault="00922DCA" w:rsidP="009D047E">
            <w:pPr>
              <w:pStyle w:val="Default"/>
              <w:jc w:val="center"/>
            </w:pPr>
            <w:r>
              <w:t>4</w:t>
            </w:r>
          </w:p>
        </w:tc>
        <w:tc>
          <w:tcPr>
            <w:tcW w:w="1149" w:type="dxa"/>
            <w:gridSpan w:val="2"/>
          </w:tcPr>
          <w:p w:rsidR="00922DCA" w:rsidRDefault="00922DCA" w:rsidP="009D047E">
            <w:pPr>
              <w:pStyle w:val="Default"/>
              <w:jc w:val="center"/>
            </w:pPr>
            <w:r>
              <w:t>5</w:t>
            </w:r>
          </w:p>
        </w:tc>
        <w:tc>
          <w:tcPr>
            <w:tcW w:w="1004" w:type="dxa"/>
          </w:tcPr>
          <w:p w:rsidR="00922DCA" w:rsidRDefault="00922DCA" w:rsidP="009D047E">
            <w:pPr>
              <w:pStyle w:val="Default"/>
              <w:jc w:val="center"/>
            </w:pPr>
            <w:r>
              <w:t>6</w:t>
            </w:r>
          </w:p>
        </w:tc>
        <w:tc>
          <w:tcPr>
            <w:tcW w:w="942" w:type="dxa"/>
          </w:tcPr>
          <w:p w:rsidR="00922DCA" w:rsidRDefault="00922DCA" w:rsidP="009D047E">
            <w:pPr>
              <w:pStyle w:val="Default"/>
              <w:jc w:val="center"/>
            </w:pPr>
            <w:r>
              <w:t>7</w:t>
            </w:r>
          </w:p>
        </w:tc>
      </w:tr>
      <w:tr w:rsidR="00922DCA" w:rsidTr="009D047E">
        <w:trPr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1</w:t>
            </w:r>
          </w:p>
        </w:tc>
        <w:tc>
          <w:tcPr>
            <w:tcW w:w="2814" w:type="dxa"/>
          </w:tcPr>
          <w:p w:rsidR="00922DCA" w:rsidRPr="0014109D" w:rsidRDefault="00922DCA" w:rsidP="009D047E">
            <w:pPr>
              <w:pStyle w:val="Default"/>
            </w:pPr>
          </w:p>
        </w:tc>
        <w:tc>
          <w:tcPr>
            <w:tcW w:w="1717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9D047E">
        <w:trPr>
          <w:trHeight w:val="2019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lastRenderedPageBreak/>
              <w:t>Контрольное событие №</w:t>
            </w:r>
            <w:r>
              <w:t xml:space="preserve"> 2</w:t>
            </w:r>
          </w:p>
        </w:tc>
        <w:tc>
          <w:tcPr>
            <w:tcW w:w="2814" w:type="dxa"/>
          </w:tcPr>
          <w:p w:rsidR="00922DCA" w:rsidRPr="0014109D" w:rsidRDefault="00922DCA" w:rsidP="009D047E">
            <w:pPr>
              <w:jc w:val="both"/>
            </w:pPr>
          </w:p>
        </w:tc>
        <w:tc>
          <w:tcPr>
            <w:tcW w:w="1717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9D047E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3</w:t>
            </w:r>
          </w:p>
        </w:tc>
        <w:tc>
          <w:tcPr>
            <w:tcW w:w="2814" w:type="dxa"/>
          </w:tcPr>
          <w:p w:rsidR="00922DCA" w:rsidRPr="0014109D" w:rsidRDefault="00922DCA" w:rsidP="009D047E"/>
        </w:tc>
        <w:tc>
          <w:tcPr>
            <w:tcW w:w="1717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9D047E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4</w:t>
            </w:r>
          </w:p>
        </w:tc>
        <w:tc>
          <w:tcPr>
            <w:tcW w:w="2814" w:type="dxa"/>
          </w:tcPr>
          <w:p w:rsidR="00922DCA" w:rsidRPr="003B1FFC" w:rsidRDefault="00922DCA" w:rsidP="009D047E"/>
        </w:tc>
        <w:tc>
          <w:tcPr>
            <w:tcW w:w="1717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9D047E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5</w:t>
            </w:r>
          </w:p>
        </w:tc>
        <w:tc>
          <w:tcPr>
            <w:tcW w:w="2814" w:type="dxa"/>
          </w:tcPr>
          <w:p w:rsidR="00922DCA" w:rsidRPr="003B1FFC" w:rsidRDefault="00922DCA" w:rsidP="009D047E"/>
        </w:tc>
        <w:tc>
          <w:tcPr>
            <w:tcW w:w="1717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9D047E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>6</w:t>
            </w:r>
          </w:p>
        </w:tc>
        <w:tc>
          <w:tcPr>
            <w:tcW w:w="2814" w:type="dxa"/>
          </w:tcPr>
          <w:p w:rsidR="00922DCA" w:rsidRPr="0095785A" w:rsidRDefault="00922DCA" w:rsidP="009D047E"/>
        </w:tc>
        <w:tc>
          <w:tcPr>
            <w:tcW w:w="1717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</w:tbl>
    <w:p w:rsidR="00922DCA" w:rsidRPr="00151E95" w:rsidRDefault="00922DCA" w:rsidP="00922DCA">
      <w:pPr>
        <w:pStyle w:val="1"/>
        <w:spacing w:before="0"/>
        <w:jc w:val="left"/>
        <w:rPr>
          <w:b w:val="0"/>
          <w:szCs w:val="28"/>
          <w:lang w:val="ru-RU"/>
        </w:rPr>
      </w:pPr>
      <w:bookmarkStart w:id="1" w:name="sub_1004"/>
    </w:p>
    <w:p w:rsidR="00922DCA" w:rsidRPr="00151E95" w:rsidRDefault="00922DCA" w:rsidP="00922DCA">
      <w:pPr>
        <w:pStyle w:val="1"/>
        <w:spacing w:before="0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10. Оценка социально-экономической эффективности </w:t>
      </w:r>
      <w:bookmarkEnd w:id="1"/>
      <w:r w:rsidRPr="00151E95">
        <w:rPr>
          <w:b w:val="0"/>
          <w:szCs w:val="28"/>
          <w:lang w:val="ru-RU"/>
        </w:rPr>
        <w:t xml:space="preserve">муниципальной  программы Белоглинского сельского поселения Белоглинского района «Формирование современной городской среды» на 2018-2022 годы    </w:t>
      </w:r>
    </w:p>
    <w:p w:rsidR="00922DCA" w:rsidRPr="00151E95" w:rsidRDefault="00922DCA" w:rsidP="00922DCA">
      <w:pPr>
        <w:pStyle w:val="1"/>
        <w:spacing w:before="0"/>
        <w:rPr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Реализация запланированных мероприятий в </w:t>
      </w:r>
      <w:r>
        <w:rPr>
          <w:rFonts w:ascii="Times New Roman" w:hAnsi="Times New Roman" w:cs="Times New Roman"/>
          <w:sz w:val="28"/>
          <w:szCs w:val="28"/>
        </w:rPr>
        <w:t xml:space="preserve">период </w:t>
      </w:r>
      <w:r w:rsidRPr="00A11ADE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 xml:space="preserve">8-2022 </w:t>
      </w:r>
      <w:r w:rsidRPr="00A11AD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A11ADE">
        <w:rPr>
          <w:rFonts w:ascii="Times New Roman" w:hAnsi="Times New Roman" w:cs="Times New Roman"/>
          <w:sz w:val="28"/>
          <w:szCs w:val="28"/>
        </w:rPr>
        <w:t xml:space="preserve"> позволит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A11ADE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A11ADE">
        <w:rPr>
          <w:color w:val="000000" w:themeColor="text1"/>
          <w:spacing w:val="2"/>
          <w:sz w:val="28"/>
          <w:szCs w:val="28"/>
        </w:rPr>
        <w:t xml:space="preserve">Оценка эффективности </w:t>
      </w:r>
      <w:r>
        <w:rPr>
          <w:color w:val="000000" w:themeColor="text1"/>
          <w:spacing w:val="2"/>
          <w:sz w:val="28"/>
          <w:szCs w:val="28"/>
        </w:rPr>
        <w:t>программы</w:t>
      </w:r>
      <w:r w:rsidRPr="00A11ADE">
        <w:rPr>
          <w:color w:val="000000" w:themeColor="text1"/>
          <w:spacing w:val="2"/>
          <w:sz w:val="28"/>
          <w:szCs w:val="28"/>
        </w:rPr>
        <w:t xml:space="preserve"> проводится  </w:t>
      </w:r>
      <w:r>
        <w:rPr>
          <w:color w:val="000000" w:themeColor="text1"/>
          <w:spacing w:val="2"/>
          <w:sz w:val="28"/>
          <w:szCs w:val="28"/>
        </w:rPr>
        <w:t xml:space="preserve"> администрацией </w:t>
      </w:r>
      <w:r w:rsidRPr="00C713FA">
        <w:rPr>
          <w:sz w:val="28"/>
          <w:szCs w:val="28"/>
        </w:rPr>
        <w:t xml:space="preserve">Белоглинского </w:t>
      </w:r>
      <w:r>
        <w:rPr>
          <w:color w:val="000000" w:themeColor="text1"/>
          <w:spacing w:val="2"/>
          <w:sz w:val="28"/>
          <w:szCs w:val="28"/>
        </w:rPr>
        <w:t xml:space="preserve">сельского поселения </w:t>
      </w:r>
      <w:r w:rsidRPr="00C713FA">
        <w:rPr>
          <w:sz w:val="28"/>
          <w:szCs w:val="28"/>
        </w:rPr>
        <w:t xml:space="preserve">Белоглинского </w:t>
      </w:r>
      <w:r>
        <w:rPr>
          <w:color w:val="000000" w:themeColor="text1"/>
          <w:spacing w:val="2"/>
          <w:sz w:val="28"/>
          <w:szCs w:val="28"/>
        </w:rPr>
        <w:t xml:space="preserve">района (далее - администрация) и </w:t>
      </w:r>
      <w:r w:rsidRPr="00A11ADE">
        <w:rPr>
          <w:color w:val="000000" w:themeColor="text1"/>
          <w:spacing w:val="2"/>
          <w:sz w:val="28"/>
          <w:szCs w:val="28"/>
        </w:rPr>
        <w:t xml:space="preserve">осуществляется в целях оценки планируемого вклада результатов программы в социально-экономическое развитие </w:t>
      </w:r>
      <w:r>
        <w:rPr>
          <w:color w:val="000000" w:themeColor="text1"/>
          <w:spacing w:val="2"/>
          <w:sz w:val="28"/>
          <w:szCs w:val="28"/>
        </w:rPr>
        <w:t>Белоглинского сельского поселения.</w:t>
      </w:r>
    </w:p>
    <w:p w:rsidR="00922DCA" w:rsidRPr="00A11ADE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lastRenderedPageBreak/>
        <w:t xml:space="preserve">Администрация  </w:t>
      </w:r>
      <w:r w:rsidRPr="00A11ADE">
        <w:rPr>
          <w:color w:val="000000" w:themeColor="text1"/>
          <w:spacing w:val="2"/>
          <w:sz w:val="28"/>
          <w:szCs w:val="28"/>
        </w:rPr>
        <w:t>осуществляет мониторинг ситуации и анализ эффективности выполняемой работы.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Индикатором эффективности реализации программы следует считать: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увеличение доли придомовых территорий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1ADE">
        <w:rPr>
          <w:rFonts w:ascii="Times New Roman" w:hAnsi="Times New Roman" w:cs="Times New Roman"/>
          <w:sz w:val="28"/>
          <w:szCs w:val="28"/>
        </w:rPr>
        <w:t xml:space="preserve"> приведенных в нормативное состояние до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11ADE">
        <w:rPr>
          <w:rFonts w:ascii="Times New Roman" w:hAnsi="Times New Roman" w:cs="Times New Roman"/>
          <w:sz w:val="28"/>
          <w:szCs w:val="28"/>
        </w:rPr>
        <w:t>0 процентов</w:t>
      </w:r>
      <w:r>
        <w:rPr>
          <w:rFonts w:ascii="Times New Roman" w:hAnsi="Times New Roman" w:cs="Times New Roman"/>
          <w:sz w:val="28"/>
          <w:szCs w:val="28"/>
        </w:rPr>
        <w:t xml:space="preserve"> от общего количества дворовых территорий многоквартирных домов, нуждающихся в проведении вышеуказанных мероприятий</w:t>
      </w:r>
      <w:r w:rsidRPr="00A11ADE">
        <w:rPr>
          <w:rFonts w:ascii="Times New Roman" w:hAnsi="Times New Roman" w:cs="Times New Roman"/>
          <w:sz w:val="28"/>
          <w:szCs w:val="28"/>
        </w:rPr>
        <w:t>;</w:t>
      </w:r>
    </w:p>
    <w:p w:rsidR="00922DCA" w:rsidRPr="00190913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повышение социальной и экономической привлекательности </w:t>
      </w:r>
      <w:r w:rsidRPr="00EE68E5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2DCA" w:rsidRPr="00445C91" w:rsidRDefault="00922DCA" w:rsidP="00922DCA">
      <w:pPr>
        <w:rPr>
          <w:sz w:val="28"/>
          <w:szCs w:val="28"/>
        </w:rPr>
      </w:pPr>
    </w:p>
    <w:p w:rsidR="00922DCA" w:rsidRPr="00B75623" w:rsidRDefault="00922DCA" w:rsidP="00922DCA">
      <w:pPr>
        <w:pStyle w:val="1"/>
        <w:spacing w:before="0"/>
        <w:rPr>
          <w:b w:val="0"/>
          <w:szCs w:val="28"/>
          <w:lang w:val="ru-RU"/>
        </w:rPr>
      </w:pPr>
      <w:bookmarkStart w:id="2" w:name="sub_1005"/>
      <w:r w:rsidRPr="00B75623">
        <w:rPr>
          <w:b w:val="0"/>
          <w:szCs w:val="28"/>
          <w:lang w:val="ru-RU"/>
        </w:rPr>
        <w:t>11. Критерии выполнения программы</w:t>
      </w:r>
    </w:p>
    <w:p w:rsidR="00922DCA" w:rsidRPr="00445C91" w:rsidRDefault="00922DCA" w:rsidP="00922DCA">
      <w:pPr>
        <w:rPr>
          <w:sz w:val="28"/>
          <w:szCs w:val="28"/>
        </w:rPr>
      </w:pPr>
    </w:p>
    <w:bookmarkEnd w:id="2"/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445C91">
          <w:rPr>
            <w:color w:val="000000"/>
            <w:sz w:val="28"/>
            <w:szCs w:val="28"/>
          </w:rPr>
          <w:t>мероприятий</w:t>
        </w:r>
      </w:hyperlink>
      <w:r>
        <w:rPr>
          <w:sz w:val="28"/>
          <w:szCs w:val="28"/>
        </w:rPr>
        <w:t xml:space="preserve"> п</w:t>
      </w:r>
      <w:r w:rsidRPr="00445C91">
        <w:rPr>
          <w:sz w:val="28"/>
          <w:szCs w:val="28"/>
        </w:rPr>
        <w:t>рограммы являются показатели, которые прямо или косвенно оцениваются выполнение</w:t>
      </w:r>
      <w:r>
        <w:rPr>
          <w:sz w:val="28"/>
          <w:szCs w:val="28"/>
        </w:rPr>
        <w:t>м мероприятий п</w:t>
      </w:r>
      <w:r w:rsidRPr="00445C91">
        <w:rPr>
          <w:sz w:val="28"/>
          <w:szCs w:val="28"/>
        </w:rPr>
        <w:t xml:space="preserve">рограммы, для улучшения внешнего вида дворов и </w:t>
      </w:r>
      <w:r>
        <w:rPr>
          <w:sz w:val="28"/>
          <w:szCs w:val="28"/>
        </w:rPr>
        <w:t>поселения</w:t>
      </w:r>
      <w:r w:rsidRPr="00445C91">
        <w:rPr>
          <w:sz w:val="28"/>
          <w:szCs w:val="28"/>
        </w:rPr>
        <w:t xml:space="preserve"> в целом;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-в части улучшения внешнего вида дворов</w:t>
      </w:r>
      <w:r>
        <w:rPr>
          <w:sz w:val="28"/>
          <w:szCs w:val="28"/>
        </w:rPr>
        <w:t>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-ремонт </w:t>
      </w:r>
      <w:r>
        <w:rPr>
          <w:sz w:val="28"/>
          <w:szCs w:val="28"/>
        </w:rPr>
        <w:t>дворовых проездов, установка скамеек;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A4B1D">
        <w:rPr>
          <w:sz w:val="28"/>
          <w:szCs w:val="28"/>
        </w:rPr>
        <w:t xml:space="preserve"> </w:t>
      </w:r>
      <w:r>
        <w:rPr>
          <w:sz w:val="28"/>
          <w:szCs w:val="28"/>
        </w:rPr>
        <w:t>обустройство элементами детских игровых и спортивных площадок;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151E95" w:rsidRDefault="00922DCA" w:rsidP="00922DCA">
      <w:pPr>
        <w:pStyle w:val="1"/>
        <w:spacing w:before="0"/>
        <w:jc w:val="left"/>
        <w:rPr>
          <w:b w:val="0"/>
          <w:szCs w:val="28"/>
          <w:lang w:val="ru-RU"/>
        </w:rPr>
      </w:pPr>
    </w:p>
    <w:p w:rsidR="00922DCA" w:rsidRPr="00151E95" w:rsidRDefault="00922DCA" w:rsidP="00922DCA">
      <w:pPr>
        <w:pStyle w:val="1"/>
        <w:spacing w:before="0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>12. Механизм реализации программы</w:t>
      </w:r>
    </w:p>
    <w:p w:rsidR="00922DCA" w:rsidRPr="00445C91" w:rsidRDefault="00922DCA" w:rsidP="00922DCA">
      <w:pPr>
        <w:jc w:val="center"/>
        <w:rPr>
          <w:sz w:val="28"/>
          <w:szCs w:val="28"/>
        </w:rPr>
      </w:pP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Текущее управление реализацией п</w:t>
      </w:r>
      <w:r w:rsidRPr="00445C91">
        <w:rPr>
          <w:sz w:val="28"/>
          <w:szCs w:val="28"/>
        </w:rPr>
        <w:t xml:space="preserve">рограммы осуществляется </w:t>
      </w:r>
      <w:r>
        <w:rPr>
          <w:sz w:val="28"/>
          <w:szCs w:val="28"/>
        </w:rPr>
        <w:t>заказчиком п</w:t>
      </w:r>
      <w:r w:rsidRPr="00445C91">
        <w:rPr>
          <w:sz w:val="28"/>
          <w:szCs w:val="28"/>
        </w:rPr>
        <w:t xml:space="preserve">рограммы – администрацией </w:t>
      </w:r>
      <w:r w:rsidRPr="00C713FA">
        <w:rPr>
          <w:sz w:val="28"/>
          <w:szCs w:val="28"/>
        </w:rPr>
        <w:t>Белоглинского сельского поселения Белоглинского района</w:t>
      </w:r>
      <w:r w:rsidRPr="00445C91">
        <w:rPr>
          <w:sz w:val="28"/>
          <w:szCs w:val="28"/>
        </w:rPr>
        <w:t xml:space="preserve">, </w:t>
      </w:r>
      <w:r>
        <w:rPr>
          <w:sz w:val="28"/>
          <w:szCs w:val="28"/>
        </w:rPr>
        <w:t>которая осуществляет ряд функций</w:t>
      </w:r>
      <w:r w:rsidRPr="00445C91">
        <w:rPr>
          <w:sz w:val="28"/>
          <w:szCs w:val="28"/>
        </w:rPr>
        <w:t>: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разрабатывает в пределах своих полномочий проекты нормативных правовых акт</w:t>
      </w:r>
      <w:r>
        <w:rPr>
          <w:sz w:val="28"/>
          <w:szCs w:val="28"/>
        </w:rPr>
        <w:t>ов, необходимых для реализации подп</w:t>
      </w:r>
      <w:r w:rsidRPr="00445C91">
        <w:rPr>
          <w:sz w:val="28"/>
          <w:szCs w:val="28"/>
        </w:rPr>
        <w:t>рограммы;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подготавливает в установленном порядке предложения по уточнению перечня программных мероприятий на очередной финансовый год, уточняет затраты на реализацию этих мероприятий, а также механизм реализации </w:t>
      </w:r>
      <w:r>
        <w:rPr>
          <w:sz w:val="28"/>
          <w:szCs w:val="28"/>
        </w:rPr>
        <w:t>подп</w:t>
      </w:r>
      <w:r w:rsidRPr="00445C91">
        <w:rPr>
          <w:sz w:val="28"/>
          <w:szCs w:val="28"/>
        </w:rPr>
        <w:t>рограммы;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анализирует реализацию программы и обобщает информацию о выполнении заплан</w:t>
      </w:r>
      <w:r>
        <w:rPr>
          <w:sz w:val="28"/>
          <w:szCs w:val="28"/>
        </w:rPr>
        <w:t>ированных мероприятий подп</w:t>
      </w:r>
      <w:r w:rsidRPr="00445C91">
        <w:rPr>
          <w:sz w:val="28"/>
          <w:szCs w:val="28"/>
        </w:rPr>
        <w:t>рограммы.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п</w:t>
      </w:r>
      <w:r w:rsidRPr="00445C91">
        <w:rPr>
          <w:sz w:val="28"/>
          <w:szCs w:val="28"/>
        </w:rPr>
        <w:t xml:space="preserve">рограммы осуществляется за счет средств </w:t>
      </w:r>
      <w:r>
        <w:rPr>
          <w:sz w:val="28"/>
          <w:szCs w:val="28"/>
        </w:rPr>
        <w:t xml:space="preserve">федерального, краевого, </w:t>
      </w:r>
      <w:r w:rsidRPr="00445C91">
        <w:rPr>
          <w:sz w:val="28"/>
          <w:szCs w:val="28"/>
        </w:rPr>
        <w:t>местн</w:t>
      </w:r>
      <w:r>
        <w:rPr>
          <w:sz w:val="28"/>
          <w:szCs w:val="28"/>
        </w:rPr>
        <w:t>ого</w:t>
      </w:r>
      <w:r w:rsidRPr="00445C91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ов, внебюджетных источников</w:t>
      </w:r>
      <w:r w:rsidRPr="00445C91">
        <w:rPr>
          <w:sz w:val="28"/>
          <w:szCs w:val="28"/>
        </w:rPr>
        <w:t xml:space="preserve"> в соответствии с решением Совета </w:t>
      </w:r>
      <w:r>
        <w:rPr>
          <w:sz w:val="28"/>
          <w:szCs w:val="28"/>
        </w:rPr>
        <w:t>Белоглинского</w:t>
      </w:r>
      <w:r w:rsidRPr="00445C9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445C91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Белоглинского</w:t>
      </w:r>
      <w:r w:rsidRPr="00445C91">
        <w:rPr>
          <w:sz w:val="28"/>
          <w:szCs w:val="28"/>
        </w:rPr>
        <w:t xml:space="preserve"> района о бюджете на очередной финансовый год.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  <w:r w:rsidRPr="001A31AC">
        <w:rPr>
          <w:sz w:val="28"/>
          <w:szCs w:val="28"/>
        </w:rPr>
        <w:t xml:space="preserve">13. </w:t>
      </w:r>
      <w:r>
        <w:rPr>
          <w:sz w:val="28"/>
          <w:szCs w:val="28"/>
        </w:rPr>
        <w:t xml:space="preserve">Синхронизация выполнения работ в рамках муниципальной </w:t>
      </w: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программы с федеральными, региональными </w:t>
      </w:r>
    </w:p>
    <w:p w:rsidR="00922DCA" w:rsidRPr="001A31AC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и муниципальными программами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программы и региональные (муниципальные) «дорожные карты», принятые в соответствие со ст. 26 Федерального закона от 01.12.2014 года № 419-</w:t>
      </w:r>
      <w:r>
        <w:rPr>
          <w:sz w:val="28"/>
          <w:szCs w:val="28"/>
        </w:rPr>
        <w:lastRenderedPageBreak/>
        <w:t>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региональная программа «Капитальный ремонт общего имущества многоквартирных домов»;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государственная программа Краснодарского края «Развитие сети автомобильных дорог Краснодарского края».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A31AC">
        <w:rPr>
          <w:sz w:val="28"/>
          <w:szCs w:val="28"/>
        </w:rPr>
        <w:t>федеральн</w:t>
      </w:r>
      <w:r>
        <w:rPr>
          <w:sz w:val="28"/>
          <w:szCs w:val="28"/>
        </w:rPr>
        <w:t>ая</w:t>
      </w:r>
      <w:r w:rsidRPr="001A31AC">
        <w:rPr>
          <w:sz w:val="28"/>
          <w:szCs w:val="28"/>
        </w:rPr>
        <w:t xml:space="preserve"> целев</w:t>
      </w:r>
      <w:r>
        <w:rPr>
          <w:sz w:val="28"/>
          <w:szCs w:val="28"/>
        </w:rPr>
        <w:t>ая</w:t>
      </w:r>
      <w:r w:rsidRPr="001A31A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1A31AC">
        <w:rPr>
          <w:sz w:val="28"/>
          <w:szCs w:val="28"/>
        </w:rPr>
        <w:t xml:space="preserve"> «Устойчивое развитие сельских территорий на 2014-2017 годы и на период до 2020 года», государствен</w:t>
      </w:r>
      <w:r>
        <w:rPr>
          <w:sz w:val="28"/>
          <w:szCs w:val="28"/>
        </w:rPr>
        <w:t>ная</w:t>
      </w:r>
      <w:r w:rsidRPr="001A31A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1A31AC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</w:t>
      </w:r>
      <w:r>
        <w:rPr>
          <w:sz w:val="28"/>
          <w:szCs w:val="28"/>
        </w:rPr>
        <w:t>.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2018-2022 годы»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7224FD">
        <w:rPr>
          <w:rFonts w:ascii="Times New Roman" w:hAnsi="Times New Roman"/>
          <w:sz w:val="28"/>
          <w:szCs w:val="28"/>
        </w:rPr>
        <w:t xml:space="preserve">многоквартирных домов, расположенных на территории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/>
          <w:sz w:val="28"/>
          <w:szCs w:val="28"/>
        </w:rPr>
        <w:t>, на которых планируется благоустройство</w:t>
      </w:r>
    </w:p>
    <w:p w:rsidR="00922DCA" w:rsidRDefault="00922DCA" w:rsidP="00922DCA">
      <w:pPr>
        <w:pStyle w:val="afd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922DCA" w:rsidTr="009D047E">
        <w:trPr>
          <w:jc w:val="center"/>
        </w:trPr>
        <w:tc>
          <w:tcPr>
            <w:tcW w:w="1045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>№п/п</w:t>
            </w:r>
          </w:p>
        </w:tc>
        <w:tc>
          <w:tcPr>
            <w:tcW w:w="5414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Pr="00D14A52" w:rsidRDefault="00922DCA" w:rsidP="009D047E">
            <w:pPr>
              <w:pStyle w:val="afd"/>
              <w:rPr>
                <w:sz w:val="24"/>
                <w:szCs w:val="24"/>
              </w:rPr>
            </w:pPr>
            <w:r w:rsidRPr="00D14A52">
              <w:rPr>
                <w:sz w:val="24"/>
                <w:szCs w:val="24"/>
              </w:rPr>
              <w:t>1</w:t>
            </w:r>
          </w:p>
        </w:tc>
        <w:tc>
          <w:tcPr>
            <w:tcW w:w="5414" w:type="dxa"/>
            <w:vAlign w:val="center"/>
          </w:tcPr>
          <w:p w:rsidR="00922DCA" w:rsidRPr="00610FA0" w:rsidRDefault="00922DCA" w:rsidP="009D047E">
            <w:r w:rsidRPr="00610FA0">
              <w:t>Гоголя</w:t>
            </w:r>
            <w:r>
              <w:t>, 3</w:t>
            </w:r>
          </w:p>
        </w:tc>
        <w:tc>
          <w:tcPr>
            <w:tcW w:w="3001" w:type="dxa"/>
            <w:vAlign w:val="center"/>
          </w:tcPr>
          <w:p w:rsidR="00922DCA" w:rsidRPr="00610FA0" w:rsidRDefault="00922DCA" w:rsidP="009D047E">
            <w:r>
              <w:t>2019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Pr="00D14A52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14" w:type="dxa"/>
            <w:vAlign w:val="center"/>
          </w:tcPr>
          <w:p w:rsidR="00922DCA" w:rsidRPr="00610FA0" w:rsidRDefault="00922DCA" w:rsidP="009D047E">
            <w:r w:rsidRPr="00610FA0">
              <w:t>Гоголя</w:t>
            </w:r>
            <w:r>
              <w:t>, 5</w:t>
            </w:r>
          </w:p>
        </w:tc>
        <w:tc>
          <w:tcPr>
            <w:tcW w:w="3001" w:type="dxa"/>
            <w:vAlign w:val="center"/>
          </w:tcPr>
          <w:p w:rsidR="00922DCA" w:rsidRPr="00610FA0" w:rsidRDefault="00922DCA" w:rsidP="009D047E">
            <w:r>
              <w:t>2019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Pr="00D14A52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Гоголя</w:t>
            </w:r>
            <w:r>
              <w:t>, 7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2019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Гоголя</w:t>
            </w:r>
            <w:r>
              <w:t>, 9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2019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Гоголя</w:t>
            </w:r>
            <w:r>
              <w:t>, 11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2019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Железнодорожная</w:t>
            </w:r>
            <w:r>
              <w:t>, 113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2019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Железнодорожная</w:t>
            </w:r>
            <w:r>
              <w:t>, 115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2019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Железнодорожная</w:t>
            </w:r>
            <w:r>
              <w:t>, 117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2020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Железнодорожная</w:t>
            </w:r>
            <w:r>
              <w:t>, 119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2019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Железнодорожная</w:t>
            </w:r>
            <w:r>
              <w:t>, 121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2019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Железнодорожная</w:t>
            </w:r>
            <w:r>
              <w:t>, 123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2019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Железнодорожная</w:t>
            </w:r>
            <w:r>
              <w:t>, 125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2019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Железнодорожная</w:t>
            </w:r>
            <w:r>
              <w:t>, 127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2020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Железнодорожная</w:t>
            </w:r>
            <w:r>
              <w:t>, 129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2020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Железнодорожная</w:t>
            </w:r>
            <w:r>
              <w:t>, 131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2020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Красная</w:t>
            </w:r>
            <w:r>
              <w:t>, 161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2020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Красная</w:t>
            </w:r>
            <w:r>
              <w:t>, 157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2021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Красная</w:t>
            </w:r>
            <w:r>
              <w:t>, 155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2021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Красная</w:t>
            </w:r>
            <w:r>
              <w:t>, 153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2021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Красная</w:t>
            </w:r>
            <w:r>
              <w:t>, 149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2021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Красная</w:t>
            </w:r>
            <w:r>
              <w:t>, 148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2021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Красная</w:t>
            </w:r>
            <w:r>
              <w:t>, 146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2019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Первомайская</w:t>
            </w:r>
            <w:r>
              <w:t>, 262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2021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Первомайская</w:t>
            </w:r>
            <w:r>
              <w:t>, 264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2021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Первомайская</w:t>
            </w:r>
            <w:r>
              <w:t>, 266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2021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Первомайская</w:t>
            </w:r>
            <w:r>
              <w:t>, 280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2022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40 лет Октября</w:t>
            </w:r>
            <w:r>
              <w:t>, 4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2022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40 лет Октября</w:t>
            </w:r>
            <w:r>
              <w:t>, 6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2022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40 лет Октября</w:t>
            </w:r>
            <w:r>
              <w:t>, 8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2022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40 лет Октября</w:t>
            </w:r>
            <w:r>
              <w:t>, 10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2022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5414" w:type="dxa"/>
          </w:tcPr>
          <w:p w:rsidR="00922DCA" w:rsidRPr="00610FA0" w:rsidRDefault="00922DCA" w:rsidP="009D047E">
            <w:r w:rsidRPr="00610FA0">
              <w:t>40 лет Октября</w:t>
            </w:r>
            <w:r>
              <w:t>, 12</w:t>
            </w:r>
          </w:p>
        </w:tc>
        <w:tc>
          <w:tcPr>
            <w:tcW w:w="3001" w:type="dxa"/>
          </w:tcPr>
          <w:p w:rsidR="00922DCA" w:rsidRPr="00610FA0" w:rsidRDefault="00922DCA" w:rsidP="009D047E">
            <w:r>
              <w:t>2022</w:t>
            </w:r>
          </w:p>
        </w:tc>
      </w:tr>
    </w:tbl>
    <w:p w:rsidR="00922DCA" w:rsidRDefault="00922DCA" w:rsidP="00922DCA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2018-2022 годы»</w:t>
      </w:r>
    </w:p>
    <w:p w:rsidR="00922DCA" w:rsidRDefault="00922DCA" w:rsidP="00922DCA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/>
          <w:sz w:val="28"/>
          <w:szCs w:val="28"/>
        </w:rPr>
      </w:pPr>
    </w:p>
    <w:p w:rsidR="00922DCA" w:rsidRDefault="00922DCA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922DCA" w:rsidRDefault="00922DCA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224FD">
        <w:rPr>
          <w:sz w:val="28"/>
          <w:szCs w:val="28"/>
        </w:rPr>
        <w:t xml:space="preserve">еречень </w:t>
      </w:r>
      <w:r>
        <w:rPr>
          <w:sz w:val="28"/>
          <w:szCs w:val="28"/>
        </w:rPr>
        <w:t xml:space="preserve">общественных </w:t>
      </w:r>
      <w:r w:rsidRPr="007224FD">
        <w:rPr>
          <w:sz w:val="28"/>
          <w:szCs w:val="28"/>
        </w:rPr>
        <w:t xml:space="preserve">территорий, расположенных на территории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224FD">
        <w:rPr>
          <w:sz w:val="28"/>
          <w:szCs w:val="28"/>
        </w:rPr>
        <w:t>, на которы</w:t>
      </w:r>
      <w:r>
        <w:rPr>
          <w:sz w:val="28"/>
          <w:szCs w:val="28"/>
        </w:rPr>
        <w:t>х планируется благоустройство  на  2018-2022 годы</w:t>
      </w:r>
    </w:p>
    <w:p w:rsidR="00922DCA" w:rsidRDefault="00922DCA" w:rsidP="00922DCA">
      <w:pPr>
        <w:pStyle w:val="afd"/>
        <w:jc w:val="center"/>
        <w:rPr>
          <w:sz w:val="28"/>
          <w:szCs w:val="28"/>
        </w:rPr>
      </w:pPr>
    </w:p>
    <w:p w:rsidR="00922DCA" w:rsidRPr="00BE6D12" w:rsidRDefault="00922DCA" w:rsidP="00922DCA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1050"/>
        <w:gridCol w:w="5705"/>
        <w:gridCol w:w="2714"/>
      </w:tblGrid>
      <w:tr w:rsidR="00922DCA" w:rsidRPr="00910392" w:rsidTr="009D047E">
        <w:trPr>
          <w:jc w:val="center"/>
        </w:trPr>
        <w:tc>
          <w:tcPr>
            <w:tcW w:w="1050" w:type="dxa"/>
          </w:tcPr>
          <w:p w:rsidR="00922DCA" w:rsidRPr="00910392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№п/п</w:t>
            </w:r>
          </w:p>
        </w:tc>
        <w:tc>
          <w:tcPr>
            <w:tcW w:w="5705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 xml:space="preserve">     Перечень   общественных территорий, </w:t>
            </w:r>
            <w:r w:rsidRPr="00F7553C">
              <w:rPr>
                <w:sz w:val="24"/>
                <w:szCs w:val="24"/>
              </w:rPr>
              <w:t>на которых планируется благоустройство  на  2018-2022 годы</w:t>
            </w:r>
          </w:p>
        </w:tc>
        <w:tc>
          <w:tcPr>
            <w:tcW w:w="2714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:rsidRPr="00910392" w:rsidTr="009D047E">
        <w:trPr>
          <w:jc w:val="center"/>
        </w:trPr>
        <w:tc>
          <w:tcPr>
            <w:tcW w:w="1050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1</w:t>
            </w:r>
          </w:p>
        </w:tc>
        <w:tc>
          <w:tcPr>
            <w:tcW w:w="5705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3D2802">
              <w:rPr>
                <w:sz w:val="24"/>
                <w:szCs w:val="24"/>
              </w:rPr>
              <w:t>Благоустройство ул. Красная от центральной площади до ул. Гоголя по адресу: с. Белая Глина, Белоглинского района, Краснодарского края</w:t>
            </w:r>
          </w:p>
        </w:tc>
        <w:tc>
          <w:tcPr>
            <w:tcW w:w="2714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  <w:tr w:rsidR="00922DCA" w:rsidRPr="00910392" w:rsidTr="009D047E">
        <w:trPr>
          <w:jc w:val="center"/>
        </w:trPr>
        <w:tc>
          <w:tcPr>
            <w:tcW w:w="1050" w:type="dxa"/>
          </w:tcPr>
          <w:p w:rsidR="00922DCA" w:rsidRPr="00910392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05" w:type="dxa"/>
          </w:tcPr>
          <w:p w:rsidR="00922DCA" w:rsidRPr="00910392" w:rsidRDefault="00922DCA" w:rsidP="009D047E">
            <w:r>
              <w:t>Благоустройство сквера по ул. Южной</w:t>
            </w:r>
          </w:p>
        </w:tc>
        <w:tc>
          <w:tcPr>
            <w:tcW w:w="2714" w:type="dxa"/>
          </w:tcPr>
          <w:p w:rsidR="00922DCA" w:rsidRPr="00910392" w:rsidRDefault="00922DCA" w:rsidP="009D047E">
            <w:r>
              <w:t>2019</w:t>
            </w:r>
          </w:p>
        </w:tc>
      </w:tr>
      <w:tr w:rsidR="00922DCA" w:rsidRPr="00910392" w:rsidTr="009D047E">
        <w:trPr>
          <w:jc w:val="center"/>
        </w:trPr>
        <w:tc>
          <w:tcPr>
            <w:tcW w:w="1050" w:type="dxa"/>
          </w:tcPr>
          <w:p w:rsidR="00922DCA" w:rsidRPr="00910392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05" w:type="dxa"/>
          </w:tcPr>
          <w:p w:rsidR="00922DCA" w:rsidRPr="0048336D" w:rsidRDefault="00922DCA" w:rsidP="009D047E">
            <w:r>
              <w:t>Благоустройство ул. Красной (от ул. Южной до ул. Пролетарской)</w:t>
            </w:r>
          </w:p>
        </w:tc>
        <w:tc>
          <w:tcPr>
            <w:tcW w:w="2714" w:type="dxa"/>
          </w:tcPr>
          <w:p w:rsidR="00922DCA" w:rsidRPr="0048336D" w:rsidRDefault="00922DCA" w:rsidP="009D047E">
            <w:r>
              <w:t>2019</w:t>
            </w:r>
          </w:p>
        </w:tc>
      </w:tr>
      <w:tr w:rsidR="00922DCA" w:rsidRPr="00910392" w:rsidTr="009D047E">
        <w:trPr>
          <w:jc w:val="center"/>
        </w:trPr>
        <w:tc>
          <w:tcPr>
            <w:tcW w:w="1050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05" w:type="dxa"/>
          </w:tcPr>
          <w:p w:rsidR="00922DCA" w:rsidRDefault="00922DCA" w:rsidP="009D047E">
            <w:r>
              <w:t>Благоустройство ул. Красной от центральной площади до набережной</w:t>
            </w:r>
          </w:p>
        </w:tc>
        <w:tc>
          <w:tcPr>
            <w:tcW w:w="2714" w:type="dxa"/>
          </w:tcPr>
          <w:p w:rsidR="00922DCA" w:rsidRDefault="00922DCA" w:rsidP="009D047E">
            <w:r>
              <w:t>2020</w:t>
            </w:r>
          </w:p>
        </w:tc>
      </w:tr>
      <w:tr w:rsidR="00922DCA" w:rsidRPr="00910392" w:rsidTr="009D047E">
        <w:trPr>
          <w:jc w:val="center"/>
        </w:trPr>
        <w:tc>
          <w:tcPr>
            <w:tcW w:w="1050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05" w:type="dxa"/>
          </w:tcPr>
          <w:p w:rsidR="00922DCA" w:rsidRDefault="00922DCA" w:rsidP="009D047E">
            <w:r>
              <w:t>Благоустройство сквера «Черемушки» по ул. Железнодорожной</w:t>
            </w:r>
          </w:p>
        </w:tc>
        <w:tc>
          <w:tcPr>
            <w:tcW w:w="2714" w:type="dxa"/>
          </w:tcPr>
          <w:p w:rsidR="00922DCA" w:rsidRDefault="00922DCA" w:rsidP="009D047E">
            <w:r>
              <w:t>2020</w:t>
            </w:r>
          </w:p>
        </w:tc>
      </w:tr>
      <w:tr w:rsidR="00922DCA" w:rsidRPr="00910392" w:rsidTr="009D047E">
        <w:trPr>
          <w:jc w:val="center"/>
        </w:trPr>
        <w:tc>
          <w:tcPr>
            <w:tcW w:w="1050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05" w:type="dxa"/>
          </w:tcPr>
          <w:p w:rsidR="00922DCA" w:rsidRDefault="00922DCA" w:rsidP="009D047E">
            <w:r>
              <w:t>Благоустройство ул. Красной (от ул. Пролетарской до ул. Колхозной)</w:t>
            </w:r>
          </w:p>
        </w:tc>
        <w:tc>
          <w:tcPr>
            <w:tcW w:w="2714" w:type="dxa"/>
          </w:tcPr>
          <w:p w:rsidR="00922DCA" w:rsidRDefault="00922DCA" w:rsidP="009D047E">
            <w:r>
              <w:t>2021</w:t>
            </w:r>
          </w:p>
        </w:tc>
      </w:tr>
      <w:tr w:rsidR="00922DCA" w:rsidRPr="00910392" w:rsidTr="009D047E">
        <w:trPr>
          <w:jc w:val="center"/>
        </w:trPr>
        <w:tc>
          <w:tcPr>
            <w:tcW w:w="1050" w:type="dxa"/>
          </w:tcPr>
          <w:p w:rsidR="00922DCA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05" w:type="dxa"/>
          </w:tcPr>
          <w:p w:rsidR="00922DCA" w:rsidRDefault="00922DCA" w:rsidP="009D047E">
            <w:r>
              <w:t>Благоустройство сквера и прилегающей территории  к Дому Культуры им. Звягина по ул. Колхозной</w:t>
            </w:r>
          </w:p>
        </w:tc>
        <w:tc>
          <w:tcPr>
            <w:tcW w:w="2714" w:type="dxa"/>
          </w:tcPr>
          <w:p w:rsidR="00922DCA" w:rsidRDefault="00922DCA" w:rsidP="009D047E">
            <w:r>
              <w:t>2022</w:t>
            </w:r>
          </w:p>
        </w:tc>
      </w:tr>
    </w:tbl>
    <w:p w:rsidR="00922DCA" w:rsidRDefault="00922DCA" w:rsidP="00922DCA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2018-2022 годы»</w:t>
      </w: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 w:cs="Times New Roman"/>
          <w:sz w:val="28"/>
          <w:szCs w:val="28"/>
        </w:rPr>
        <w:t>объектов недвижимого имущества (включая объекты незавершенного строительства) и земельных участков, находящихся в собственности  (пользовании) юридических лиц и индивидуальных предпринимателей, которые подлежат благоустройству не позднее 2020 года</w:t>
      </w: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 w:rsidRPr="00622F33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объектов недвижимого имущества </w:t>
            </w:r>
            <w:r w:rsidRPr="00622F33">
              <w:rPr>
                <w:sz w:val="20"/>
                <w:szCs w:val="20"/>
              </w:rPr>
              <w:t>(включая объекты незавершенного строительства) и земельных участков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Собственник (пользователь)</w:t>
            </w:r>
          </w:p>
        </w:tc>
      </w:tr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незавершенного строительства) и земельные участки, находящихся в собственности (пользовании) юридических лиц и индивидуальных предпринимателей на территории Белоглинского сельского поселения Белоглинского района отсутствуют. В случае появления таких объектов на территории, адресный перечень будет откорректирован.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3D06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Приложение № 4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2018-2022 годы»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 по инвентаризации уровня благоустройства</w:t>
      </w: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Территорий индивидуальной жилой застройки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 w:rsidRPr="00077C7F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Ожидаемый результат</w:t>
            </w:r>
          </w:p>
        </w:tc>
      </w:tr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31.12.2018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Паспорт благоустройства территорий </w:t>
            </w:r>
            <w:r w:rsidRPr="00077C7F">
              <w:rPr>
                <w:sz w:val="20"/>
                <w:szCs w:val="20"/>
              </w:rPr>
              <w:t>индивидуальной жилой застройки</w:t>
            </w:r>
          </w:p>
        </w:tc>
      </w:tr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результатам инвентаризации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Соглашение о благоустройстве</w:t>
            </w: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Приложение № 5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2018-2022 годы»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B41334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</w:t>
      </w:r>
      <w:r>
        <w:rPr>
          <w:sz w:val="28"/>
          <w:szCs w:val="28"/>
        </w:rPr>
        <w:t>Белоглинского</w:t>
      </w:r>
      <w:r w:rsidRPr="00B41334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B41334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Белоглинского</w:t>
      </w:r>
      <w:r w:rsidRPr="00B41334">
        <w:rPr>
          <w:sz w:val="28"/>
          <w:szCs w:val="28"/>
        </w:rPr>
        <w:t xml:space="preserve"> района </w:t>
      </w:r>
    </w:p>
    <w:p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Скамьи для размещения на внутридворовых и общественных территориях</w:t>
      </w:r>
    </w:p>
    <w:p w:rsidR="00922DCA" w:rsidRDefault="00922DCA" w:rsidP="00922DCA">
      <w:pPr>
        <w:pStyle w:val="afd"/>
        <w:rPr>
          <w:sz w:val="18"/>
          <w:szCs w:val="18"/>
        </w:rPr>
      </w:pPr>
    </w:p>
    <w:p w:rsidR="00922DCA" w:rsidRPr="00B95E3E" w:rsidRDefault="00922DCA" w:rsidP="00922DCA">
      <w:pPr>
        <w:pStyle w:val="afd"/>
        <w:rPr>
          <w:color w:val="454545"/>
          <w:sz w:val="18"/>
          <w:szCs w:val="18"/>
        </w:rPr>
      </w:pPr>
    </w:p>
    <w:p w:rsidR="00922DCA" w:rsidRDefault="00922DCA" w:rsidP="00922DCA">
      <w:r>
        <w:rPr>
          <w:noProof/>
        </w:rPr>
        <w:drawing>
          <wp:inline distT="0" distB="0" distL="0" distR="0">
            <wp:extent cx="2592000" cy="2446583"/>
            <wp:effectExtent l="19050" t="0" r="0" b="0"/>
            <wp:docPr id="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340000" cy="2324256"/>
            <wp:effectExtent l="19050" t="0" r="3150" b="0"/>
            <wp:docPr id="81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922DCA" w:rsidP="00922DCA">
      <w:r>
        <w:rPr>
          <w:noProof/>
        </w:rPr>
        <w:drawing>
          <wp:inline distT="0" distB="0" distL="0" distR="0">
            <wp:extent cx="2118995" cy="1186815"/>
            <wp:effectExtent l="19050" t="0" r="0" b="0"/>
            <wp:docPr id="84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118995" cy="1556385"/>
            <wp:effectExtent l="19050" t="0" r="0" b="0"/>
            <wp:docPr id="87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FE4A1A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_x0000_s1030" style="position:absolute;left:0;text-align:left;margin-left:69.7pt;margin-top:292.4pt;width:346.65pt;height:7.15pt;z-index:251656192" strokecolor="white"/>
        </w:pict>
      </w:r>
      <w:r w:rsidR="00922DCA">
        <w:rPr>
          <w:rFonts w:eastAsia="TimesNewRomanPSMT"/>
          <w:sz w:val="28"/>
          <w:szCs w:val="28"/>
        </w:rPr>
        <w:t>Урны  и ограждения для размещения на внутридворовых и общественных территориях</w:t>
      </w:r>
    </w:p>
    <w:p w:rsidR="00922DCA" w:rsidRPr="002F1E1E" w:rsidRDefault="00922DCA" w:rsidP="00922DCA">
      <w:pPr>
        <w:pStyle w:val="afd"/>
        <w:rPr>
          <w:sz w:val="18"/>
          <w:szCs w:val="18"/>
        </w:rPr>
      </w:pPr>
    </w:p>
    <w:p w:rsidR="00922DCA" w:rsidRDefault="00922DCA" w:rsidP="00922DCA">
      <w:pPr>
        <w:widowControl w:val="0"/>
        <w:suppressAutoHyphens/>
        <w:autoSpaceDE w:val="0"/>
        <w:jc w:val="both"/>
      </w:pPr>
      <w:r>
        <w:rPr>
          <w:noProof/>
        </w:rPr>
        <w:drawing>
          <wp:inline distT="0" distB="0" distL="0" distR="0">
            <wp:extent cx="1859393" cy="2484000"/>
            <wp:effectExtent l="19050" t="0" r="7507" b="0"/>
            <wp:docPr id="90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1804320" cy="2160000"/>
            <wp:effectExtent l="19050" t="0" r="5430" b="0"/>
            <wp:docPr id="93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4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60164B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21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922DCA" w:rsidRDefault="00FE4A1A" w:rsidP="00922DCA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FE4A1A">
        <w:rPr>
          <w:noProof/>
        </w:rPr>
        <w:pict>
          <v:rect id="_x0000_s1029" style="position:absolute;margin-left:339.45pt;margin-top:569.8pt;width:147.75pt;height:58.5pt;z-index:251657216" strokecolor="white"/>
        </w:pict>
      </w:r>
      <w:r w:rsidRPr="00FE4A1A">
        <w:rPr>
          <w:noProof/>
        </w:rPr>
        <w:pict>
          <v:rect id="_x0000_s1027" style="position:absolute;margin-left:349.95pt;margin-top:562.7pt;width:54.75pt;height:12.75pt;z-index:251658240" strokecolor="white"/>
        </w:pict>
      </w:r>
      <w:r w:rsidRPr="00FE4A1A">
        <w:rPr>
          <w:noProof/>
        </w:rPr>
        <w:pict>
          <v:rect id="_x0000_s1028" style="position:absolute;margin-left:160.95pt;margin-top:206.8pt;width:159.75pt;height:15.75pt;z-index:251659264" strokecolor="white"/>
        </w:pict>
      </w:r>
      <w:r w:rsidRPr="00FE4A1A">
        <w:rPr>
          <w:noProof/>
        </w:rPr>
        <w:pict>
          <v:rect id="_x0000_s1026" style="position:absolute;margin-left:320.7pt;margin-top:341.05pt;width:54.75pt;height:12.75pt;z-index:251660288" strokecolor="white"/>
        </w:pic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Детское игровое </w:t>
      </w:r>
      <w:r>
        <w:rPr>
          <w:rFonts w:eastAsia="TimesNewRomanPSMT"/>
          <w:sz w:val="28"/>
          <w:szCs w:val="28"/>
        </w:rPr>
        <w:t xml:space="preserve">и спортивное </w:t>
      </w:r>
      <w:r w:rsidRPr="000523E3">
        <w:rPr>
          <w:rFonts w:eastAsia="TimesNewRomanPSMT"/>
          <w:sz w:val="28"/>
          <w:szCs w:val="28"/>
        </w:rPr>
        <w:t xml:space="preserve">оборудование для размещения </w: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на </w:t>
      </w:r>
      <w:r>
        <w:rPr>
          <w:rFonts w:eastAsia="TimesNewRomanPSMT"/>
          <w:sz w:val="28"/>
          <w:szCs w:val="28"/>
        </w:rPr>
        <w:t>внутридворовых</w:t>
      </w:r>
      <w:r w:rsidRPr="000523E3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и общественных </w:t>
      </w:r>
      <w:r w:rsidRPr="000523E3">
        <w:rPr>
          <w:rFonts w:eastAsia="TimesNewRomanPSMT"/>
          <w:sz w:val="28"/>
          <w:szCs w:val="28"/>
        </w:rPr>
        <w:t>территориях</w:t>
      </w:r>
    </w:p>
    <w:p w:rsidR="00922DCA" w:rsidRPr="000523E3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 w:rsidRPr="001419D3">
        <w:rPr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2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2DCA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Pr="001419D3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48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1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916000" cy="3812603"/>
            <wp:effectExtent l="19050" t="0" r="0" b="0"/>
            <wp:docPr id="2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45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7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0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3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66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pStyle w:val="afd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Pr="009C4016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:rsidR="00DB6B6A" w:rsidRDefault="00DB6B6A"/>
    <w:sectPr w:rsidR="00DB6B6A" w:rsidSect="009D047E">
      <w:pgSz w:w="11905" w:h="16837"/>
      <w:pgMar w:top="1134" w:right="567" w:bottom="567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DFD" w:rsidRDefault="00F52DFD" w:rsidP="00B72510">
      <w:r>
        <w:separator/>
      </w:r>
    </w:p>
  </w:endnote>
  <w:endnote w:type="continuationSeparator" w:id="0">
    <w:p w:rsidR="00F52DFD" w:rsidRDefault="00F52DFD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DFD" w:rsidRDefault="00F52DFD" w:rsidP="00B72510">
      <w:r>
        <w:separator/>
      </w:r>
    </w:p>
  </w:footnote>
  <w:footnote w:type="continuationSeparator" w:id="0">
    <w:p w:rsidR="00F52DFD" w:rsidRDefault="00F52DFD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7E" w:rsidRDefault="00FE4A1A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D047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D047E" w:rsidRDefault="009D047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43641"/>
      <w:docPartObj>
        <w:docPartGallery w:val="Page Numbers (Top of Page)"/>
        <w:docPartUnique/>
      </w:docPartObj>
    </w:sdtPr>
    <w:sdtContent>
      <w:p w:rsidR="009D047E" w:rsidRDefault="00FE4A1A">
        <w:pPr>
          <w:pStyle w:val="a7"/>
          <w:jc w:val="center"/>
        </w:pPr>
        <w:r>
          <w:fldChar w:fldCharType="begin"/>
        </w:r>
        <w:r w:rsidR="009D047E">
          <w:instrText xml:space="preserve"> PAGE   \* MERGEFORMAT </w:instrText>
        </w:r>
        <w:r>
          <w:fldChar w:fldCharType="separate"/>
        </w:r>
        <w:r w:rsidR="00D36133">
          <w:rPr>
            <w:noProof/>
          </w:rPr>
          <w:t>28</w:t>
        </w:r>
        <w:r>
          <w:fldChar w:fldCharType="end"/>
        </w:r>
      </w:p>
    </w:sdtContent>
  </w:sdt>
  <w:p w:rsidR="009D047E" w:rsidRDefault="009D047E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7E" w:rsidRDefault="009D047E">
    <w:pPr>
      <w:pStyle w:val="a7"/>
      <w:jc w:val="center"/>
    </w:pPr>
  </w:p>
  <w:p w:rsidR="009D047E" w:rsidRDefault="009D047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9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0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39"/>
  </w:num>
  <w:num w:numId="28">
    <w:abstractNumId w:val="18"/>
  </w:num>
  <w:num w:numId="29">
    <w:abstractNumId w:val="36"/>
  </w:num>
  <w:num w:numId="30">
    <w:abstractNumId w:val="33"/>
  </w:num>
  <w:num w:numId="31">
    <w:abstractNumId w:val="40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377583"/>
    <w:rsid w:val="00537B7A"/>
    <w:rsid w:val="00553AD4"/>
    <w:rsid w:val="00600F61"/>
    <w:rsid w:val="006132F5"/>
    <w:rsid w:val="00713D06"/>
    <w:rsid w:val="00716806"/>
    <w:rsid w:val="00922DCA"/>
    <w:rsid w:val="009D047E"/>
    <w:rsid w:val="00B35E2B"/>
    <w:rsid w:val="00B72510"/>
    <w:rsid w:val="00CC265E"/>
    <w:rsid w:val="00D36133"/>
    <w:rsid w:val="00DB52B4"/>
    <w:rsid w:val="00DB6B6A"/>
    <w:rsid w:val="00E74A8C"/>
    <w:rsid w:val="00F52DFD"/>
    <w:rsid w:val="00F56921"/>
    <w:rsid w:val="00FE4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922DCA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semiHidden/>
    <w:rsid w:val="00922DCA"/>
    <w:rPr>
      <w:vertAlign w:val="superscript"/>
    </w:rPr>
  </w:style>
  <w:style w:type="paragraph" w:styleId="aff1">
    <w:name w:val="Document Map"/>
    <w:basedOn w:val="a"/>
    <w:link w:val="aff2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Plain Text"/>
    <w:basedOn w:val="a"/>
    <w:link w:val="aff7"/>
    <w:rsid w:val="00922DCA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8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9">
    <w:name w:val="Подзаголовок Знак"/>
    <w:link w:val="affa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a">
    <w:name w:val="Subtitle"/>
    <w:basedOn w:val="a"/>
    <w:link w:val="aff9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header" Target="header3.xml"/><Relationship Id="rId19" Type="http://schemas.openxmlformats.org/officeDocument/2006/relationships/image" Target="media/image10.png"/><Relationship Id="rId31" Type="http://schemas.openxmlformats.org/officeDocument/2006/relationships/image" Target="media/image22.jpe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6399</Words>
  <Characters>36478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Пользователь</cp:lastModifiedBy>
  <cp:revision>2</cp:revision>
  <cp:lastPrinted>2018-06-22T08:59:00Z</cp:lastPrinted>
  <dcterms:created xsi:type="dcterms:W3CDTF">2018-07-12T10:39:00Z</dcterms:created>
  <dcterms:modified xsi:type="dcterms:W3CDTF">2018-07-12T10:39:00Z</dcterms:modified>
</cp:coreProperties>
</file>