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FC1" w:rsidRDefault="000F7FC1" w:rsidP="000F7FC1">
      <w:pPr>
        <w:pStyle w:val="1"/>
        <w:spacing w:before="0"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7FC1" w:rsidRDefault="000F7FC1" w:rsidP="000F7FC1">
      <w:pPr>
        <w:shd w:val="clear" w:color="auto" w:fill="FFFFFF"/>
        <w:jc w:val="center"/>
      </w:pPr>
      <w:r>
        <w:rPr>
          <w:b/>
          <w:bCs/>
          <w:spacing w:val="-1"/>
          <w:sz w:val="28"/>
          <w:szCs w:val="28"/>
        </w:rPr>
        <w:t>АДМИНИСТРАЦИЯ БЕЛОГЛИНСКОГО СЕЛЬСКОГО ПОСЕЛЕНИЯ</w:t>
      </w:r>
    </w:p>
    <w:p w:rsidR="000F7FC1" w:rsidRDefault="000F7FC1" w:rsidP="000F7FC1">
      <w:pPr>
        <w:shd w:val="clear" w:color="auto" w:fill="FFFFFF"/>
        <w:jc w:val="center"/>
      </w:pPr>
      <w:r>
        <w:rPr>
          <w:b/>
          <w:bCs/>
          <w:spacing w:val="-2"/>
          <w:sz w:val="28"/>
          <w:szCs w:val="28"/>
        </w:rPr>
        <w:t>БЕЛОГЛИНСКОГО РАЙОНА</w:t>
      </w:r>
    </w:p>
    <w:p w:rsidR="000F7FC1" w:rsidRDefault="000F7FC1" w:rsidP="000F7FC1">
      <w:pPr>
        <w:shd w:val="clear" w:color="auto" w:fill="FFFFFF"/>
        <w:jc w:val="center"/>
        <w:rPr>
          <w:b/>
          <w:bCs/>
          <w:spacing w:val="-3"/>
          <w:sz w:val="32"/>
          <w:szCs w:val="32"/>
        </w:rPr>
      </w:pPr>
    </w:p>
    <w:p w:rsidR="000F7FC1" w:rsidRDefault="000F7FC1" w:rsidP="000F7FC1">
      <w:pPr>
        <w:shd w:val="clear" w:color="auto" w:fill="FFFFFF"/>
        <w:jc w:val="center"/>
        <w:rPr>
          <w:b/>
          <w:bCs/>
          <w:spacing w:val="-3"/>
          <w:sz w:val="32"/>
          <w:szCs w:val="32"/>
        </w:rPr>
      </w:pPr>
      <w:r>
        <w:rPr>
          <w:b/>
          <w:bCs/>
          <w:spacing w:val="-3"/>
          <w:sz w:val="32"/>
          <w:szCs w:val="32"/>
        </w:rPr>
        <w:t>ПОСТАНОВЛЕНИЕ</w:t>
      </w:r>
    </w:p>
    <w:p w:rsidR="000F7FC1" w:rsidRDefault="000F7FC1" w:rsidP="000F7FC1">
      <w:pPr>
        <w:shd w:val="clear" w:color="auto" w:fill="FFFFFF"/>
        <w:jc w:val="both"/>
        <w:rPr>
          <w:bCs/>
          <w:spacing w:val="-3"/>
          <w:sz w:val="28"/>
          <w:szCs w:val="28"/>
        </w:rPr>
      </w:pPr>
    </w:p>
    <w:p w:rsidR="000F7FC1" w:rsidRDefault="000F7FC1" w:rsidP="000F7FC1">
      <w:pPr>
        <w:shd w:val="clear" w:color="auto" w:fill="FFFFFF"/>
        <w:jc w:val="both"/>
        <w:rPr>
          <w:sz w:val="28"/>
          <w:szCs w:val="28"/>
        </w:rPr>
      </w:pPr>
      <w:r>
        <w:rPr>
          <w:bCs/>
          <w:spacing w:val="-3"/>
          <w:sz w:val="28"/>
          <w:szCs w:val="28"/>
        </w:rPr>
        <w:t xml:space="preserve">от 23.11.2017 </w:t>
      </w:r>
      <w:r>
        <w:rPr>
          <w:bCs/>
          <w:spacing w:val="-3"/>
          <w:sz w:val="28"/>
          <w:szCs w:val="28"/>
        </w:rPr>
        <w:tab/>
      </w:r>
      <w:r>
        <w:rPr>
          <w:bCs/>
          <w:spacing w:val="-3"/>
          <w:sz w:val="28"/>
          <w:szCs w:val="28"/>
        </w:rPr>
        <w:tab/>
      </w:r>
      <w:r>
        <w:rPr>
          <w:bCs/>
          <w:spacing w:val="-3"/>
          <w:sz w:val="28"/>
          <w:szCs w:val="28"/>
        </w:rPr>
        <w:tab/>
      </w:r>
      <w:r>
        <w:rPr>
          <w:bCs/>
          <w:spacing w:val="-3"/>
          <w:sz w:val="28"/>
          <w:szCs w:val="28"/>
        </w:rPr>
        <w:tab/>
      </w:r>
      <w:r>
        <w:rPr>
          <w:bCs/>
          <w:spacing w:val="-3"/>
          <w:sz w:val="28"/>
          <w:szCs w:val="28"/>
        </w:rPr>
        <w:tab/>
      </w:r>
      <w:r>
        <w:rPr>
          <w:bCs/>
          <w:spacing w:val="-3"/>
          <w:sz w:val="28"/>
          <w:szCs w:val="28"/>
        </w:rPr>
        <w:tab/>
      </w:r>
      <w:r>
        <w:rPr>
          <w:bCs/>
          <w:spacing w:val="-3"/>
          <w:sz w:val="28"/>
          <w:szCs w:val="28"/>
        </w:rPr>
        <w:tab/>
      </w:r>
      <w:r>
        <w:rPr>
          <w:bCs/>
          <w:spacing w:val="-3"/>
          <w:sz w:val="28"/>
          <w:szCs w:val="28"/>
        </w:rPr>
        <w:tab/>
        <w:t xml:space="preserve">               № 173</w:t>
      </w:r>
    </w:p>
    <w:p w:rsidR="000F7FC1" w:rsidRDefault="000F7FC1" w:rsidP="000F7FC1">
      <w:pPr>
        <w:shd w:val="clear" w:color="auto" w:fill="FFFFFF"/>
        <w:jc w:val="center"/>
      </w:pPr>
      <w:r>
        <w:rPr>
          <w:spacing w:val="-1"/>
          <w:sz w:val="28"/>
          <w:szCs w:val="28"/>
        </w:rPr>
        <w:t>с. Белая Глина</w:t>
      </w:r>
    </w:p>
    <w:p w:rsidR="000F7FC1" w:rsidRDefault="000F7FC1" w:rsidP="000F7FC1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0F7FC1" w:rsidRDefault="000F7FC1" w:rsidP="000F7FC1">
      <w:pPr>
        <w:shd w:val="clear" w:color="auto" w:fill="FFFFFF"/>
        <w:jc w:val="center"/>
      </w:pPr>
      <w:r>
        <w:rPr>
          <w:b/>
          <w:bCs/>
          <w:spacing w:val="-1"/>
          <w:sz w:val="28"/>
          <w:szCs w:val="28"/>
        </w:rPr>
        <w:t>О проведении ярмарки ООО «</w:t>
      </w:r>
      <w:proofErr w:type="spellStart"/>
      <w:r>
        <w:rPr>
          <w:b/>
          <w:bCs/>
          <w:spacing w:val="-1"/>
          <w:sz w:val="28"/>
          <w:szCs w:val="28"/>
        </w:rPr>
        <w:t>Белзаготпром</w:t>
      </w:r>
      <w:proofErr w:type="spellEnd"/>
      <w:r>
        <w:rPr>
          <w:b/>
          <w:bCs/>
          <w:spacing w:val="-1"/>
          <w:sz w:val="28"/>
          <w:szCs w:val="28"/>
        </w:rPr>
        <w:t>»</w:t>
      </w:r>
    </w:p>
    <w:p w:rsidR="000F7FC1" w:rsidRDefault="000F7FC1" w:rsidP="000F7FC1">
      <w:pPr>
        <w:shd w:val="clear" w:color="auto" w:fill="FFFFFF"/>
        <w:jc w:val="both"/>
        <w:rPr>
          <w:sz w:val="28"/>
          <w:szCs w:val="28"/>
        </w:rPr>
      </w:pPr>
    </w:p>
    <w:p w:rsidR="000F7FC1" w:rsidRDefault="000F7FC1" w:rsidP="000F7FC1">
      <w:pPr>
        <w:shd w:val="clear" w:color="auto" w:fill="FFFFFF"/>
        <w:ind w:firstLine="720"/>
        <w:jc w:val="both"/>
      </w:pPr>
      <w:r>
        <w:rPr>
          <w:sz w:val="28"/>
          <w:szCs w:val="28"/>
        </w:rPr>
        <w:t>В соответствии с Законом Краснодарского края от 1 марта 2011 года № 2195-КЗ "Об организации деятельности розничных рынков, ярмарок и агро</w:t>
      </w:r>
      <w:r>
        <w:rPr>
          <w:sz w:val="28"/>
          <w:szCs w:val="28"/>
        </w:rPr>
        <w:softHyphen/>
      </w:r>
      <w:r>
        <w:rPr>
          <w:spacing w:val="-1"/>
          <w:sz w:val="28"/>
          <w:szCs w:val="28"/>
        </w:rPr>
        <w:t>промышленных выставок-ярмарок на территории Краснодарского края", на ос</w:t>
      </w:r>
      <w:r>
        <w:rPr>
          <w:spacing w:val="-1"/>
          <w:sz w:val="28"/>
          <w:szCs w:val="28"/>
        </w:rPr>
        <w:softHyphen/>
      </w:r>
      <w:r>
        <w:rPr>
          <w:sz w:val="28"/>
          <w:szCs w:val="28"/>
        </w:rPr>
        <w:t>новании заявления ООО «</w:t>
      </w:r>
      <w:proofErr w:type="spellStart"/>
      <w:r>
        <w:rPr>
          <w:sz w:val="28"/>
          <w:szCs w:val="28"/>
        </w:rPr>
        <w:t>Белзаготпром</w:t>
      </w:r>
      <w:proofErr w:type="spellEnd"/>
      <w:r>
        <w:rPr>
          <w:sz w:val="28"/>
          <w:szCs w:val="28"/>
        </w:rPr>
        <w:t>» на проведение ярмарки от 21 н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ября 2017 года </w:t>
      </w:r>
      <w:r>
        <w:rPr>
          <w:spacing w:val="63"/>
          <w:sz w:val="28"/>
          <w:szCs w:val="28"/>
        </w:rPr>
        <w:t>№11</w:t>
      </w:r>
      <w:r>
        <w:rPr>
          <w:spacing w:val="-2"/>
          <w:sz w:val="28"/>
          <w:szCs w:val="28"/>
        </w:rPr>
        <w:t>постанавляю</w:t>
      </w:r>
      <w:r>
        <w:rPr>
          <w:spacing w:val="63"/>
          <w:sz w:val="28"/>
          <w:szCs w:val="28"/>
        </w:rPr>
        <w:t>:</w:t>
      </w:r>
    </w:p>
    <w:p w:rsidR="000F7FC1" w:rsidRDefault="000F7FC1" w:rsidP="000F7FC1">
      <w:pPr>
        <w:numPr>
          <w:ilvl w:val="0"/>
          <w:numId w:val="1"/>
        </w:numPr>
        <w:shd w:val="clear" w:color="auto" w:fill="FFFFFF"/>
        <w:tabs>
          <w:tab w:val="left" w:pos="1003"/>
        </w:tabs>
        <w:spacing w:line="322" w:lineRule="exact"/>
        <w:ind w:left="10" w:right="24" w:firstLine="710"/>
        <w:jc w:val="both"/>
        <w:rPr>
          <w:spacing w:val="-23"/>
          <w:sz w:val="28"/>
          <w:szCs w:val="28"/>
        </w:rPr>
      </w:pPr>
      <w:r>
        <w:rPr>
          <w:spacing w:val="-2"/>
          <w:sz w:val="28"/>
          <w:szCs w:val="28"/>
        </w:rPr>
        <w:t>С 01 января 2018 года  по 31 декабря 2018 года проводить муниц</w:t>
      </w:r>
      <w:r>
        <w:rPr>
          <w:spacing w:val="-2"/>
          <w:sz w:val="28"/>
          <w:szCs w:val="28"/>
        </w:rPr>
        <w:t>и</w:t>
      </w:r>
      <w:r>
        <w:rPr>
          <w:spacing w:val="-2"/>
          <w:sz w:val="28"/>
          <w:szCs w:val="28"/>
        </w:rPr>
        <w:t>паль</w:t>
      </w:r>
      <w:r>
        <w:rPr>
          <w:spacing w:val="-2"/>
          <w:sz w:val="28"/>
          <w:szCs w:val="28"/>
        </w:rPr>
        <w:softHyphen/>
      </w:r>
      <w:r>
        <w:rPr>
          <w:sz w:val="28"/>
          <w:szCs w:val="28"/>
        </w:rPr>
        <w:t>ную универсальную розничную периодичную ярмарку (далее - ярмарка.) ежене</w:t>
      </w:r>
      <w:r>
        <w:rPr>
          <w:sz w:val="28"/>
          <w:szCs w:val="28"/>
        </w:rPr>
        <w:softHyphen/>
      </w:r>
      <w:r>
        <w:rPr>
          <w:spacing w:val="-1"/>
          <w:sz w:val="28"/>
          <w:szCs w:val="28"/>
        </w:rPr>
        <w:t>дельно с понедельника по пятницу с 7.00 до 14.00 часов по адресу: с.Белая Гли</w:t>
      </w:r>
      <w:r>
        <w:rPr>
          <w:spacing w:val="-1"/>
          <w:sz w:val="28"/>
          <w:szCs w:val="28"/>
        </w:rPr>
        <w:softHyphen/>
      </w:r>
      <w:r>
        <w:rPr>
          <w:sz w:val="28"/>
          <w:szCs w:val="28"/>
        </w:rPr>
        <w:t>на, ул. Красная, 116а.</w:t>
      </w:r>
    </w:p>
    <w:p w:rsidR="000F7FC1" w:rsidRDefault="000F7FC1" w:rsidP="000F7FC1">
      <w:pPr>
        <w:numPr>
          <w:ilvl w:val="0"/>
          <w:numId w:val="1"/>
        </w:numPr>
        <w:shd w:val="clear" w:color="auto" w:fill="FFFFFF"/>
        <w:tabs>
          <w:tab w:val="left" w:pos="1003"/>
        </w:tabs>
        <w:spacing w:line="322" w:lineRule="exact"/>
        <w:ind w:left="10" w:right="19" w:firstLine="710"/>
        <w:jc w:val="both"/>
        <w:rPr>
          <w:spacing w:val="-15"/>
          <w:sz w:val="28"/>
          <w:szCs w:val="28"/>
        </w:rPr>
      </w:pPr>
      <w:r>
        <w:rPr>
          <w:spacing w:val="-2"/>
          <w:sz w:val="28"/>
          <w:szCs w:val="28"/>
        </w:rPr>
        <w:t>Определить организатором ярмарки Общество с ограниченной отве</w:t>
      </w:r>
      <w:r>
        <w:rPr>
          <w:spacing w:val="-2"/>
          <w:sz w:val="28"/>
          <w:szCs w:val="28"/>
        </w:rPr>
        <w:t>т</w:t>
      </w:r>
      <w:r>
        <w:rPr>
          <w:spacing w:val="-2"/>
          <w:sz w:val="28"/>
          <w:szCs w:val="28"/>
        </w:rPr>
        <w:t>ст</w:t>
      </w:r>
      <w:r>
        <w:rPr>
          <w:spacing w:val="-2"/>
          <w:sz w:val="28"/>
          <w:szCs w:val="28"/>
        </w:rPr>
        <w:softHyphen/>
      </w:r>
      <w:r>
        <w:rPr>
          <w:sz w:val="28"/>
          <w:szCs w:val="28"/>
        </w:rPr>
        <w:t>венностью (далее - ООО) «</w:t>
      </w:r>
      <w:proofErr w:type="spellStart"/>
      <w:r>
        <w:rPr>
          <w:sz w:val="28"/>
          <w:szCs w:val="28"/>
        </w:rPr>
        <w:t>Белзаготпром</w:t>
      </w:r>
      <w:proofErr w:type="spellEnd"/>
      <w:r>
        <w:rPr>
          <w:sz w:val="28"/>
          <w:szCs w:val="28"/>
        </w:rPr>
        <w:t xml:space="preserve">» (юридический (почтовый) адрес: </w:t>
      </w:r>
      <w:r>
        <w:rPr>
          <w:spacing w:val="-3"/>
          <w:sz w:val="28"/>
          <w:szCs w:val="28"/>
        </w:rPr>
        <w:t>353040 Краснодарский край, с. Белая Глина, Степная ул., д. 33, телефон (факс) (86154) 7-</w:t>
      </w:r>
      <w:r>
        <w:rPr>
          <w:sz w:val="28"/>
          <w:szCs w:val="28"/>
        </w:rPr>
        <w:t>53-71.</w:t>
      </w:r>
    </w:p>
    <w:p w:rsidR="000F7FC1" w:rsidRDefault="000F7FC1" w:rsidP="000F7FC1">
      <w:pPr>
        <w:numPr>
          <w:ilvl w:val="0"/>
          <w:numId w:val="1"/>
        </w:numPr>
        <w:shd w:val="clear" w:color="auto" w:fill="FFFFFF"/>
        <w:tabs>
          <w:tab w:val="left" w:pos="1003"/>
        </w:tabs>
        <w:spacing w:line="326" w:lineRule="exact"/>
        <w:ind w:left="10" w:right="10" w:firstLine="710"/>
        <w:jc w:val="both"/>
        <w:rPr>
          <w:spacing w:val="-14"/>
          <w:sz w:val="28"/>
          <w:szCs w:val="28"/>
        </w:rPr>
      </w:pPr>
      <w:r>
        <w:rPr>
          <w:sz w:val="28"/>
          <w:szCs w:val="28"/>
        </w:rPr>
        <w:t>Рекомендовать отделу Министерства внутренних дел Российской Фе</w:t>
      </w:r>
      <w:r>
        <w:rPr>
          <w:sz w:val="28"/>
          <w:szCs w:val="28"/>
        </w:rPr>
        <w:softHyphen/>
      </w:r>
      <w:r>
        <w:rPr>
          <w:spacing w:val="-1"/>
          <w:sz w:val="28"/>
          <w:szCs w:val="28"/>
        </w:rPr>
        <w:t xml:space="preserve">дерации по </w:t>
      </w:r>
      <w:proofErr w:type="spellStart"/>
      <w:r>
        <w:rPr>
          <w:spacing w:val="-1"/>
          <w:sz w:val="28"/>
          <w:szCs w:val="28"/>
        </w:rPr>
        <w:t>Белоглинскому</w:t>
      </w:r>
      <w:proofErr w:type="spellEnd"/>
      <w:r>
        <w:rPr>
          <w:spacing w:val="-1"/>
          <w:sz w:val="28"/>
          <w:szCs w:val="28"/>
        </w:rPr>
        <w:t xml:space="preserve"> району (Корнеев) обеспечить общественный поря</w:t>
      </w:r>
      <w:r>
        <w:rPr>
          <w:spacing w:val="-1"/>
          <w:sz w:val="28"/>
          <w:szCs w:val="28"/>
        </w:rPr>
        <w:softHyphen/>
        <w:t>док и безопасность движения транспортных средств в месте проведения ярмар</w:t>
      </w:r>
      <w:r>
        <w:rPr>
          <w:spacing w:val="-1"/>
          <w:sz w:val="28"/>
          <w:szCs w:val="28"/>
        </w:rPr>
        <w:softHyphen/>
      </w:r>
      <w:r>
        <w:rPr>
          <w:sz w:val="28"/>
          <w:szCs w:val="28"/>
        </w:rPr>
        <w:t>ки.</w:t>
      </w:r>
    </w:p>
    <w:p w:rsidR="000F7FC1" w:rsidRDefault="000F7FC1" w:rsidP="000F7FC1">
      <w:pPr>
        <w:rPr>
          <w:sz w:val="2"/>
          <w:szCs w:val="2"/>
        </w:rPr>
      </w:pPr>
    </w:p>
    <w:p w:rsidR="000F7FC1" w:rsidRDefault="000F7FC1" w:rsidP="000F7FC1">
      <w:pPr>
        <w:numPr>
          <w:ilvl w:val="0"/>
          <w:numId w:val="2"/>
        </w:numPr>
        <w:shd w:val="clear" w:color="auto" w:fill="FFFFFF"/>
        <w:tabs>
          <w:tab w:val="left" w:pos="1070"/>
        </w:tabs>
        <w:spacing w:line="317" w:lineRule="exact"/>
        <w:ind w:left="43" w:firstLine="696"/>
        <w:jc w:val="both"/>
        <w:rPr>
          <w:spacing w:val="-12"/>
          <w:sz w:val="28"/>
          <w:szCs w:val="28"/>
        </w:rPr>
      </w:pPr>
      <w:r>
        <w:rPr>
          <w:spacing w:val="-1"/>
          <w:sz w:val="28"/>
          <w:szCs w:val="28"/>
        </w:rPr>
        <w:t xml:space="preserve">Начальнику общего отдела администрации Белоглинского сельского поселения Белоглинского района </w:t>
      </w:r>
      <w:proofErr w:type="spellStart"/>
      <w:r>
        <w:rPr>
          <w:spacing w:val="-1"/>
          <w:sz w:val="28"/>
          <w:szCs w:val="28"/>
        </w:rPr>
        <w:t>Г.П.Михайлюк</w:t>
      </w:r>
      <w:proofErr w:type="spellEnd"/>
      <w:r>
        <w:rPr>
          <w:spacing w:val="-1"/>
          <w:sz w:val="28"/>
          <w:szCs w:val="28"/>
        </w:rPr>
        <w:t xml:space="preserve"> опубликовать в средствах мас</w:t>
      </w:r>
      <w:r>
        <w:rPr>
          <w:spacing w:val="-1"/>
          <w:sz w:val="28"/>
          <w:szCs w:val="28"/>
        </w:rPr>
        <w:softHyphen/>
        <w:t>совой информации Белоглинского района, ведущему специалисту адм</w:t>
      </w:r>
      <w:r>
        <w:rPr>
          <w:spacing w:val="-1"/>
          <w:sz w:val="28"/>
          <w:szCs w:val="28"/>
        </w:rPr>
        <w:t>и</w:t>
      </w:r>
      <w:r>
        <w:rPr>
          <w:spacing w:val="-1"/>
          <w:sz w:val="28"/>
          <w:szCs w:val="28"/>
        </w:rPr>
        <w:t xml:space="preserve">нистрации Белоглинского сельского поселения Белоглинского района Д.В.Лактионову разместить на официальном сайте </w:t>
      </w:r>
      <w:r>
        <w:rPr>
          <w:sz w:val="28"/>
          <w:szCs w:val="28"/>
        </w:rPr>
        <w:t>Белоглинского сельского поселения Белоглинского района в сети «Интернет» настоящее постановл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ние.</w:t>
      </w:r>
    </w:p>
    <w:p w:rsidR="000F7FC1" w:rsidRDefault="000F7FC1" w:rsidP="000F7FC1">
      <w:pPr>
        <w:numPr>
          <w:ilvl w:val="0"/>
          <w:numId w:val="2"/>
        </w:numPr>
        <w:shd w:val="clear" w:color="auto" w:fill="FFFFFF"/>
        <w:tabs>
          <w:tab w:val="left" w:pos="1070"/>
        </w:tabs>
        <w:spacing w:line="331" w:lineRule="exact"/>
        <w:ind w:left="43" w:firstLine="696"/>
        <w:jc w:val="both"/>
        <w:rPr>
          <w:spacing w:val="-19"/>
          <w:sz w:val="28"/>
          <w:szCs w:val="28"/>
        </w:rPr>
      </w:pPr>
      <w:r>
        <w:rPr>
          <w:sz w:val="28"/>
          <w:szCs w:val="28"/>
        </w:rPr>
        <w:t>Постановление вступает в силу со дня его официального опублик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</w:t>
      </w:r>
      <w:r>
        <w:rPr>
          <w:sz w:val="28"/>
          <w:szCs w:val="28"/>
        </w:rPr>
        <w:softHyphen/>
        <w:t>ния.</w:t>
      </w:r>
    </w:p>
    <w:p w:rsidR="000F7FC1" w:rsidRDefault="000F7FC1" w:rsidP="000F7FC1">
      <w:pPr>
        <w:shd w:val="clear" w:color="auto" w:fill="FFFFFF"/>
        <w:tabs>
          <w:tab w:val="left" w:pos="1070"/>
        </w:tabs>
        <w:spacing w:line="331" w:lineRule="exact"/>
        <w:jc w:val="both"/>
        <w:rPr>
          <w:sz w:val="28"/>
          <w:szCs w:val="28"/>
        </w:rPr>
      </w:pPr>
    </w:p>
    <w:p w:rsidR="000F7FC1" w:rsidRDefault="000F7FC1" w:rsidP="000F7FC1">
      <w:pPr>
        <w:shd w:val="clear" w:color="auto" w:fill="FFFFFF"/>
        <w:tabs>
          <w:tab w:val="left" w:pos="1070"/>
        </w:tabs>
        <w:spacing w:line="331" w:lineRule="exact"/>
        <w:jc w:val="both"/>
        <w:rPr>
          <w:sz w:val="28"/>
          <w:szCs w:val="28"/>
        </w:rPr>
      </w:pPr>
    </w:p>
    <w:p w:rsidR="000F7FC1" w:rsidRDefault="000F7FC1" w:rsidP="000F7FC1">
      <w:pPr>
        <w:shd w:val="clear" w:color="auto" w:fill="FFFFFF"/>
        <w:tabs>
          <w:tab w:val="left" w:pos="1070"/>
        </w:tabs>
        <w:spacing w:line="331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Белоглинского сельского </w:t>
      </w:r>
    </w:p>
    <w:p w:rsidR="000F7FC1" w:rsidRDefault="000F7FC1" w:rsidP="000F7FC1">
      <w:pPr>
        <w:shd w:val="clear" w:color="auto" w:fill="FFFFFF"/>
        <w:tabs>
          <w:tab w:val="left" w:pos="1070"/>
        </w:tabs>
        <w:spacing w:line="331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А.В.Тубаев</w:t>
      </w:r>
      <w:proofErr w:type="spellEnd"/>
    </w:p>
    <w:p w:rsidR="000F7FC1" w:rsidRDefault="000F7FC1" w:rsidP="000F7FC1">
      <w:pPr>
        <w:shd w:val="clear" w:color="auto" w:fill="FFFFFF"/>
        <w:tabs>
          <w:tab w:val="left" w:pos="1070"/>
        </w:tabs>
        <w:spacing w:line="331" w:lineRule="exact"/>
        <w:jc w:val="both"/>
        <w:rPr>
          <w:sz w:val="28"/>
          <w:szCs w:val="28"/>
        </w:rPr>
      </w:pPr>
    </w:p>
    <w:sectPr w:rsidR="000F7FC1" w:rsidSect="00237C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51872"/>
    <w:multiLevelType w:val="singleLevel"/>
    <w:tmpl w:val="EDF09C76"/>
    <w:lvl w:ilvl="0">
      <w:start w:val="4"/>
      <w:numFmt w:val="decimal"/>
      <w:lvlText w:val="%1."/>
      <w:legacy w:legacy="1" w:legacySpace="0" w:legacyIndent="33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34F00AD6"/>
    <w:multiLevelType w:val="singleLevel"/>
    <w:tmpl w:val="DC3688CA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4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characterSpacingControl w:val="doNotCompress"/>
  <w:compat/>
  <w:rsids>
    <w:rsidRoot w:val="000F7FC1"/>
    <w:rsid w:val="000F7FC1"/>
    <w:rsid w:val="00237CCF"/>
    <w:rsid w:val="0035609E"/>
    <w:rsid w:val="00EC2C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F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F7FC1"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FC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 Indent"/>
    <w:basedOn w:val="a"/>
    <w:link w:val="a4"/>
    <w:semiHidden/>
    <w:unhideWhenUsed/>
    <w:rsid w:val="000F7FC1"/>
    <w:pPr>
      <w:spacing w:after="120"/>
      <w:ind w:left="283"/>
    </w:pPr>
    <w:rPr>
      <w:sz w:val="28"/>
      <w:szCs w:val="28"/>
      <w:lang w:val="en-US"/>
    </w:rPr>
  </w:style>
  <w:style w:type="character" w:customStyle="1" w:styleId="a4">
    <w:name w:val="Основной текст с отступом Знак"/>
    <w:basedOn w:val="a0"/>
    <w:link w:val="a3"/>
    <w:semiHidden/>
    <w:rsid w:val="000F7FC1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a5">
    <w:name w:val="Balloon Text"/>
    <w:basedOn w:val="a"/>
    <w:link w:val="a6"/>
    <w:uiPriority w:val="99"/>
    <w:semiHidden/>
    <w:unhideWhenUsed/>
    <w:rsid w:val="000F7F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7FC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71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260</Words>
  <Characters>1487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Галюся</dc:creator>
  <cp:keywords/>
  <dc:description/>
  <cp:lastModifiedBy>mixannic</cp:lastModifiedBy>
  <cp:revision>5</cp:revision>
  <dcterms:created xsi:type="dcterms:W3CDTF">2017-11-27T05:26:00Z</dcterms:created>
  <dcterms:modified xsi:type="dcterms:W3CDTF">2017-11-27T06:00:00Z</dcterms:modified>
</cp:coreProperties>
</file>