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417" w:rsidRDefault="00601417" w:rsidP="0060141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8577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417" w:rsidRDefault="00601417" w:rsidP="0060141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БЕЛОГЛИНСКОГО </w:t>
      </w:r>
      <w:proofErr w:type="gramStart"/>
      <w:r>
        <w:rPr>
          <w:rFonts w:ascii="Times New Roman" w:hAnsi="Times New Roman"/>
          <w:b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601417" w:rsidRDefault="00601417" w:rsidP="0060141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ПОСЕЛЕНИЯ БЕЛОГЛ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ИНСКОГО РАЙОНА </w:t>
      </w:r>
    </w:p>
    <w:p w:rsidR="00601417" w:rsidRDefault="00601417" w:rsidP="0060141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601417" w:rsidRDefault="00601417" w:rsidP="0060141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12.11.2024 года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№ 190</w:t>
      </w:r>
    </w:p>
    <w:p w:rsidR="00601417" w:rsidRDefault="00601417" w:rsidP="006014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. Белая Глина</w:t>
      </w:r>
    </w:p>
    <w:p w:rsidR="00601417" w:rsidRDefault="00601417" w:rsidP="006014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01417" w:rsidRDefault="00C25110" w:rsidP="0060141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проведении </w:t>
      </w:r>
      <w:r w:rsidR="00601417">
        <w:rPr>
          <w:rFonts w:ascii="Times New Roman" w:hAnsi="Times New Roman"/>
          <w:b/>
          <w:sz w:val="28"/>
          <w:szCs w:val="28"/>
        </w:rPr>
        <w:t xml:space="preserve">сельскохозяйственной ярмарки расположенной на участке автомобильной дороги город Тихорецк – село Белая Глина – граница Ростовской области, </w:t>
      </w:r>
      <w:proofErr w:type="gramStart"/>
      <w:r w:rsidR="00601417">
        <w:rPr>
          <w:rFonts w:ascii="Times New Roman" w:hAnsi="Times New Roman"/>
          <w:b/>
          <w:sz w:val="28"/>
          <w:szCs w:val="28"/>
        </w:rPr>
        <w:t>км</w:t>
      </w:r>
      <w:proofErr w:type="gramEnd"/>
      <w:r w:rsidR="00601417">
        <w:rPr>
          <w:rFonts w:ascii="Times New Roman" w:hAnsi="Times New Roman"/>
          <w:b/>
          <w:sz w:val="28"/>
          <w:szCs w:val="28"/>
        </w:rPr>
        <w:t xml:space="preserve"> 67+050 слева</w:t>
      </w:r>
    </w:p>
    <w:p w:rsidR="00601417" w:rsidRDefault="00601417" w:rsidP="0060141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Во исполнение приказа департамента потребительской сферы и регул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рования рынка алкоголя Краснодарского края от 11 августа 2022 года № 136 «Об утверждении Порядка продления сроков договоров и разрешительных документов в сфере торговой деятельности», в соответствии с Федеральным законом от 28 декабря 2009 года № 381-ФЗ «Об основах государственного регулирования торговой деятельности в Российской Федерации», постано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лением Правительства Российской Федерации от 12 марта 2022 года</w:t>
      </w:r>
      <w:proofErr w:type="gramEnd"/>
      <w:r>
        <w:rPr>
          <w:rFonts w:ascii="Times New Roman" w:hAnsi="Times New Roman"/>
          <w:sz w:val="28"/>
          <w:szCs w:val="28"/>
        </w:rPr>
        <w:t xml:space="preserve"> № </w:t>
      </w:r>
      <w:proofErr w:type="gramStart"/>
      <w:r>
        <w:rPr>
          <w:rFonts w:ascii="Times New Roman" w:hAnsi="Times New Roman"/>
          <w:sz w:val="28"/>
          <w:szCs w:val="28"/>
        </w:rPr>
        <w:t xml:space="preserve">353 «Об особенностях разрешительной деятельности в Российской Федерации в 2022 году», Законом Краснодарского края от 31 мая 2005 года № 879-КЗ «О государственной политике Краснодарского края в сфере торговой </w:t>
      </w:r>
      <w:r w:rsidR="00C25110">
        <w:rPr>
          <w:rFonts w:ascii="Times New Roman" w:hAnsi="Times New Roman"/>
          <w:sz w:val="28"/>
          <w:szCs w:val="28"/>
        </w:rPr>
        <w:t xml:space="preserve">                        </w:t>
      </w:r>
      <w:r>
        <w:rPr>
          <w:rFonts w:ascii="Times New Roman" w:hAnsi="Times New Roman"/>
          <w:sz w:val="28"/>
          <w:szCs w:val="28"/>
        </w:rPr>
        <w:t xml:space="preserve">деятельности», по заявке </w:t>
      </w:r>
      <w:r w:rsidR="00C25110">
        <w:rPr>
          <w:rFonts w:ascii="Times New Roman" w:hAnsi="Times New Roman"/>
          <w:sz w:val="28"/>
          <w:szCs w:val="28"/>
        </w:rPr>
        <w:t>Белоглинского районного</w:t>
      </w:r>
      <w:r w:rsidR="002F2B19">
        <w:rPr>
          <w:rFonts w:ascii="Times New Roman" w:hAnsi="Times New Roman"/>
          <w:sz w:val="28"/>
          <w:szCs w:val="28"/>
        </w:rPr>
        <w:t xml:space="preserve"> казачье</w:t>
      </w:r>
      <w:r w:rsidR="00C25110">
        <w:rPr>
          <w:rFonts w:ascii="Times New Roman" w:hAnsi="Times New Roman"/>
          <w:sz w:val="28"/>
          <w:szCs w:val="28"/>
        </w:rPr>
        <w:t>го обществ</w:t>
      </w:r>
      <w:r w:rsidR="002F2B19">
        <w:rPr>
          <w:rFonts w:ascii="Times New Roman" w:hAnsi="Times New Roman"/>
          <w:sz w:val="28"/>
          <w:szCs w:val="28"/>
        </w:rPr>
        <w:t xml:space="preserve"> </w:t>
      </w:r>
      <w:r w:rsidR="00C25110">
        <w:rPr>
          <w:rFonts w:ascii="Times New Roman" w:hAnsi="Times New Roman"/>
          <w:sz w:val="28"/>
          <w:szCs w:val="28"/>
        </w:rPr>
        <w:t xml:space="preserve">              </w:t>
      </w:r>
      <w:r w:rsidR="002F2B19">
        <w:rPr>
          <w:rFonts w:ascii="Times New Roman" w:hAnsi="Times New Roman"/>
          <w:sz w:val="28"/>
          <w:szCs w:val="28"/>
        </w:rPr>
        <w:t>Кавказ</w:t>
      </w:r>
      <w:r w:rsidR="00C25110">
        <w:rPr>
          <w:rFonts w:ascii="Times New Roman" w:hAnsi="Times New Roman"/>
          <w:sz w:val="28"/>
          <w:szCs w:val="28"/>
        </w:rPr>
        <w:t xml:space="preserve">ского  </w:t>
      </w:r>
      <w:r w:rsidR="002F2B19">
        <w:rPr>
          <w:rFonts w:ascii="Times New Roman" w:hAnsi="Times New Roman"/>
          <w:sz w:val="28"/>
          <w:szCs w:val="28"/>
        </w:rPr>
        <w:t xml:space="preserve">отдельского казачьего общества Кубанского войскового </w:t>
      </w:r>
      <w:r w:rsidR="00C25110">
        <w:rPr>
          <w:rFonts w:ascii="Times New Roman" w:hAnsi="Times New Roman"/>
          <w:sz w:val="28"/>
          <w:szCs w:val="28"/>
        </w:rPr>
        <w:t xml:space="preserve">                      </w:t>
      </w:r>
      <w:r w:rsidR="002F2B19">
        <w:rPr>
          <w:rFonts w:ascii="Times New Roman" w:hAnsi="Times New Roman"/>
          <w:sz w:val="28"/>
          <w:szCs w:val="28"/>
        </w:rPr>
        <w:t>казачьего общества</w:t>
      </w:r>
      <w:r>
        <w:rPr>
          <w:rFonts w:ascii="Times New Roman" w:hAnsi="Times New Roman"/>
          <w:sz w:val="28"/>
          <w:szCs w:val="28"/>
        </w:rPr>
        <w:t xml:space="preserve">,  входящий № </w:t>
      </w:r>
      <w:r w:rsidR="00DF2758" w:rsidRPr="00DF2758">
        <w:rPr>
          <w:rFonts w:ascii="Times New Roman" w:hAnsi="Times New Roman"/>
          <w:sz w:val="28"/>
          <w:szCs w:val="28"/>
        </w:rPr>
        <w:t>1957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2F2B19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 </w:t>
      </w:r>
      <w:r w:rsidR="002F2B19">
        <w:rPr>
          <w:rFonts w:ascii="Times New Roman" w:hAnsi="Times New Roman"/>
          <w:sz w:val="28"/>
          <w:szCs w:val="28"/>
        </w:rPr>
        <w:t>ноября</w:t>
      </w:r>
      <w:r>
        <w:rPr>
          <w:rFonts w:ascii="Times New Roman" w:hAnsi="Times New Roman"/>
          <w:sz w:val="28"/>
          <w:szCs w:val="28"/>
        </w:rPr>
        <w:t xml:space="preserve"> 2024 года, </w:t>
      </w:r>
      <w:r w:rsidR="00C25110">
        <w:rPr>
          <w:rFonts w:ascii="Times New Roman" w:hAnsi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/>
          <w:sz w:val="28"/>
          <w:szCs w:val="28"/>
        </w:rPr>
        <w:t xml:space="preserve">руководствуясь пунктом 6 статьи 37 Устава Белоглинского сельского </w:t>
      </w:r>
      <w:r w:rsidR="00C25110"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>поселения Белоглинского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района: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1.Провести сельскохозяйственную оптово-роз</w:t>
      </w:r>
      <w:r w:rsidR="00C25110">
        <w:rPr>
          <w:rFonts w:ascii="Times New Roman" w:hAnsi="Times New Roman"/>
          <w:sz w:val="28"/>
          <w:szCs w:val="28"/>
        </w:rPr>
        <w:t xml:space="preserve">ничную ярмарку                         с 01 декабря 2024 года по 30 ноября </w:t>
      </w:r>
      <w:r>
        <w:rPr>
          <w:rFonts w:ascii="Times New Roman" w:hAnsi="Times New Roman"/>
          <w:sz w:val="28"/>
          <w:szCs w:val="28"/>
        </w:rPr>
        <w:t xml:space="preserve">2031 года на территории Белоглинского </w:t>
      </w:r>
      <w:r w:rsidR="00C25110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>сельского поселения Белоглинского района. Товары, реализуемые на ярмарке – плодоовощная продукция. Количество торговых мест на ярмарке – пять.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2.Утверд</w:t>
      </w:r>
      <w:r w:rsidR="00C25110">
        <w:rPr>
          <w:rFonts w:ascii="Times New Roman" w:hAnsi="Times New Roman"/>
          <w:sz w:val="28"/>
          <w:szCs w:val="28"/>
        </w:rPr>
        <w:t>ить порядок организации</w:t>
      </w:r>
      <w:r>
        <w:rPr>
          <w:rFonts w:ascii="Times New Roman" w:hAnsi="Times New Roman"/>
          <w:sz w:val="28"/>
          <w:szCs w:val="28"/>
        </w:rPr>
        <w:t xml:space="preserve"> сельскохозяйственной ярмарки на территории Белоглинского сельского поселения Белоглинского района </w:t>
      </w:r>
      <w:r w:rsidR="00C25110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(приложение №1). 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3.Организатор ярмарки: Белоглинское районное казачье общество </w:t>
      </w:r>
      <w:r w:rsidR="00C25110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Кавказского отдельского казачьего общества Кубанского войскового </w:t>
      </w:r>
      <w:r w:rsidR="00C25110"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 xml:space="preserve">казачьего общества, Краснодарский край, Белоглинский район,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.</w:t>
      </w:r>
      <w:r w:rsidR="00C251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Белая </w:t>
      </w:r>
      <w:r w:rsidR="00C25110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>Глина, ул. Красная, 125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4.Место проведения ярмарки –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.</w:t>
      </w:r>
      <w:r w:rsidR="00C25110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Белая</w:t>
      </w:r>
      <w:proofErr w:type="gramEnd"/>
      <w:r>
        <w:rPr>
          <w:rFonts w:ascii="Times New Roman" w:hAnsi="Times New Roman"/>
          <w:sz w:val="28"/>
          <w:szCs w:val="28"/>
        </w:rPr>
        <w:t xml:space="preserve"> Глина, автомобильная дорога </w:t>
      </w:r>
      <w:r w:rsidR="00C25110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ород Тихорецк – село Белая Глина – граница Ростовской области, км 67+050 м</w:t>
      </w:r>
      <w:r w:rsidR="00C2511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слева.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5.Срок проведения ярмарки – с 1 </w:t>
      </w:r>
      <w:r w:rsidR="007B3F90"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</w:t>
      </w:r>
      <w:r w:rsidR="007B3F90">
        <w:rPr>
          <w:rFonts w:ascii="Times New Roman" w:hAnsi="Times New Roman"/>
          <w:sz w:val="28"/>
          <w:szCs w:val="28"/>
        </w:rPr>
        <w:t xml:space="preserve">2024 года </w:t>
      </w:r>
      <w:r>
        <w:rPr>
          <w:rFonts w:ascii="Times New Roman" w:hAnsi="Times New Roman"/>
          <w:sz w:val="28"/>
          <w:szCs w:val="28"/>
        </w:rPr>
        <w:t xml:space="preserve">по </w:t>
      </w:r>
      <w:r w:rsidR="007B3F90">
        <w:rPr>
          <w:rFonts w:ascii="Times New Roman" w:hAnsi="Times New Roman"/>
          <w:sz w:val="28"/>
          <w:szCs w:val="28"/>
        </w:rPr>
        <w:t xml:space="preserve">30 ноября </w:t>
      </w:r>
      <w:r>
        <w:rPr>
          <w:rFonts w:ascii="Times New Roman" w:hAnsi="Times New Roman"/>
          <w:sz w:val="28"/>
          <w:szCs w:val="28"/>
        </w:rPr>
        <w:t>2031 год</w:t>
      </w:r>
      <w:r w:rsidR="007B3F90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. Режим работы ярмарки – с 7.00 до 20.00 часов ежедневно.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6.Рекомендовать отделу МВД по Белоглинскому району (</w:t>
      </w:r>
      <w:r w:rsidR="007B3F90">
        <w:rPr>
          <w:rFonts w:ascii="Times New Roman" w:hAnsi="Times New Roman"/>
          <w:sz w:val="28"/>
          <w:szCs w:val="28"/>
        </w:rPr>
        <w:t>Сергеев</w:t>
      </w:r>
      <w:r w:rsidR="00C25110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) в период проведения ярмарки обеспечить соблюдение правопорядка в месте ее проведения.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7.Рекомендовать </w:t>
      </w:r>
      <w:r w:rsidR="00C25110">
        <w:rPr>
          <w:rFonts w:ascii="Times New Roman" w:hAnsi="Times New Roman"/>
          <w:sz w:val="28"/>
          <w:szCs w:val="28"/>
        </w:rPr>
        <w:t>Белоглинскому</w:t>
      </w:r>
      <w:r w:rsidR="007B3F90">
        <w:rPr>
          <w:rFonts w:ascii="Times New Roman" w:hAnsi="Times New Roman"/>
          <w:sz w:val="28"/>
          <w:szCs w:val="28"/>
        </w:rPr>
        <w:t xml:space="preserve"> районному казачьему обществу </w:t>
      </w:r>
      <w:r w:rsidR="00C25110">
        <w:rPr>
          <w:rFonts w:ascii="Times New Roman" w:hAnsi="Times New Roman"/>
          <w:sz w:val="28"/>
          <w:szCs w:val="28"/>
        </w:rPr>
        <w:t xml:space="preserve">           </w:t>
      </w:r>
      <w:r w:rsidR="007B3F90">
        <w:rPr>
          <w:rFonts w:ascii="Times New Roman" w:hAnsi="Times New Roman"/>
          <w:sz w:val="28"/>
          <w:szCs w:val="28"/>
        </w:rPr>
        <w:t xml:space="preserve">Кавказского отдельского казачьего общества Кубанского войскового </w:t>
      </w:r>
      <w:r w:rsidR="00C25110">
        <w:rPr>
          <w:rFonts w:ascii="Times New Roman" w:hAnsi="Times New Roman"/>
          <w:sz w:val="28"/>
          <w:szCs w:val="28"/>
        </w:rPr>
        <w:t xml:space="preserve">                   </w:t>
      </w:r>
      <w:r w:rsidR="007B3F90">
        <w:rPr>
          <w:rFonts w:ascii="Times New Roman" w:hAnsi="Times New Roman"/>
          <w:sz w:val="28"/>
          <w:szCs w:val="28"/>
        </w:rPr>
        <w:t>казачьего общества</w:t>
      </w:r>
      <w:r>
        <w:rPr>
          <w:rFonts w:ascii="Times New Roman" w:hAnsi="Times New Roman"/>
          <w:sz w:val="28"/>
          <w:szCs w:val="28"/>
        </w:rPr>
        <w:t>:</w:t>
      </w:r>
    </w:p>
    <w:p w:rsidR="00C25110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7.1. Организовать ярмарку в соответствии с требованиями, </w:t>
      </w:r>
      <w:r w:rsidR="00C25110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 xml:space="preserve">утвержденными </w:t>
      </w:r>
      <w:hyperlink r:id="rId6" w:tooltip="Постановление главы администрации (губернатора) Краснодарского края от 06.03.2013 N 208 (ред. от 01.02.2019) &quot;Об установлении требований к организации выставок-ярмарок, продажи товаров (выполнения работ, оказания услуг) на ярмарках, выставках-ярмарках на терри" w:history="1">
        <w:r w:rsidR="00C25110" w:rsidRPr="00C25110">
          <w:rPr>
            <w:rFonts w:ascii="Times New Roman" w:hAnsi="Times New Roman"/>
            <w:color w:val="000000"/>
            <w:sz w:val="28"/>
            <w:szCs w:val="28"/>
          </w:rPr>
          <w:t>постановлением</w:t>
        </w:r>
      </w:hyperlink>
      <w:r w:rsidR="00C25110" w:rsidRPr="00C25110">
        <w:rPr>
          <w:rFonts w:ascii="Times New Roman" w:hAnsi="Times New Roman"/>
          <w:sz w:val="28"/>
          <w:szCs w:val="28"/>
        </w:rPr>
        <w:t xml:space="preserve"> главы администрации (губернатора) </w:t>
      </w:r>
      <w:r w:rsidR="00C25110">
        <w:rPr>
          <w:rFonts w:ascii="Times New Roman" w:hAnsi="Times New Roman"/>
          <w:sz w:val="28"/>
          <w:szCs w:val="28"/>
        </w:rPr>
        <w:t xml:space="preserve">             </w:t>
      </w:r>
      <w:r w:rsidR="00C25110" w:rsidRPr="00C25110">
        <w:rPr>
          <w:rFonts w:ascii="Times New Roman" w:hAnsi="Times New Roman"/>
          <w:sz w:val="28"/>
          <w:szCs w:val="28"/>
        </w:rPr>
        <w:t>Краснодарского края от 24 марта 2023 N 858</w:t>
      </w:r>
      <w:r w:rsidR="00C25110">
        <w:rPr>
          <w:rFonts w:ascii="Times New Roman" w:hAnsi="Times New Roman"/>
          <w:sz w:val="28"/>
          <w:szCs w:val="28"/>
        </w:rPr>
        <w:t xml:space="preserve"> </w:t>
      </w:r>
      <w:r w:rsidR="00C25110" w:rsidRPr="00C25110">
        <w:rPr>
          <w:rFonts w:ascii="Times New Roman" w:hAnsi="Times New Roman"/>
          <w:sz w:val="28"/>
          <w:szCs w:val="28"/>
        </w:rPr>
        <w:t xml:space="preserve"> "Об установлении требований к организации выставок-ярмарок, продажи товаров (выполнения работ,</w:t>
      </w:r>
      <w:r w:rsidR="00C25110">
        <w:rPr>
          <w:rFonts w:ascii="Times New Roman" w:hAnsi="Times New Roman"/>
          <w:sz w:val="28"/>
          <w:szCs w:val="28"/>
        </w:rPr>
        <w:t xml:space="preserve"> </w:t>
      </w:r>
      <w:r w:rsidR="00C25110" w:rsidRPr="00C25110">
        <w:rPr>
          <w:rFonts w:ascii="Times New Roman" w:hAnsi="Times New Roman"/>
          <w:sz w:val="28"/>
          <w:szCs w:val="28"/>
        </w:rPr>
        <w:t xml:space="preserve"> </w:t>
      </w:r>
      <w:r w:rsidR="00C25110">
        <w:rPr>
          <w:rFonts w:ascii="Times New Roman" w:hAnsi="Times New Roman"/>
          <w:sz w:val="28"/>
          <w:szCs w:val="28"/>
        </w:rPr>
        <w:t xml:space="preserve">           </w:t>
      </w:r>
      <w:r w:rsidR="00C25110" w:rsidRPr="00C25110">
        <w:rPr>
          <w:rFonts w:ascii="Times New Roman" w:hAnsi="Times New Roman"/>
          <w:sz w:val="28"/>
          <w:szCs w:val="28"/>
        </w:rPr>
        <w:t xml:space="preserve">оказания услуг) на ярмарках, выставках-ярмарках на территории </w:t>
      </w:r>
      <w:r w:rsidR="00C25110">
        <w:rPr>
          <w:rFonts w:ascii="Times New Roman" w:hAnsi="Times New Roman"/>
          <w:sz w:val="28"/>
          <w:szCs w:val="28"/>
        </w:rPr>
        <w:t xml:space="preserve">                       </w:t>
      </w:r>
      <w:r w:rsidR="00C25110" w:rsidRPr="00C25110">
        <w:rPr>
          <w:rFonts w:ascii="Times New Roman" w:hAnsi="Times New Roman"/>
          <w:sz w:val="28"/>
          <w:szCs w:val="28"/>
        </w:rPr>
        <w:t>Краснодарского края</w:t>
      </w:r>
      <w:r w:rsidR="00C25110">
        <w:rPr>
          <w:rFonts w:ascii="Times New Roman" w:hAnsi="Times New Roman"/>
          <w:sz w:val="28"/>
          <w:szCs w:val="28"/>
        </w:rPr>
        <w:t xml:space="preserve">. 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 Разработать и утвердить план мероприятий по организации ярмарки и продажи товаров (выполнени</w:t>
      </w:r>
      <w:r w:rsidR="00C25110">
        <w:rPr>
          <w:rFonts w:ascii="Times New Roman" w:hAnsi="Times New Roman"/>
          <w:sz w:val="28"/>
          <w:szCs w:val="28"/>
        </w:rPr>
        <w:t>е работ, оказание услуг) на них.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7.3.Обеспечить размещение торговых мест на ярмарке с соблюдением норм и правил пожарной безопасности, охраны общественного порядка, с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нитарно-эпидемиолог</w:t>
      </w:r>
      <w:r w:rsidR="00C25110">
        <w:rPr>
          <w:rFonts w:ascii="Times New Roman" w:hAnsi="Times New Roman"/>
          <w:sz w:val="28"/>
          <w:szCs w:val="28"/>
        </w:rPr>
        <w:t>ического благополучия населения.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7.4.Информацию об участниках ярмарки предоставлять в </w:t>
      </w:r>
      <w:r w:rsidR="00C25110">
        <w:rPr>
          <w:rFonts w:ascii="Times New Roman" w:hAnsi="Times New Roman"/>
          <w:sz w:val="28"/>
          <w:szCs w:val="28"/>
        </w:rPr>
        <w:t xml:space="preserve">                      </w:t>
      </w:r>
      <w:r>
        <w:rPr>
          <w:rFonts w:ascii="Times New Roman" w:hAnsi="Times New Roman"/>
          <w:sz w:val="28"/>
          <w:szCs w:val="28"/>
        </w:rPr>
        <w:t>администрацию Белоглинского сельского поселения Белоглинского района до 5 числа каждого месяца.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7.5.Торговые места на ярмарке предоставляется участникам ярмарки на договорной основе в порядке, определяемом организатором ярмарки.</w:t>
      </w:r>
    </w:p>
    <w:p w:rsidR="00601417" w:rsidRDefault="00601417" w:rsidP="00601417">
      <w:pPr>
        <w:tabs>
          <w:tab w:val="left" w:pos="2527"/>
          <w:tab w:val="left" w:pos="510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7.6.Обеспечить размещение на ярмарке информационных вывесок, </w:t>
      </w:r>
      <w:r w:rsidR="00C25110"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>содержащих информацию об организаторе ярмарки, его юридический адрес, контактный телефон</w:t>
      </w:r>
      <w:r w:rsidR="00C25110">
        <w:rPr>
          <w:rFonts w:ascii="Times New Roman" w:hAnsi="Times New Roman"/>
          <w:sz w:val="28"/>
          <w:szCs w:val="28"/>
        </w:rPr>
        <w:t>, график и режим работы ярмарки.</w:t>
      </w:r>
    </w:p>
    <w:p w:rsidR="00601417" w:rsidRDefault="00601417" w:rsidP="00601417">
      <w:pPr>
        <w:tabs>
          <w:tab w:val="left" w:pos="2527"/>
          <w:tab w:val="left" w:pos="510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8.Утвердить схему размещения придорожной ярмарки (приложение </w:t>
      </w:r>
      <w:r w:rsidR="00C25110">
        <w:rPr>
          <w:rFonts w:ascii="Times New Roman" w:hAnsi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/>
          <w:color w:val="000000"/>
          <w:sz w:val="28"/>
          <w:szCs w:val="28"/>
        </w:rPr>
        <w:t>№ 2).</w:t>
      </w:r>
    </w:p>
    <w:p w:rsidR="00601417" w:rsidRDefault="00601417" w:rsidP="00601417">
      <w:pPr>
        <w:tabs>
          <w:tab w:val="left" w:pos="2527"/>
          <w:tab w:val="left" w:pos="510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Начальнику общего отдела администрации Белоглинского сельского поселения Белоглинского района Г.П. Михайлюк опубликовать в средствах массовой информации Белоглинского района и разместить на официальном сайте Белоглинского сельского поселения Белоглинского района в сети «И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тернет» (</w:t>
      </w:r>
      <w:r>
        <w:rPr>
          <w:rFonts w:ascii="Times New Roman" w:hAnsi="Times New Roman"/>
          <w:sz w:val="28"/>
          <w:szCs w:val="28"/>
          <w:lang w:val="en-US"/>
        </w:rPr>
        <w:t>www</w:t>
      </w:r>
      <w:r>
        <w:rPr>
          <w:rFonts w:ascii="Times New Roman" w:hAnsi="Times New Roman"/>
          <w:sz w:val="28"/>
          <w:szCs w:val="28"/>
        </w:rPr>
        <w:t>://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admbelog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28"/>
        </w:rPr>
        <w:t>/) настоящее постановление.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Белоглинского сельского поселения Белоглинского района В.Н.Сало.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Постановление вступает в силу со дня его подписания и подлежит официальному опубликованию.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83DB7" w:rsidRDefault="00483DB7" w:rsidP="0060141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01417" w:rsidRDefault="00601417" w:rsidP="00601417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Белоглинского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601417" w:rsidRPr="00FC287C" w:rsidRDefault="00601417" w:rsidP="00FC28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C25110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А.Г.Слюсаренко</w:t>
      </w:r>
      <w:r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Ind w:w="567" w:type="dxa"/>
        <w:tblLook w:val="04A0"/>
      </w:tblPr>
      <w:tblGrid>
        <w:gridCol w:w="4425"/>
        <w:gridCol w:w="4579"/>
      </w:tblGrid>
      <w:tr w:rsidR="00601417" w:rsidTr="00601417">
        <w:tc>
          <w:tcPr>
            <w:tcW w:w="4425" w:type="dxa"/>
          </w:tcPr>
          <w:p w:rsidR="00601417" w:rsidRDefault="00601417">
            <w:pPr>
              <w:tabs>
                <w:tab w:val="left" w:pos="2527"/>
                <w:tab w:val="left" w:pos="5100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lastRenderedPageBreak/>
              <w:br w:type="page"/>
            </w:r>
            <w:r>
              <w:br w:type="page"/>
            </w:r>
          </w:p>
        </w:tc>
        <w:tc>
          <w:tcPr>
            <w:tcW w:w="4579" w:type="dxa"/>
          </w:tcPr>
          <w:p w:rsidR="00601417" w:rsidRDefault="00601417" w:rsidP="00C25110">
            <w:pPr>
              <w:tabs>
                <w:tab w:val="left" w:pos="2527"/>
                <w:tab w:val="left" w:pos="5100"/>
              </w:tabs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ПРИЛОЖЕНИЕ № 1</w:t>
            </w:r>
          </w:p>
          <w:p w:rsidR="00601417" w:rsidRDefault="00601417" w:rsidP="00C25110">
            <w:pPr>
              <w:tabs>
                <w:tab w:val="left" w:pos="2527"/>
                <w:tab w:val="left" w:pos="5100"/>
              </w:tabs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УТВЕРЖДЕН</w:t>
            </w:r>
          </w:p>
          <w:p w:rsidR="00601417" w:rsidRDefault="00601417" w:rsidP="00C25110">
            <w:pPr>
              <w:tabs>
                <w:tab w:val="left" w:pos="2527"/>
                <w:tab w:val="left" w:pos="510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постановлением администрации</w:t>
            </w:r>
          </w:p>
          <w:p w:rsidR="00601417" w:rsidRDefault="00601417" w:rsidP="00C25110">
            <w:pPr>
              <w:tabs>
                <w:tab w:val="left" w:pos="2527"/>
                <w:tab w:val="left" w:pos="510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Белоглинского сельского</w:t>
            </w:r>
          </w:p>
          <w:p w:rsidR="00601417" w:rsidRDefault="00601417" w:rsidP="00C25110">
            <w:pPr>
              <w:tabs>
                <w:tab w:val="left" w:pos="2527"/>
                <w:tab w:val="left" w:pos="510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поселения Белоглинского района</w:t>
            </w:r>
          </w:p>
          <w:p w:rsidR="00601417" w:rsidRDefault="00601417" w:rsidP="00C25110">
            <w:pPr>
              <w:pStyle w:val="a4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</w:t>
            </w:r>
            <w:r w:rsidR="002F2B19">
              <w:rPr>
                <w:rFonts w:ascii="Times New Roman" w:hAnsi="Times New Roman"/>
                <w:sz w:val="28"/>
                <w:szCs w:val="28"/>
              </w:rPr>
              <w:t>12.11</w:t>
            </w:r>
            <w:r>
              <w:rPr>
                <w:rFonts w:ascii="Times New Roman" w:hAnsi="Times New Roman"/>
                <w:sz w:val="28"/>
                <w:szCs w:val="28"/>
              </w:rPr>
              <w:t>.2024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 № </w:t>
            </w:r>
            <w:r w:rsidR="002F2B19">
              <w:rPr>
                <w:rFonts w:ascii="Times New Roman" w:hAnsi="Times New Roman"/>
                <w:color w:val="000000"/>
                <w:sz w:val="28"/>
                <w:szCs w:val="28"/>
              </w:rPr>
              <w:t>190</w:t>
            </w:r>
          </w:p>
        </w:tc>
      </w:tr>
    </w:tbl>
    <w:p w:rsidR="00601417" w:rsidRDefault="00601417" w:rsidP="00601417">
      <w:pPr>
        <w:tabs>
          <w:tab w:val="left" w:pos="2527"/>
          <w:tab w:val="left" w:pos="5100"/>
        </w:tabs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01417" w:rsidRDefault="00601417" w:rsidP="00601417">
      <w:pPr>
        <w:tabs>
          <w:tab w:val="left" w:pos="2527"/>
          <w:tab w:val="left" w:pos="5100"/>
        </w:tabs>
        <w:spacing w:after="0" w:line="240" w:lineRule="auto"/>
        <w:ind w:left="567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ПОРЯДОК </w:t>
      </w:r>
    </w:p>
    <w:p w:rsidR="00601417" w:rsidRDefault="00601417" w:rsidP="00601417">
      <w:pPr>
        <w:tabs>
          <w:tab w:val="left" w:pos="2527"/>
          <w:tab w:val="left" w:pos="5100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организации деятельности сезонной</w:t>
      </w:r>
    </w:p>
    <w:p w:rsidR="00601417" w:rsidRDefault="00601417" w:rsidP="00601417">
      <w:pPr>
        <w:tabs>
          <w:tab w:val="left" w:pos="2527"/>
          <w:tab w:val="left" w:pos="5100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сельскохозяйственной ярмарки на территории</w:t>
      </w:r>
    </w:p>
    <w:p w:rsidR="00601417" w:rsidRDefault="00601417" w:rsidP="00601417">
      <w:pPr>
        <w:tabs>
          <w:tab w:val="left" w:pos="2527"/>
          <w:tab w:val="left" w:pos="5100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25110" w:rsidRDefault="00601417" w:rsidP="00C251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1.Разработан в соответствии с Федеральным законом от 06.10.2003 года № 131-ФЗ «Об общих принципах организации местного самоуправления в Российской Федерации», Федеральным законом от 28.12.2009 года № 381-ФЗ </w:t>
      </w:r>
      <w:r>
        <w:rPr>
          <w:rStyle w:val="2"/>
          <w:rFonts w:eastAsia="Calibri"/>
          <w:sz w:val="28"/>
          <w:szCs w:val="28"/>
        </w:rPr>
        <w:t>«Об основах государственного регулирования торговой деятельности в Ро</w:t>
      </w:r>
      <w:r>
        <w:rPr>
          <w:rStyle w:val="2"/>
          <w:rFonts w:eastAsia="Calibri"/>
          <w:sz w:val="28"/>
          <w:szCs w:val="28"/>
        </w:rPr>
        <w:t>с</w:t>
      </w:r>
      <w:r>
        <w:rPr>
          <w:rStyle w:val="2"/>
          <w:rFonts w:eastAsia="Calibri"/>
          <w:sz w:val="28"/>
          <w:szCs w:val="28"/>
        </w:rPr>
        <w:t>сийской Федерации», Законом Краснодарского края от 01.03.2011 года № 2195-КЗ «Об организации деятельности розничных рынков и ярмарок и агр</w:t>
      </w:r>
      <w:r>
        <w:rPr>
          <w:rStyle w:val="2"/>
          <w:rFonts w:eastAsia="Calibri"/>
          <w:sz w:val="28"/>
          <w:szCs w:val="28"/>
        </w:rPr>
        <w:t>о</w:t>
      </w:r>
      <w:r>
        <w:rPr>
          <w:rStyle w:val="2"/>
          <w:rFonts w:eastAsia="Calibri"/>
          <w:sz w:val="28"/>
          <w:szCs w:val="28"/>
        </w:rPr>
        <w:t xml:space="preserve">промышленных выставок-ярмарок на территории Краснодарского края», </w:t>
      </w:r>
      <w:r w:rsidR="00C25110">
        <w:rPr>
          <w:rStyle w:val="2"/>
          <w:rFonts w:eastAsia="Calibri"/>
          <w:sz w:val="28"/>
          <w:szCs w:val="28"/>
        </w:rPr>
        <w:t xml:space="preserve">          </w:t>
      </w:r>
      <w:r>
        <w:rPr>
          <w:rStyle w:val="2"/>
          <w:rFonts w:eastAsia="Calibri"/>
          <w:sz w:val="28"/>
          <w:szCs w:val="28"/>
        </w:rPr>
        <w:t>Законом Краснодарского края от</w:t>
      </w:r>
      <w:proofErr w:type="gramEnd"/>
      <w:r>
        <w:rPr>
          <w:rStyle w:val="2"/>
          <w:rFonts w:eastAsia="Calibri"/>
          <w:sz w:val="28"/>
          <w:szCs w:val="28"/>
        </w:rPr>
        <w:t xml:space="preserve"> 31.05.2005 года № 879-КЗ «О государстве</w:t>
      </w:r>
      <w:r>
        <w:rPr>
          <w:rStyle w:val="2"/>
          <w:rFonts w:eastAsia="Calibri"/>
          <w:sz w:val="28"/>
          <w:szCs w:val="28"/>
        </w:rPr>
        <w:t>н</w:t>
      </w:r>
      <w:r>
        <w:rPr>
          <w:rStyle w:val="2"/>
          <w:rFonts w:eastAsia="Calibri"/>
          <w:sz w:val="28"/>
          <w:szCs w:val="28"/>
        </w:rPr>
        <w:t>ной политике Краснодарского края в сфере торговой деятельности</w:t>
      </w:r>
      <w:r w:rsidR="00C25110">
        <w:rPr>
          <w:rStyle w:val="2"/>
          <w:rFonts w:eastAsia="Calibri"/>
          <w:sz w:val="28"/>
          <w:szCs w:val="28"/>
        </w:rPr>
        <w:t>»,</w:t>
      </w:r>
      <w:r>
        <w:rPr>
          <w:rStyle w:val="2"/>
          <w:rFonts w:eastAsia="Calibri"/>
          <w:sz w:val="28"/>
          <w:szCs w:val="28"/>
        </w:rPr>
        <w:t xml:space="preserve"> </w:t>
      </w:r>
      <w:r w:rsidR="00C25110">
        <w:rPr>
          <w:rStyle w:val="2"/>
          <w:rFonts w:eastAsia="Calibri"/>
          <w:sz w:val="28"/>
          <w:szCs w:val="28"/>
        </w:rPr>
        <w:t xml:space="preserve">                  </w:t>
      </w:r>
      <w:hyperlink r:id="rId7" w:tooltip="Постановление главы администрации (губернатора) Краснодарского края от 06.03.2013 N 208 (ред. от 01.02.2019) &quot;Об установлении требований к организации выставок-ярмарок, продажи товаров (выполнения работ, оказания услуг) на ярмарках, выставках-ярмарках на терри" w:history="1">
        <w:r w:rsidR="00C25110" w:rsidRPr="00C25110">
          <w:rPr>
            <w:rFonts w:ascii="Times New Roman" w:hAnsi="Times New Roman"/>
            <w:color w:val="000000"/>
            <w:sz w:val="28"/>
            <w:szCs w:val="28"/>
          </w:rPr>
          <w:t>постановлением</w:t>
        </w:r>
      </w:hyperlink>
      <w:r w:rsidR="00C25110" w:rsidRPr="00C25110">
        <w:rPr>
          <w:rFonts w:ascii="Times New Roman" w:hAnsi="Times New Roman"/>
          <w:sz w:val="28"/>
          <w:szCs w:val="28"/>
        </w:rPr>
        <w:t xml:space="preserve"> главы администрации (губернатора) Краснодарского края от 24 марта 2023 N 858</w:t>
      </w:r>
      <w:r w:rsidR="00C25110">
        <w:rPr>
          <w:rFonts w:ascii="Times New Roman" w:hAnsi="Times New Roman"/>
          <w:sz w:val="28"/>
          <w:szCs w:val="28"/>
        </w:rPr>
        <w:t xml:space="preserve"> </w:t>
      </w:r>
      <w:r w:rsidR="00C25110" w:rsidRPr="00C25110">
        <w:rPr>
          <w:rFonts w:ascii="Times New Roman" w:hAnsi="Times New Roman"/>
          <w:sz w:val="28"/>
          <w:szCs w:val="28"/>
        </w:rPr>
        <w:t xml:space="preserve"> "Об установлении требований к организации </w:t>
      </w:r>
      <w:r w:rsidR="00C25110">
        <w:rPr>
          <w:rFonts w:ascii="Times New Roman" w:hAnsi="Times New Roman"/>
          <w:sz w:val="28"/>
          <w:szCs w:val="28"/>
        </w:rPr>
        <w:t xml:space="preserve">                       </w:t>
      </w:r>
      <w:r w:rsidR="00C25110" w:rsidRPr="00C25110">
        <w:rPr>
          <w:rFonts w:ascii="Times New Roman" w:hAnsi="Times New Roman"/>
          <w:sz w:val="28"/>
          <w:szCs w:val="28"/>
        </w:rPr>
        <w:t>выставок-ярмарок, продажи товаров (выполнения работ,</w:t>
      </w:r>
      <w:r w:rsidR="00C25110">
        <w:rPr>
          <w:rFonts w:ascii="Times New Roman" w:hAnsi="Times New Roman"/>
          <w:sz w:val="28"/>
          <w:szCs w:val="28"/>
        </w:rPr>
        <w:t xml:space="preserve"> </w:t>
      </w:r>
      <w:r w:rsidR="00C25110" w:rsidRPr="00C25110">
        <w:rPr>
          <w:rFonts w:ascii="Times New Roman" w:hAnsi="Times New Roman"/>
          <w:sz w:val="28"/>
          <w:szCs w:val="28"/>
        </w:rPr>
        <w:t>оказания услуг) на ярмарках, выставках-ярмарках на территории Краснодарского края</w:t>
      </w:r>
      <w:r w:rsidR="00C25110">
        <w:rPr>
          <w:rFonts w:ascii="Times New Roman" w:hAnsi="Times New Roman"/>
          <w:sz w:val="28"/>
          <w:szCs w:val="28"/>
        </w:rPr>
        <w:t xml:space="preserve">. </w:t>
      </w:r>
    </w:p>
    <w:p w:rsidR="00601417" w:rsidRDefault="00C25110" w:rsidP="00601417">
      <w:pPr>
        <w:spacing w:after="0" w:line="240" w:lineRule="auto"/>
        <w:ind w:firstLine="567"/>
        <w:jc w:val="both"/>
        <w:rPr>
          <w:rStyle w:val="2"/>
          <w:rFonts w:eastAsia="Calibri"/>
          <w:sz w:val="28"/>
          <w:szCs w:val="28"/>
        </w:rPr>
      </w:pPr>
      <w:r>
        <w:rPr>
          <w:rStyle w:val="2"/>
          <w:rFonts w:eastAsia="Calibri"/>
          <w:sz w:val="28"/>
          <w:szCs w:val="28"/>
        </w:rPr>
        <w:t>Д</w:t>
      </w:r>
      <w:r w:rsidR="00601417">
        <w:rPr>
          <w:rStyle w:val="2"/>
          <w:rFonts w:eastAsia="Calibri"/>
          <w:sz w:val="28"/>
          <w:szCs w:val="28"/>
        </w:rPr>
        <w:t>ля удовлетворения потребности населения Белоглинского сельского поселения Белоглинского района услугами торговли, создания дополнител</w:t>
      </w:r>
      <w:r w:rsidR="00601417">
        <w:rPr>
          <w:rStyle w:val="2"/>
          <w:rFonts w:eastAsia="Calibri"/>
          <w:sz w:val="28"/>
          <w:szCs w:val="28"/>
        </w:rPr>
        <w:t>ь</w:t>
      </w:r>
      <w:r w:rsidR="00601417">
        <w:rPr>
          <w:rStyle w:val="2"/>
          <w:rFonts w:eastAsia="Calibri"/>
          <w:sz w:val="28"/>
          <w:szCs w:val="28"/>
        </w:rPr>
        <w:t xml:space="preserve">ных условий для расширения ассортимента реализуемых товаров, для </w:t>
      </w:r>
      <w:r>
        <w:rPr>
          <w:rStyle w:val="2"/>
          <w:rFonts w:eastAsia="Calibri"/>
          <w:sz w:val="28"/>
          <w:szCs w:val="28"/>
        </w:rPr>
        <w:t xml:space="preserve">                 </w:t>
      </w:r>
      <w:proofErr w:type="gramStart"/>
      <w:r w:rsidR="00601417">
        <w:rPr>
          <w:rStyle w:val="2"/>
          <w:rFonts w:eastAsia="Calibri"/>
          <w:sz w:val="28"/>
          <w:szCs w:val="28"/>
        </w:rPr>
        <w:t>реализации</w:t>
      </w:r>
      <w:proofErr w:type="gramEnd"/>
      <w:r w:rsidR="00601417">
        <w:rPr>
          <w:rStyle w:val="2"/>
          <w:rFonts w:eastAsia="Calibri"/>
          <w:sz w:val="28"/>
          <w:szCs w:val="28"/>
        </w:rPr>
        <w:tab/>
        <w:t xml:space="preserve">выращенной в личных подсобных хозяйствах </w:t>
      </w:r>
      <w:r>
        <w:rPr>
          <w:rStyle w:val="2"/>
          <w:rFonts w:eastAsia="Calibri"/>
          <w:sz w:val="28"/>
          <w:szCs w:val="28"/>
        </w:rPr>
        <w:t xml:space="preserve">                              </w:t>
      </w:r>
      <w:r w:rsidR="00601417">
        <w:rPr>
          <w:rStyle w:val="2"/>
          <w:rFonts w:eastAsia="Calibri"/>
          <w:sz w:val="28"/>
          <w:szCs w:val="28"/>
        </w:rPr>
        <w:t xml:space="preserve">сельскохозяйственной продукции и регулирует организацию </w:t>
      </w:r>
      <w:r>
        <w:rPr>
          <w:rStyle w:val="2"/>
          <w:rFonts w:eastAsia="Calibri"/>
          <w:sz w:val="28"/>
          <w:szCs w:val="28"/>
        </w:rPr>
        <w:t xml:space="preserve">                             </w:t>
      </w:r>
      <w:r w:rsidR="00601417">
        <w:rPr>
          <w:rStyle w:val="2"/>
          <w:rFonts w:eastAsia="Calibri"/>
          <w:sz w:val="28"/>
          <w:szCs w:val="28"/>
        </w:rPr>
        <w:t xml:space="preserve">муниципальных, универсальных, розничных ярмарок на территории </w:t>
      </w:r>
      <w:r>
        <w:rPr>
          <w:rStyle w:val="2"/>
          <w:rFonts w:eastAsia="Calibri"/>
          <w:sz w:val="28"/>
          <w:szCs w:val="28"/>
        </w:rPr>
        <w:t xml:space="preserve">                 </w:t>
      </w:r>
      <w:r w:rsidR="00601417">
        <w:rPr>
          <w:rStyle w:val="2"/>
          <w:rFonts w:eastAsia="Calibri"/>
          <w:sz w:val="28"/>
          <w:szCs w:val="28"/>
        </w:rPr>
        <w:t>Белоглинского сельского поселения Белоглинского района.</w:t>
      </w:r>
    </w:p>
    <w:p w:rsidR="00601417" w:rsidRDefault="00601417" w:rsidP="00601417">
      <w:pPr>
        <w:spacing w:after="0" w:line="240" w:lineRule="auto"/>
        <w:ind w:firstLine="567"/>
        <w:jc w:val="both"/>
        <w:rPr>
          <w:rStyle w:val="2"/>
          <w:rFonts w:eastAsia="Calibri"/>
          <w:sz w:val="28"/>
          <w:szCs w:val="28"/>
        </w:rPr>
      </w:pPr>
      <w:r>
        <w:rPr>
          <w:rStyle w:val="2"/>
          <w:rFonts w:eastAsia="Calibri"/>
          <w:sz w:val="28"/>
          <w:szCs w:val="28"/>
        </w:rPr>
        <w:t xml:space="preserve">2. На ярмарке осуществляется продажа отдельных видов </w:t>
      </w:r>
      <w:r w:rsidR="00483DB7">
        <w:rPr>
          <w:rStyle w:val="2"/>
          <w:rFonts w:eastAsia="Calibri"/>
          <w:sz w:val="28"/>
          <w:szCs w:val="28"/>
        </w:rPr>
        <w:t xml:space="preserve">                              </w:t>
      </w:r>
      <w:r>
        <w:rPr>
          <w:rStyle w:val="2"/>
          <w:rFonts w:eastAsia="Calibri"/>
          <w:sz w:val="28"/>
          <w:szCs w:val="28"/>
        </w:rPr>
        <w:t>сельскохозяйственной продукции.</w:t>
      </w:r>
    </w:p>
    <w:p w:rsidR="00601417" w:rsidRDefault="00601417" w:rsidP="00601417">
      <w:pPr>
        <w:spacing w:after="0" w:line="240" w:lineRule="auto"/>
        <w:ind w:firstLine="567"/>
        <w:jc w:val="both"/>
        <w:rPr>
          <w:rStyle w:val="2"/>
          <w:rFonts w:eastAsia="Calibri"/>
          <w:sz w:val="28"/>
          <w:szCs w:val="28"/>
        </w:rPr>
      </w:pPr>
      <w:r>
        <w:rPr>
          <w:rStyle w:val="2"/>
          <w:rFonts w:eastAsia="Calibri"/>
          <w:sz w:val="28"/>
          <w:szCs w:val="28"/>
        </w:rPr>
        <w:t>3. Общее количество торговых мест – 5.</w:t>
      </w:r>
    </w:p>
    <w:p w:rsidR="00601417" w:rsidRDefault="00601417" w:rsidP="00601417">
      <w:pPr>
        <w:spacing w:after="0" w:line="240" w:lineRule="auto"/>
        <w:ind w:firstLine="567"/>
        <w:jc w:val="both"/>
      </w:pPr>
      <w:r>
        <w:rPr>
          <w:rFonts w:ascii="Times New Roman" w:hAnsi="Times New Roman"/>
          <w:color w:val="000000"/>
          <w:sz w:val="28"/>
          <w:szCs w:val="28"/>
        </w:rPr>
        <w:t>4. Запрещается реализация: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промышленных товаров, изъятых из оборота или ограниченных в </w:t>
      </w:r>
      <w:r w:rsidR="00483DB7">
        <w:rPr>
          <w:rFonts w:ascii="Times New Roman" w:hAnsi="Times New Roman"/>
          <w:color w:val="000000"/>
          <w:sz w:val="28"/>
          <w:szCs w:val="28"/>
        </w:rPr>
        <w:t xml:space="preserve">            </w:t>
      </w:r>
      <w:r>
        <w:rPr>
          <w:rFonts w:ascii="Times New Roman" w:hAnsi="Times New Roman"/>
          <w:color w:val="000000"/>
          <w:sz w:val="28"/>
          <w:szCs w:val="28"/>
        </w:rPr>
        <w:t>обороте;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драгоценных металлов и камней и изделий из них;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алкогольной продукцией;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пищевых продуктов домашнего приготовления;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скоропортящихся пищевых продуктов;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иной продукции, запрещенной к реализации законодательством </w:t>
      </w:r>
      <w:r w:rsidR="00483DB7">
        <w:rPr>
          <w:rFonts w:ascii="Times New Roman" w:hAnsi="Times New Roman"/>
          <w:color w:val="000000"/>
          <w:sz w:val="28"/>
          <w:szCs w:val="28"/>
        </w:rPr>
        <w:t xml:space="preserve">                    </w:t>
      </w:r>
      <w:r>
        <w:rPr>
          <w:rFonts w:ascii="Times New Roman" w:hAnsi="Times New Roman"/>
          <w:color w:val="000000"/>
          <w:sz w:val="28"/>
          <w:szCs w:val="28"/>
        </w:rPr>
        <w:t>Российской Федерации.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5. Размещение торговых мест на ярмарке должно обеспечивать удобство торговли, свободный проход покупателей и доступ к торговым местам, </w:t>
      </w:r>
      <w:r w:rsidR="00483DB7">
        <w:rPr>
          <w:rFonts w:ascii="Times New Roman" w:hAnsi="Times New Roman"/>
          <w:color w:val="000000"/>
          <w:sz w:val="28"/>
          <w:szCs w:val="28"/>
        </w:rPr>
        <w:t xml:space="preserve">                </w:t>
      </w:r>
      <w:r>
        <w:rPr>
          <w:rFonts w:ascii="Times New Roman" w:hAnsi="Times New Roman"/>
          <w:color w:val="000000"/>
          <w:sz w:val="28"/>
          <w:szCs w:val="28"/>
        </w:rPr>
        <w:t>соблюдение санитарных и противопожарных правил.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6. Организация деятельности ярмарки: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6.1. Организатор ярмарки – </w:t>
      </w:r>
      <w:r w:rsidR="002F2B19">
        <w:rPr>
          <w:rFonts w:ascii="Times New Roman" w:hAnsi="Times New Roman"/>
          <w:sz w:val="28"/>
          <w:szCs w:val="28"/>
        </w:rPr>
        <w:t xml:space="preserve">Белоглинское районное казачье общество Кавказского отдельского казачьего общества Кубанского войскового </w:t>
      </w:r>
      <w:r w:rsidR="00483DB7">
        <w:rPr>
          <w:rFonts w:ascii="Times New Roman" w:hAnsi="Times New Roman"/>
          <w:sz w:val="28"/>
          <w:szCs w:val="28"/>
        </w:rPr>
        <w:t xml:space="preserve">          </w:t>
      </w:r>
      <w:r w:rsidR="002F2B19">
        <w:rPr>
          <w:rFonts w:ascii="Times New Roman" w:hAnsi="Times New Roman"/>
          <w:sz w:val="28"/>
          <w:szCs w:val="28"/>
        </w:rPr>
        <w:t>казачьего общества</w:t>
      </w:r>
      <w:r w:rsidR="002F2B19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разрабатывает и утверждает план мероприятий по </w:t>
      </w:r>
      <w:r w:rsidR="00483DB7">
        <w:rPr>
          <w:rFonts w:ascii="Times New Roman" w:hAnsi="Times New Roman"/>
          <w:color w:val="000000"/>
          <w:sz w:val="28"/>
          <w:szCs w:val="28"/>
        </w:rPr>
        <w:t xml:space="preserve">        </w:t>
      </w:r>
      <w:r>
        <w:rPr>
          <w:rFonts w:ascii="Times New Roman" w:hAnsi="Times New Roman"/>
          <w:color w:val="000000"/>
          <w:sz w:val="28"/>
          <w:szCs w:val="28"/>
        </w:rPr>
        <w:t>организации ярмарки и продажи товаров на ней.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 Порядок предоставления торговых мест на ярмарке: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7.1. Торговые места на ярмарке предоставляются юридическим лицам, индивидуальным предпринимателям, а также гражданам, ведущим </w:t>
      </w:r>
      <w:r w:rsidR="00483DB7">
        <w:rPr>
          <w:rFonts w:ascii="Times New Roman" w:hAnsi="Times New Roman"/>
          <w:color w:val="000000"/>
          <w:sz w:val="28"/>
          <w:szCs w:val="28"/>
        </w:rPr>
        <w:t xml:space="preserve">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крестьянские фермерские хозяйства, личные подсобные хозяйства или </w:t>
      </w:r>
      <w:r w:rsidR="00483DB7">
        <w:rPr>
          <w:rFonts w:ascii="Times New Roman" w:hAnsi="Times New Roman"/>
          <w:color w:val="000000"/>
          <w:sz w:val="28"/>
          <w:szCs w:val="28"/>
        </w:rPr>
        <w:t xml:space="preserve">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занимающихся садоводством, огородничеством на основании </w:t>
      </w:r>
      <w:r w:rsidR="00483DB7">
        <w:rPr>
          <w:rFonts w:ascii="Times New Roman" w:hAnsi="Times New Roman"/>
          <w:color w:val="000000"/>
          <w:sz w:val="28"/>
          <w:szCs w:val="28"/>
        </w:rPr>
        <w:t xml:space="preserve">                      </w:t>
      </w:r>
      <w:r>
        <w:rPr>
          <w:rFonts w:ascii="Times New Roman" w:hAnsi="Times New Roman"/>
          <w:color w:val="000000"/>
          <w:sz w:val="28"/>
          <w:szCs w:val="28"/>
        </w:rPr>
        <w:t>подтверждающих документов (выписка из ЕГРЮЛ, справка о наличии ЛПХ и др.).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7.2. Свободные торговые места на ярмарке представляются лицам, </w:t>
      </w:r>
      <w:r w:rsidR="00483DB7"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r>
        <w:rPr>
          <w:rFonts w:ascii="Times New Roman" w:hAnsi="Times New Roman"/>
          <w:color w:val="000000"/>
          <w:sz w:val="28"/>
          <w:szCs w:val="28"/>
        </w:rPr>
        <w:t>желающим принять участие в ярмарке на момент обращения.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 Осуществление деятельности по реализации товаров на ярмарке.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8.1. При осуществлении деятельности по реализации товаров на ярмарке участники ярмарки обязаны: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1) Соблюдать требования в области обеспечения </w:t>
      </w:r>
      <w:r w:rsidR="00483DB7">
        <w:rPr>
          <w:rFonts w:ascii="Times New Roman" w:hAnsi="Times New Roman"/>
          <w:color w:val="000000"/>
          <w:sz w:val="28"/>
          <w:szCs w:val="28"/>
        </w:rPr>
        <w:t xml:space="preserve">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санитарно-эпидемиологического благополучия населения, охраны </w:t>
      </w:r>
      <w:r w:rsidR="00483DB7">
        <w:rPr>
          <w:rFonts w:ascii="Times New Roman" w:hAnsi="Times New Roman"/>
          <w:color w:val="000000"/>
          <w:sz w:val="28"/>
          <w:szCs w:val="28"/>
        </w:rPr>
        <w:t xml:space="preserve">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окружающей среды, пожарной безопасности и ветеринарии, требования, предъявляемые к продаже отдельных видов товаров, и иные требования, </w:t>
      </w:r>
      <w:r w:rsidR="00483DB7">
        <w:rPr>
          <w:rFonts w:ascii="Times New Roman" w:hAnsi="Times New Roman"/>
          <w:color w:val="000000"/>
          <w:sz w:val="28"/>
          <w:szCs w:val="28"/>
        </w:rPr>
        <w:t xml:space="preserve">      </w:t>
      </w:r>
      <w:r>
        <w:rPr>
          <w:rFonts w:ascii="Times New Roman" w:hAnsi="Times New Roman"/>
          <w:color w:val="000000"/>
          <w:sz w:val="28"/>
          <w:szCs w:val="28"/>
        </w:rPr>
        <w:t>предусмотренные действующим законодательством;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2) Соблюдать правила личной гигиены;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3) При продаже товаров на ярмарке с использованием средств </w:t>
      </w:r>
      <w:r w:rsidR="00483DB7">
        <w:rPr>
          <w:rFonts w:ascii="Times New Roman" w:hAnsi="Times New Roman"/>
          <w:color w:val="000000"/>
          <w:sz w:val="28"/>
          <w:szCs w:val="28"/>
        </w:rPr>
        <w:t xml:space="preserve">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измерений продавцами на торговом месте должны быть установлены </w:t>
      </w:r>
      <w:r w:rsidR="00483DB7">
        <w:rPr>
          <w:rFonts w:ascii="Times New Roman" w:hAnsi="Times New Roman"/>
          <w:color w:val="000000"/>
          <w:sz w:val="28"/>
          <w:szCs w:val="28"/>
        </w:rPr>
        <w:t xml:space="preserve">                     </w:t>
      </w:r>
      <w:r>
        <w:rPr>
          <w:rFonts w:ascii="Times New Roman" w:hAnsi="Times New Roman"/>
          <w:color w:val="000000"/>
          <w:sz w:val="28"/>
          <w:szCs w:val="28"/>
        </w:rPr>
        <w:t>измерительные приборы, соответствующие метрологическим правилам и нормам. Измерительные приборы должны быть установлены таким образом, чтобы в наглядной и доступной форме обеспечивать процессы взвешивания, отмеривания товаров, определения их стоимости, а так же их отпуска;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4) Каждое торговое место должно быть оснащено табличкой с </w:t>
      </w:r>
      <w:r w:rsidR="00483DB7">
        <w:rPr>
          <w:rFonts w:ascii="Times New Roman" w:hAnsi="Times New Roman"/>
          <w:color w:val="000000"/>
          <w:sz w:val="28"/>
          <w:szCs w:val="28"/>
        </w:rPr>
        <w:t xml:space="preserve">                       </w:t>
      </w:r>
      <w:r>
        <w:rPr>
          <w:rFonts w:ascii="Times New Roman" w:hAnsi="Times New Roman"/>
          <w:color w:val="000000"/>
          <w:sz w:val="28"/>
          <w:szCs w:val="28"/>
        </w:rPr>
        <w:t>информацией о продавце, месте его государственной регистрации.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8.2. Организатор ярмарки обязан: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1) Оборудовать доступное для обозрения место, на котором размещается информация об организаторе ярмарки, режиме работы ярмарки;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2) Организовать уборку территории и вывоз мусора;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3) Обеспечить в пределах своей компетенции, выполнение участниками ярмарки требований, предусмотренных законодательством Российской </w:t>
      </w:r>
      <w:r w:rsidR="00483DB7">
        <w:rPr>
          <w:rFonts w:ascii="Times New Roman" w:hAnsi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/>
          <w:color w:val="000000"/>
          <w:sz w:val="28"/>
          <w:szCs w:val="28"/>
        </w:rPr>
        <w:t xml:space="preserve">Федерации в области обеспечения санитарно-эпидемиологического </w:t>
      </w:r>
      <w:r w:rsidR="00483DB7">
        <w:rPr>
          <w:rFonts w:ascii="Times New Roman" w:hAnsi="Times New Roman"/>
          <w:color w:val="000000"/>
          <w:sz w:val="28"/>
          <w:szCs w:val="28"/>
        </w:rPr>
        <w:t xml:space="preserve">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благополучия населения, охраны окружающей среды, пожарной </w:t>
      </w:r>
      <w:r w:rsidR="00483DB7">
        <w:rPr>
          <w:rFonts w:ascii="Times New Roman" w:hAnsi="Times New Roman"/>
          <w:color w:val="000000"/>
          <w:sz w:val="28"/>
          <w:szCs w:val="28"/>
        </w:rPr>
        <w:t xml:space="preserve">              </w:t>
      </w:r>
      <w:r>
        <w:rPr>
          <w:rFonts w:ascii="Times New Roman" w:hAnsi="Times New Roman"/>
          <w:color w:val="000000"/>
          <w:sz w:val="28"/>
          <w:szCs w:val="28"/>
        </w:rPr>
        <w:t>безопасности, ветеринарии, защиты прав потребителей;</w:t>
      </w:r>
    </w:p>
    <w:p w:rsidR="00483DB7" w:rsidRDefault="00483DB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83DB7" w:rsidRDefault="00483DB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4) Организатор ярмарки в процессе осуществления торговли вправе </w:t>
      </w:r>
      <w:r w:rsidR="00483DB7">
        <w:rPr>
          <w:rFonts w:ascii="Times New Roman" w:hAnsi="Times New Roman"/>
          <w:color w:val="000000"/>
          <w:sz w:val="28"/>
          <w:szCs w:val="28"/>
        </w:rPr>
        <w:t xml:space="preserve">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запрашивать у участников ярмарки документы, подтверждающие </w:t>
      </w:r>
      <w:r w:rsidR="00483DB7">
        <w:rPr>
          <w:rFonts w:ascii="Times New Roman" w:hAnsi="Times New Roman"/>
          <w:color w:val="000000"/>
          <w:sz w:val="28"/>
          <w:szCs w:val="28"/>
        </w:rPr>
        <w:t xml:space="preserve">                         </w:t>
      </w:r>
      <w:r>
        <w:rPr>
          <w:rFonts w:ascii="Times New Roman" w:hAnsi="Times New Roman"/>
          <w:color w:val="000000"/>
          <w:sz w:val="28"/>
          <w:szCs w:val="28"/>
        </w:rPr>
        <w:t>происхождение товаров, заключение лаборатории ветеринарно-санитарной экспертизы.</w:t>
      </w:r>
    </w:p>
    <w:p w:rsidR="00601417" w:rsidRDefault="00601417" w:rsidP="00601417">
      <w:pPr>
        <w:tabs>
          <w:tab w:val="left" w:pos="2527"/>
          <w:tab w:val="left" w:pos="5100"/>
        </w:tabs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01417" w:rsidRDefault="00601417" w:rsidP="00601417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601417" w:rsidRDefault="00601417" w:rsidP="00601417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общего отдела Белоглинского </w:t>
      </w:r>
    </w:p>
    <w:p w:rsidR="00601417" w:rsidRDefault="00601417" w:rsidP="00601417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Г.П.</w:t>
      </w:r>
      <w:r w:rsidR="00483D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Михайлюк</w:t>
      </w:r>
    </w:p>
    <w:p w:rsidR="00601417" w:rsidRDefault="00601417" w:rsidP="00601417">
      <w:r>
        <w:br w:type="page"/>
      </w:r>
    </w:p>
    <w:tbl>
      <w:tblPr>
        <w:tblW w:w="0" w:type="auto"/>
        <w:tblLook w:val="04A0"/>
      </w:tblPr>
      <w:tblGrid>
        <w:gridCol w:w="4785"/>
        <w:gridCol w:w="4786"/>
      </w:tblGrid>
      <w:tr w:rsidR="00601417" w:rsidTr="00601417">
        <w:tc>
          <w:tcPr>
            <w:tcW w:w="4785" w:type="dxa"/>
          </w:tcPr>
          <w:p w:rsidR="00601417" w:rsidRDefault="0060141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lastRenderedPageBreak/>
              <w:br w:type="page"/>
            </w:r>
          </w:p>
        </w:tc>
        <w:tc>
          <w:tcPr>
            <w:tcW w:w="4786" w:type="dxa"/>
          </w:tcPr>
          <w:p w:rsidR="00601417" w:rsidRDefault="00601417" w:rsidP="00483DB7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ПРИЛОЖЕНИЕ № 2</w:t>
            </w:r>
          </w:p>
          <w:p w:rsidR="00601417" w:rsidRDefault="00601417" w:rsidP="00483DB7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01417" w:rsidRDefault="00601417" w:rsidP="00483DB7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601417" w:rsidRDefault="00601417" w:rsidP="00483D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постановлением администрации</w:t>
            </w:r>
          </w:p>
          <w:p w:rsidR="00601417" w:rsidRDefault="00601417" w:rsidP="00483D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601417" w:rsidRDefault="00601417" w:rsidP="00483D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</w:t>
            </w:r>
            <w:r w:rsidR="002F2B19">
              <w:rPr>
                <w:rFonts w:ascii="Times New Roman" w:hAnsi="Times New Roman"/>
                <w:sz w:val="28"/>
                <w:szCs w:val="28"/>
              </w:rPr>
              <w:t>12.11</w:t>
            </w:r>
            <w:r>
              <w:rPr>
                <w:rFonts w:ascii="Times New Roman" w:hAnsi="Times New Roman"/>
                <w:sz w:val="28"/>
                <w:szCs w:val="28"/>
              </w:rPr>
              <w:t>.2024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 № </w:t>
            </w:r>
            <w:r w:rsidR="002F2B19">
              <w:rPr>
                <w:rFonts w:ascii="Times New Roman" w:hAnsi="Times New Roman"/>
                <w:color w:val="000000"/>
                <w:sz w:val="28"/>
                <w:szCs w:val="28"/>
              </w:rPr>
              <w:t>190</w:t>
            </w:r>
          </w:p>
        </w:tc>
      </w:tr>
      <w:tr w:rsidR="00601417" w:rsidTr="00601417">
        <w:tc>
          <w:tcPr>
            <w:tcW w:w="4785" w:type="dxa"/>
            <w:hideMark/>
          </w:tcPr>
          <w:p w:rsidR="00601417" w:rsidRDefault="00601417">
            <w:pPr>
              <w:spacing w:after="0" w:line="240" w:lineRule="auto"/>
              <w:ind w:firstLine="567"/>
              <w:jc w:val="both"/>
            </w:pPr>
            <w:r>
              <w:t xml:space="preserve">      </w:t>
            </w:r>
          </w:p>
        </w:tc>
        <w:tc>
          <w:tcPr>
            <w:tcW w:w="4786" w:type="dxa"/>
          </w:tcPr>
          <w:p w:rsidR="00601417" w:rsidRDefault="0060141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601417" w:rsidRDefault="00601417" w:rsidP="00601417">
      <w:pPr>
        <w:spacing w:after="0"/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Схема размещения придорожной ярмарки</w:t>
      </w:r>
    </w:p>
    <w:p w:rsidR="00601417" w:rsidRDefault="002F2B19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-203835</wp:posOffset>
            </wp:positionH>
            <wp:positionV relativeFrom="paragraph">
              <wp:posOffset>179705</wp:posOffset>
            </wp:positionV>
            <wp:extent cx="5657850" cy="6142355"/>
            <wp:effectExtent l="0" t="0" r="0" b="0"/>
            <wp:wrapNone/>
            <wp:docPr id="2" name="Рисунок 2" descr="Площадка по Юж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Площадка по Юж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6142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601417" w:rsidRDefault="00601417" w:rsidP="00601417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общего отдела Белоглинского </w:t>
      </w:r>
    </w:p>
    <w:p w:rsidR="00E52100" w:rsidRPr="006676D5" w:rsidRDefault="00601417" w:rsidP="006676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Г.П.</w:t>
      </w:r>
      <w:r w:rsidR="00483D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Михайлюк</w:t>
      </w:r>
    </w:p>
    <w:sectPr w:rsidR="00E52100" w:rsidRPr="006676D5" w:rsidSect="00912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BA168F"/>
    <w:rsid w:val="002866F5"/>
    <w:rsid w:val="002F2B19"/>
    <w:rsid w:val="00483DB7"/>
    <w:rsid w:val="005663B5"/>
    <w:rsid w:val="00584C71"/>
    <w:rsid w:val="00601417"/>
    <w:rsid w:val="006307FC"/>
    <w:rsid w:val="006676D5"/>
    <w:rsid w:val="007674BF"/>
    <w:rsid w:val="007B3F90"/>
    <w:rsid w:val="009127A6"/>
    <w:rsid w:val="00B82855"/>
    <w:rsid w:val="00BA168F"/>
    <w:rsid w:val="00C25110"/>
    <w:rsid w:val="00DF2758"/>
    <w:rsid w:val="00E52100"/>
    <w:rsid w:val="00FC287C"/>
    <w:rsid w:val="00FD51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41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601417"/>
    <w:rPr>
      <w:rFonts w:ascii="Calibri" w:eastAsia="Calibri" w:hAnsi="Calibri" w:cs="Times New Roman"/>
    </w:rPr>
  </w:style>
  <w:style w:type="paragraph" w:styleId="a4">
    <w:name w:val="No Spacing"/>
    <w:link w:val="a3"/>
    <w:uiPriority w:val="1"/>
    <w:qFormat/>
    <w:rsid w:val="0060141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"/>
    <w:rsid w:val="0060141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table" w:styleId="a5">
    <w:name w:val="Table Grid"/>
    <w:basedOn w:val="a1"/>
    <w:uiPriority w:val="59"/>
    <w:rsid w:val="006014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01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141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41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601417"/>
    <w:rPr>
      <w:rFonts w:ascii="Calibri" w:eastAsia="Calibri" w:hAnsi="Calibri" w:cs="Times New Roman"/>
    </w:rPr>
  </w:style>
  <w:style w:type="paragraph" w:styleId="a4">
    <w:name w:val="No Spacing"/>
    <w:link w:val="a3"/>
    <w:uiPriority w:val="1"/>
    <w:qFormat/>
    <w:rsid w:val="0060141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"/>
    <w:rsid w:val="0060141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table" w:styleId="a5">
    <w:name w:val="Table Grid"/>
    <w:basedOn w:val="a1"/>
    <w:uiPriority w:val="59"/>
    <w:rsid w:val="0060141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01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141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0C8E4F397CDC38F3458E3463864225BFF233062C5CB7FBD93A49A5284A1C80C21B4AD51E1418A182B9EA9652358741EC0A611A5A6A155E20C3F9A9154YB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0C8E4F397CDC38F3458E3463864225BFF233062C5CB7FBD93A49A5284A1C80C21B4AD51E1418A182B9EA9652358741EC0A611A5A6A155E20C3F9A9154YBH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646F1C-EB9C-4F70-B19C-94E83D393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1682</Words>
  <Characters>9588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Петровна</cp:lastModifiedBy>
  <cp:revision>4</cp:revision>
  <cp:lastPrinted>2024-11-14T11:15:00Z</cp:lastPrinted>
  <dcterms:created xsi:type="dcterms:W3CDTF">2024-11-19T11:46:00Z</dcterms:created>
  <dcterms:modified xsi:type="dcterms:W3CDTF">2024-11-19T12:16:00Z</dcterms:modified>
</cp:coreProperties>
</file>