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9B0" w:rsidRDefault="004669B0" w:rsidP="004669B0">
      <w:pPr>
        <w:jc w:val="center"/>
        <w:rPr>
          <w:noProof/>
          <w:sz w:val="22"/>
          <w:szCs w:val="22"/>
          <w:lang w:eastAsia="ru-RU"/>
        </w:rPr>
      </w:pPr>
      <w:r>
        <w:rPr>
          <w:noProof/>
          <w:sz w:val="22"/>
          <w:szCs w:val="22"/>
          <w:lang w:eastAsia="ru-RU"/>
        </w:rPr>
        <w:drawing>
          <wp:inline distT="0" distB="0" distL="0" distR="0">
            <wp:extent cx="485775" cy="609600"/>
            <wp:effectExtent l="19050" t="0" r="9525" b="0"/>
            <wp:docPr id="1" name="Рисунок 7" descr="Описание: Описание: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Описание: Герб 4"/>
                    <pic:cNvPicPr>
                      <a:picLocks noChangeAspect="1" noChangeArrowheads="1"/>
                    </pic:cNvPicPr>
                  </pic:nvPicPr>
                  <pic:blipFill>
                    <a:blip r:embed="rId7"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4669B0" w:rsidRPr="00F33DD3" w:rsidRDefault="004669B0" w:rsidP="004669B0">
      <w:pPr>
        <w:jc w:val="center"/>
        <w:rPr>
          <w:b/>
          <w:bCs/>
          <w:color w:val="auto"/>
          <w:sz w:val="28"/>
          <w:szCs w:val="28"/>
        </w:rPr>
      </w:pPr>
      <w:r w:rsidRPr="00F33DD3">
        <w:rPr>
          <w:b/>
          <w:bCs/>
          <w:color w:val="auto"/>
          <w:sz w:val="28"/>
          <w:szCs w:val="28"/>
        </w:rPr>
        <w:t>АДМИНИСТРАЦИ</w:t>
      </w:r>
      <w:r>
        <w:rPr>
          <w:b/>
          <w:bCs/>
          <w:color w:val="auto"/>
          <w:sz w:val="28"/>
          <w:szCs w:val="28"/>
        </w:rPr>
        <w:t>Я</w:t>
      </w:r>
      <w:r w:rsidRPr="00F33DD3">
        <w:rPr>
          <w:b/>
          <w:bCs/>
          <w:color w:val="auto"/>
          <w:sz w:val="28"/>
          <w:szCs w:val="28"/>
        </w:rPr>
        <w:t xml:space="preserve"> </w:t>
      </w:r>
      <w:r>
        <w:rPr>
          <w:b/>
          <w:bCs/>
          <w:color w:val="auto"/>
          <w:sz w:val="28"/>
          <w:szCs w:val="28"/>
        </w:rPr>
        <w:t>БЕЛОГЛИНСКОГО</w:t>
      </w:r>
      <w:r w:rsidRPr="00F33DD3">
        <w:rPr>
          <w:b/>
          <w:bCs/>
          <w:color w:val="auto"/>
          <w:sz w:val="28"/>
          <w:szCs w:val="28"/>
        </w:rPr>
        <w:t xml:space="preserve"> СЕЛЬСКОГО ПОСЕЛЕНИЯ</w:t>
      </w:r>
      <w:r w:rsidRPr="00F33DD3">
        <w:rPr>
          <w:b/>
          <w:bCs/>
          <w:color w:val="auto"/>
          <w:sz w:val="28"/>
          <w:szCs w:val="28"/>
        </w:rPr>
        <w:br/>
        <w:t>БЕЛОГЛИНСКОГО РАЙОНА</w:t>
      </w:r>
    </w:p>
    <w:p w:rsidR="004669B0" w:rsidRDefault="004669B0" w:rsidP="004669B0">
      <w:pPr>
        <w:jc w:val="center"/>
        <w:rPr>
          <w:noProof/>
          <w:sz w:val="28"/>
          <w:szCs w:val="28"/>
          <w:lang w:eastAsia="ru-RU"/>
        </w:rPr>
      </w:pPr>
    </w:p>
    <w:p w:rsidR="004669B0" w:rsidRPr="00F33DD3" w:rsidRDefault="004669B0" w:rsidP="004669B0">
      <w:pPr>
        <w:jc w:val="center"/>
        <w:rPr>
          <w:b/>
          <w:bCs/>
          <w:color w:val="auto"/>
          <w:sz w:val="32"/>
          <w:szCs w:val="28"/>
        </w:rPr>
      </w:pPr>
      <w:r w:rsidRPr="00F33DD3">
        <w:rPr>
          <w:b/>
          <w:bCs/>
          <w:color w:val="auto"/>
          <w:sz w:val="32"/>
          <w:szCs w:val="28"/>
        </w:rPr>
        <w:t>ПОСТАНОВЛЕНИЕ</w:t>
      </w:r>
    </w:p>
    <w:p w:rsidR="004669B0" w:rsidRPr="00F33DD3" w:rsidRDefault="004669B0" w:rsidP="004669B0">
      <w:pPr>
        <w:jc w:val="center"/>
        <w:rPr>
          <w:color w:val="auto"/>
          <w:sz w:val="28"/>
          <w:szCs w:val="28"/>
        </w:rPr>
      </w:pPr>
    </w:p>
    <w:p w:rsidR="004669B0" w:rsidRPr="00F33DD3" w:rsidRDefault="004669B0" w:rsidP="004669B0">
      <w:pPr>
        <w:rPr>
          <w:color w:val="auto"/>
          <w:sz w:val="28"/>
          <w:szCs w:val="28"/>
        </w:rPr>
      </w:pPr>
      <w:r w:rsidRPr="00F33DD3">
        <w:rPr>
          <w:color w:val="auto"/>
          <w:sz w:val="28"/>
          <w:szCs w:val="28"/>
        </w:rPr>
        <w:t xml:space="preserve"> </w:t>
      </w:r>
      <w:r w:rsidRPr="001109CF">
        <w:rPr>
          <w:color w:val="auto"/>
          <w:sz w:val="28"/>
          <w:szCs w:val="28"/>
        </w:rPr>
        <w:t xml:space="preserve">от  </w:t>
      </w:r>
      <w:r>
        <w:rPr>
          <w:color w:val="auto"/>
          <w:sz w:val="28"/>
          <w:szCs w:val="28"/>
        </w:rPr>
        <w:t>«</w:t>
      </w:r>
      <w:r w:rsidR="00F3053C">
        <w:rPr>
          <w:color w:val="auto"/>
          <w:sz w:val="28"/>
          <w:szCs w:val="28"/>
        </w:rPr>
        <w:t>10</w:t>
      </w:r>
      <w:r>
        <w:rPr>
          <w:color w:val="auto"/>
          <w:sz w:val="28"/>
          <w:szCs w:val="28"/>
        </w:rPr>
        <w:t>»</w:t>
      </w:r>
      <w:r w:rsidRPr="001109CF">
        <w:rPr>
          <w:color w:val="auto"/>
          <w:sz w:val="28"/>
          <w:szCs w:val="28"/>
        </w:rPr>
        <w:t>.0</w:t>
      </w:r>
      <w:r>
        <w:rPr>
          <w:color w:val="auto"/>
          <w:sz w:val="28"/>
          <w:szCs w:val="28"/>
        </w:rPr>
        <w:t>1</w:t>
      </w:r>
      <w:r w:rsidRPr="001109CF">
        <w:rPr>
          <w:color w:val="auto"/>
          <w:sz w:val="28"/>
          <w:szCs w:val="28"/>
        </w:rPr>
        <w:t>.201</w:t>
      </w:r>
      <w:r>
        <w:rPr>
          <w:color w:val="auto"/>
          <w:sz w:val="28"/>
          <w:szCs w:val="28"/>
        </w:rPr>
        <w:t>9</w:t>
      </w:r>
      <w:r w:rsidRPr="001109CF">
        <w:rPr>
          <w:color w:val="auto"/>
          <w:sz w:val="28"/>
          <w:szCs w:val="28"/>
        </w:rPr>
        <w:t xml:space="preserve">                                                                                               № </w:t>
      </w:r>
      <w:r w:rsidR="00F3053C">
        <w:rPr>
          <w:color w:val="auto"/>
          <w:sz w:val="28"/>
          <w:szCs w:val="28"/>
        </w:rPr>
        <w:t>05</w:t>
      </w:r>
    </w:p>
    <w:p w:rsidR="004669B0" w:rsidRPr="00F33DD3" w:rsidRDefault="004669B0" w:rsidP="004669B0">
      <w:pPr>
        <w:jc w:val="center"/>
        <w:rPr>
          <w:color w:val="auto"/>
          <w:sz w:val="28"/>
          <w:szCs w:val="28"/>
        </w:rPr>
      </w:pPr>
      <w:proofErr w:type="gramStart"/>
      <w:r>
        <w:rPr>
          <w:color w:val="auto"/>
          <w:sz w:val="28"/>
          <w:szCs w:val="28"/>
        </w:rPr>
        <w:t>с</w:t>
      </w:r>
      <w:proofErr w:type="gramEnd"/>
      <w:r>
        <w:rPr>
          <w:color w:val="auto"/>
          <w:sz w:val="28"/>
          <w:szCs w:val="28"/>
        </w:rPr>
        <w:t>. Белая Глина</w:t>
      </w:r>
    </w:p>
    <w:p w:rsidR="004669B0" w:rsidRPr="00F33DD3" w:rsidRDefault="004669B0" w:rsidP="004669B0">
      <w:pPr>
        <w:jc w:val="center"/>
        <w:rPr>
          <w:b/>
          <w:bCs/>
          <w:color w:val="auto"/>
          <w:sz w:val="28"/>
          <w:szCs w:val="28"/>
        </w:rPr>
      </w:pPr>
    </w:p>
    <w:p w:rsidR="004669B0" w:rsidRPr="00F33DD3" w:rsidRDefault="004669B0" w:rsidP="004669B0">
      <w:pPr>
        <w:pStyle w:val="Style5"/>
        <w:widowControl/>
        <w:spacing w:before="38" w:line="240" w:lineRule="auto"/>
        <w:rPr>
          <w:rFonts w:ascii="Times New Roman" w:hAnsi="Times New Roman" w:cs="Times New Roman"/>
          <w:b/>
          <w:sz w:val="28"/>
          <w:szCs w:val="28"/>
        </w:rPr>
      </w:pPr>
      <w:r w:rsidRPr="00F33DD3">
        <w:rPr>
          <w:rFonts w:ascii="Times New Roman" w:hAnsi="Times New Roman" w:cs="Times New Roman"/>
          <w:b/>
          <w:sz w:val="28"/>
          <w:szCs w:val="28"/>
        </w:rPr>
        <w:t>Об утверждении административного регламента по предоставлению муниципальной услуги «Выдача специального разрешения на движение по автомобильным дорогам местного значения тяжеловесного и (или) крупногаб</w:t>
      </w:r>
      <w:r>
        <w:rPr>
          <w:rFonts w:ascii="Times New Roman" w:hAnsi="Times New Roman" w:cs="Times New Roman"/>
          <w:b/>
          <w:sz w:val="28"/>
          <w:szCs w:val="28"/>
        </w:rPr>
        <w:t>аритного транспортного средства</w:t>
      </w:r>
      <w:r w:rsidRPr="00F33DD3">
        <w:rPr>
          <w:rFonts w:ascii="Times New Roman" w:hAnsi="Times New Roman" w:cs="Times New Roman"/>
          <w:b/>
          <w:sz w:val="28"/>
          <w:szCs w:val="28"/>
        </w:rPr>
        <w:t>»</w:t>
      </w:r>
    </w:p>
    <w:p w:rsidR="004669B0" w:rsidRPr="00F33DD3" w:rsidRDefault="004669B0" w:rsidP="004669B0">
      <w:pPr>
        <w:pStyle w:val="Style5"/>
        <w:widowControl/>
        <w:spacing w:before="38" w:line="240" w:lineRule="auto"/>
        <w:rPr>
          <w:rStyle w:val="FontStyle36"/>
          <w:rFonts w:ascii="Times New Roman" w:hAnsi="Times New Roman" w:cs="Times New Roman"/>
          <w:b w:val="0"/>
          <w:sz w:val="28"/>
          <w:szCs w:val="28"/>
        </w:rPr>
      </w:pPr>
    </w:p>
    <w:p w:rsidR="004669B0" w:rsidRPr="00F33DD3" w:rsidRDefault="004669B0" w:rsidP="004669B0">
      <w:pPr>
        <w:shd w:val="clear" w:color="auto" w:fill="FFFFFF"/>
        <w:ind w:firstLine="567"/>
        <w:jc w:val="both"/>
        <w:rPr>
          <w:color w:val="auto"/>
          <w:sz w:val="28"/>
          <w:szCs w:val="28"/>
        </w:rPr>
      </w:pPr>
      <w:r w:rsidRPr="00F33DD3">
        <w:rPr>
          <w:color w:val="auto"/>
          <w:sz w:val="28"/>
          <w:szCs w:val="28"/>
        </w:rPr>
        <w:t xml:space="preserve">В соответствии Федеральным законом от 27 июля 2010 года № 210-ФЗ «Об организации предоставления государственных и муниципальных услуг», в целях повышения качества и доступности оказания муниципальных услуг администрации </w:t>
      </w:r>
      <w:r>
        <w:rPr>
          <w:color w:val="auto"/>
          <w:sz w:val="28"/>
          <w:szCs w:val="28"/>
        </w:rPr>
        <w:t>Белоглинского</w:t>
      </w:r>
      <w:r w:rsidRPr="00F33DD3">
        <w:rPr>
          <w:color w:val="auto"/>
          <w:sz w:val="28"/>
          <w:szCs w:val="28"/>
        </w:rPr>
        <w:t xml:space="preserve"> сельского поселения Белоглинского района                  постановляю:</w:t>
      </w:r>
    </w:p>
    <w:p w:rsidR="004669B0" w:rsidRDefault="004669B0" w:rsidP="004669B0">
      <w:pPr>
        <w:pStyle w:val="ConsPlusNormal"/>
        <w:ind w:firstLine="567"/>
        <w:jc w:val="both"/>
        <w:outlineLvl w:val="0"/>
        <w:rPr>
          <w:rFonts w:ascii="Times New Roman" w:hAnsi="Times New Roman" w:cs="Times New Roman"/>
          <w:sz w:val="28"/>
          <w:szCs w:val="28"/>
        </w:rPr>
      </w:pPr>
      <w:r w:rsidRPr="00F33DD3">
        <w:rPr>
          <w:rFonts w:ascii="Times New Roman" w:hAnsi="Times New Roman" w:cs="Times New Roman"/>
          <w:sz w:val="28"/>
          <w:szCs w:val="28"/>
        </w:rPr>
        <w:t>1.</w:t>
      </w:r>
      <w:r>
        <w:rPr>
          <w:rFonts w:ascii="Times New Roman" w:hAnsi="Times New Roman" w:cs="Times New Roman"/>
          <w:sz w:val="28"/>
          <w:szCs w:val="28"/>
        </w:rPr>
        <w:t xml:space="preserve"> </w:t>
      </w:r>
      <w:r w:rsidRPr="00736440">
        <w:rPr>
          <w:rFonts w:ascii="Times New Roman" w:hAnsi="Times New Roman"/>
          <w:sz w:val="28"/>
          <w:szCs w:val="28"/>
        </w:rPr>
        <w:t>Утвердить Положение</w:t>
      </w:r>
      <w:r w:rsidRPr="00F33DD3">
        <w:t xml:space="preserve"> «</w:t>
      </w:r>
      <w:r w:rsidRPr="00F33DD3">
        <w:rPr>
          <w:rFonts w:ascii="Times New Roman" w:hAnsi="Times New Roman" w:cs="Times New Roman"/>
          <w:sz w:val="28"/>
          <w:szCs w:val="28"/>
        </w:rPr>
        <w:t>Об утверждении административного регламента по предоставлению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 (прилагается).</w:t>
      </w:r>
    </w:p>
    <w:p w:rsidR="004669B0" w:rsidRPr="00F33DD3" w:rsidRDefault="004669B0" w:rsidP="004669B0">
      <w:pPr>
        <w:pStyle w:val="ConsPlusNormal"/>
        <w:ind w:firstLine="567"/>
        <w:jc w:val="both"/>
        <w:outlineLvl w:val="0"/>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sz w:val="28"/>
          <w:szCs w:val="28"/>
        </w:rPr>
        <w:t xml:space="preserve">. Признать утратившим силу постановление администрации Белоглинского сельского поселения от 26 июля 2018 года №153 </w:t>
      </w:r>
      <w:r w:rsidRPr="00F33DD3">
        <w:t>«</w:t>
      </w:r>
      <w:r w:rsidRPr="00F33DD3">
        <w:rPr>
          <w:rFonts w:ascii="Times New Roman" w:hAnsi="Times New Roman" w:cs="Times New Roman"/>
          <w:sz w:val="28"/>
          <w:szCs w:val="28"/>
        </w:rPr>
        <w:t>Об утверждении административного регламента по предоставлению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4669B0" w:rsidRDefault="004669B0" w:rsidP="004669B0">
      <w:pPr>
        <w:tabs>
          <w:tab w:val="left" w:pos="708"/>
          <w:tab w:val="left" w:pos="1500"/>
        </w:tabs>
        <w:ind w:firstLine="567"/>
        <w:jc w:val="both"/>
        <w:rPr>
          <w:sz w:val="28"/>
          <w:szCs w:val="28"/>
          <w:lang w:eastAsia="ru-RU"/>
        </w:rPr>
      </w:pPr>
      <w:bookmarkStart w:id="0" w:name="sub_3"/>
      <w:r>
        <w:rPr>
          <w:sz w:val="28"/>
          <w:szCs w:val="28"/>
          <w:lang w:eastAsia="ru-RU"/>
        </w:rPr>
        <w:t>3</w:t>
      </w:r>
      <w:r w:rsidRPr="00546A25">
        <w:rPr>
          <w:sz w:val="28"/>
          <w:szCs w:val="28"/>
          <w:lang w:eastAsia="ru-RU"/>
        </w:rPr>
        <w:t xml:space="preserve">. </w:t>
      </w:r>
      <w:r>
        <w:rPr>
          <w:sz w:val="28"/>
          <w:szCs w:val="28"/>
          <w:lang w:eastAsia="ru-RU"/>
        </w:rPr>
        <w:t>Ведущему с</w:t>
      </w:r>
      <w:r w:rsidRPr="00546A25">
        <w:rPr>
          <w:sz w:val="28"/>
          <w:szCs w:val="28"/>
          <w:lang w:eastAsia="ru-RU"/>
        </w:rPr>
        <w:t xml:space="preserve">пециалисту администрации </w:t>
      </w:r>
      <w:r w:rsidRPr="00736440">
        <w:rPr>
          <w:sz w:val="28"/>
          <w:szCs w:val="28"/>
        </w:rPr>
        <w:t>Белоглинского</w:t>
      </w:r>
      <w:r w:rsidRPr="00546A25">
        <w:rPr>
          <w:sz w:val="28"/>
          <w:szCs w:val="28"/>
          <w:lang w:eastAsia="ru-RU"/>
        </w:rPr>
        <w:t xml:space="preserve"> сельского поселения Белоглинского района </w:t>
      </w:r>
      <w:r>
        <w:rPr>
          <w:sz w:val="28"/>
          <w:szCs w:val="28"/>
          <w:lang w:eastAsia="ru-RU"/>
        </w:rPr>
        <w:t>Д.В. Лактионову</w:t>
      </w:r>
      <w:r w:rsidRPr="00546A25">
        <w:rPr>
          <w:sz w:val="28"/>
          <w:szCs w:val="28"/>
          <w:lang w:eastAsia="ru-RU"/>
        </w:rPr>
        <w:t xml:space="preserve"> обнародовать настоящее постановление</w:t>
      </w:r>
      <w:r>
        <w:rPr>
          <w:sz w:val="28"/>
          <w:szCs w:val="28"/>
          <w:lang w:eastAsia="ru-RU"/>
        </w:rPr>
        <w:t xml:space="preserve"> в средствах массовой информации</w:t>
      </w:r>
      <w:r w:rsidRPr="00546A25">
        <w:rPr>
          <w:sz w:val="28"/>
          <w:szCs w:val="28"/>
          <w:lang w:eastAsia="ru-RU"/>
        </w:rPr>
        <w:t xml:space="preserve">, разместить на официальном сайте </w:t>
      </w:r>
      <w:r w:rsidRPr="00736440">
        <w:rPr>
          <w:sz w:val="28"/>
          <w:szCs w:val="28"/>
        </w:rPr>
        <w:t>Белоглинского</w:t>
      </w:r>
      <w:r w:rsidRPr="00546A25">
        <w:rPr>
          <w:sz w:val="28"/>
          <w:szCs w:val="28"/>
          <w:lang w:eastAsia="ru-RU"/>
        </w:rPr>
        <w:t xml:space="preserve"> сельского</w:t>
      </w:r>
      <w:r>
        <w:rPr>
          <w:sz w:val="28"/>
          <w:szCs w:val="28"/>
          <w:lang w:eastAsia="ru-RU"/>
        </w:rPr>
        <w:t xml:space="preserve"> поселения Белоглинского района.</w:t>
      </w:r>
    </w:p>
    <w:p w:rsidR="004669B0" w:rsidRDefault="004669B0" w:rsidP="004669B0">
      <w:pPr>
        <w:tabs>
          <w:tab w:val="left" w:pos="708"/>
          <w:tab w:val="left" w:pos="1500"/>
        </w:tabs>
        <w:ind w:firstLine="567"/>
        <w:jc w:val="both"/>
        <w:rPr>
          <w:sz w:val="28"/>
          <w:szCs w:val="28"/>
          <w:lang w:eastAsia="ru-RU"/>
        </w:rPr>
      </w:pPr>
      <w:r>
        <w:rPr>
          <w:color w:val="auto"/>
          <w:sz w:val="28"/>
          <w:szCs w:val="28"/>
        </w:rPr>
        <w:t>4</w:t>
      </w:r>
      <w:r w:rsidRPr="00F33DD3">
        <w:rPr>
          <w:color w:val="auto"/>
          <w:sz w:val="28"/>
          <w:szCs w:val="28"/>
        </w:rPr>
        <w:t xml:space="preserve">. </w:t>
      </w:r>
      <w:proofErr w:type="gramStart"/>
      <w:r w:rsidRPr="00F33DD3">
        <w:rPr>
          <w:color w:val="auto"/>
          <w:sz w:val="28"/>
          <w:szCs w:val="28"/>
        </w:rPr>
        <w:t>Контроль за</w:t>
      </w:r>
      <w:proofErr w:type="gramEnd"/>
      <w:r w:rsidRPr="00F33DD3">
        <w:rPr>
          <w:color w:val="auto"/>
          <w:sz w:val="28"/>
          <w:szCs w:val="28"/>
        </w:rPr>
        <w:t xml:space="preserve"> выполнением настоящего постановления </w:t>
      </w:r>
      <w:r>
        <w:rPr>
          <w:color w:val="auto"/>
          <w:sz w:val="28"/>
          <w:szCs w:val="28"/>
        </w:rPr>
        <w:t>возлагаю на заместителя главы администрации Белоглинского сельского поселения В.Н. Сало</w:t>
      </w:r>
      <w:r w:rsidRPr="00F33DD3">
        <w:rPr>
          <w:color w:val="auto"/>
          <w:sz w:val="28"/>
          <w:szCs w:val="28"/>
        </w:rPr>
        <w:t>.</w:t>
      </w:r>
      <w:bookmarkEnd w:id="0"/>
    </w:p>
    <w:p w:rsidR="004669B0" w:rsidRPr="00561F6B" w:rsidRDefault="004669B0" w:rsidP="004669B0">
      <w:pPr>
        <w:tabs>
          <w:tab w:val="left" w:pos="708"/>
          <w:tab w:val="left" w:pos="1500"/>
        </w:tabs>
        <w:ind w:firstLine="567"/>
        <w:jc w:val="both"/>
        <w:rPr>
          <w:sz w:val="28"/>
          <w:szCs w:val="28"/>
          <w:lang w:eastAsia="ru-RU"/>
        </w:rPr>
      </w:pPr>
      <w:r>
        <w:rPr>
          <w:color w:val="auto"/>
          <w:sz w:val="28"/>
          <w:szCs w:val="28"/>
        </w:rPr>
        <w:t>5</w:t>
      </w:r>
      <w:r w:rsidRPr="00F33DD3">
        <w:rPr>
          <w:color w:val="auto"/>
          <w:sz w:val="28"/>
          <w:szCs w:val="28"/>
        </w:rPr>
        <w:t>. Постановление вступает в силу со дня его официального обнародования.</w:t>
      </w:r>
    </w:p>
    <w:p w:rsidR="004669B0" w:rsidRPr="00F33DD3" w:rsidRDefault="004669B0" w:rsidP="004669B0">
      <w:pPr>
        <w:jc w:val="both"/>
        <w:rPr>
          <w:color w:val="auto"/>
          <w:sz w:val="28"/>
          <w:szCs w:val="28"/>
        </w:rPr>
      </w:pPr>
    </w:p>
    <w:p w:rsidR="004669B0" w:rsidRDefault="004669B0" w:rsidP="004669B0">
      <w:pPr>
        <w:rPr>
          <w:sz w:val="28"/>
          <w:szCs w:val="28"/>
          <w:lang w:eastAsia="ru-RU"/>
        </w:rPr>
      </w:pPr>
      <w:r>
        <w:rPr>
          <w:sz w:val="28"/>
          <w:szCs w:val="28"/>
          <w:lang w:eastAsia="ru-RU"/>
        </w:rPr>
        <w:t>Глава</w:t>
      </w:r>
      <w:r w:rsidRPr="00546A25">
        <w:rPr>
          <w:sz w:val="28"/>
          <w:szCs w:val="28"/>
          <w:lang w:eastAsia="ru-RU"/>
        </w:rPr>
        <w:t xml:space="preserve"> </w:t>
      </w:r>
    </w:p>
    <w:p w:rsidR="004669B0" w:rsidRPr="00546A25" w:rsidRDefault="004669B0" w:rsidP="004669B0">
      <w:pPr>
        <w:rPr>
          <w:sz w:val="28"/>
          <w:szCs w:val="28"/>
          <w:lang w:eastAsia="ru-RU"/>
        </w:rPr>
      </w:pPr>
      <w:r>
        <w:rPr>
          <w:sz w:val="28"/>
          <w:szCs w:val="28"/>
          <w:lang w:eastAsia="ru-RU"/>
        </w:rPr>
        <w:t>Белоглинског</w:t>
      </w:r>
      <w:r w:rsidRPr="00546A25">
        <w:rPr>
          <w:sz w:val="28"/>
          <w:szCs w:val="28"/>
          <w:lang w:eastAsia="ru-RU"/>
        </w:rPr>
        <w:t>о сельского поселения</w:t>
      </w:r>
    </w:p>
    <w:p w:rsidR="004669B0" w:rsidRPr="00F33DD3" w:rsidRDefault="004669B0" w:rsidP="004669B0">
      <w:pPr>
        <w:tabs>
          <w:tab w:val="left" w:pos="1575"/>
        </w:tabs>
        <w:rPr>
          <w:color w:val="auto"/>
          <w:sz w:val="28"/>
          <w:szCs w:val="28"/>
        </w:rPr>
      </w:pPr>
      <w:r w:rsidRPr="00546A25">
        <w:rPr>
          <w:sz w:val="28"/>
          <w:szCs w:val="28"/>
          <w:lang w:eastAsia="ru-RU"/>
        </w:rPr>
        <w:t>Белоглинского района</w:t>
      </w:r>
      <w:r w:rsidRPr="00F33DD3">
        <w:rPr>
          <w:color w:val="auto"/>
          <w:sz w:val="28"/>
          <w:szCs w:val="28"/>
        </w:rPr>
        <w:t xml:space="preserve"> </w:t>
      </w:r>
      <w:r>
        <w:rPr>
          <w:color w:val="auto"/>
          <w:sz w:val="28"/>
          <w:szCs w:val="28"/>
        </w:rPr>
        <w:t xml:space="preserve">                                                                              А.В. Тубаев</w:t>
      </w:r>
    </w:p>
    <w:tbl>
      <w:tblPr>
        <w:tblW w:w="9398" w:type="dxa"/>
        <w:tblInd w:w="250" w:type="dxa"/>
        <w:tblLook w:val="04A0"/>
      </w:tblPr>
      <w:tblGrid>
        <w:gridCol w:w="2962"/>
        <w:gridCol w:w="1716"/>
        <w:gridCol w:w="4720"/>
      </w:tblGrid>
      <w:tr w:rsidR="004669B0" w:rsidRPr="00F33DD3" w:rsidTr="00546AC0">
        <w:trPr>
          <w:trHeight w:val="518"/>
        </w:trPr>
        <w:tc>
          <w:tcPr>
            <w:tcW w:w="2962" w:type="dxa"/>
          </w:tcPr>
          <w:p w:rsidR="004669B0" w:rsidRPr="00F33DD3" w:rsidRDefault="004669B0" w:rsidP="00546AC0">
            <w:pPr>
              <w:rPr>
                <w:color w:val="auto"/>
                <w:sz w:val="28"/>
                <w:szCs w:val="28"/>
              </w:rPr>
            </w:pPr>
          </w:p>
        </w:tc>
        <w:tc>
          <w:tcPr>
            <w:tcW w:w="1716" w:type="dxa"/>
          </w:tcPr>
          <w:p w:rsidR="004669B0" w:rsidRPr="00F33DD3" w:rsidRDefault="004669B0" w:rsidP="00546AC0">
            <w:pPr>
              <w:rPr>
                <w:color w:val="auto"/>
                <w:sz w:val="28"/>
                <w:szCs w:val="28"/>
              </w:rPr>
            </w:pPr>
          </w:p>
        </w:tc>
        <w:tc>
          <w:tcPr>
            <w:tcW w:w="4720" w:type="dxa"/>
          </w:tcPr>
          <w:p w:rsidR="004669B0" w:rsidRPr="001109CF" w:rsidRDefault="004669B0" w:rsidP="00546AC0">
            <w:pPr>
              <w:jc w:val="center"/>
              <w:rPr>
                <w:color w:val="auto"/>
                <w:sz w:val="28"/>
                <w:szCs w:val="28"/>
                <w:highlight w:val="yellow"/>
              </w:rPr>
            </w:pPr>
          </w:p>
          <w:p w:rsidR="004669B0" w:rsidRPr="001109CF" w:rsidRDefault="004669B0" w:rsidP="00546AC0">
            <w:pPr>
              <w:jc w:val="center"/>
              <w:rPr>
                <w:color w:val="auto"/>
                <w:sz w:val="28"/>
                <w:szCs w:val="28"/>
              </w:rPr>
            </w:pPr>
            <w:r w:rsidRPr="001109CF">
              <w:rPr>
                <w:color w:val="auto"/>
                <w:sz w:val="28"/>
                <w:szCs w:val="28"/>
              </w:rPr>
              <w:lastRenderedPageBreak/>
              <w:t>ПРИЛОЖЕНИЕ</w:t>
            </w:r>
          </w:p>
          <w:p w:rsidR="004669B0" w:rsidRPr="001109CF" w:rsidRDefault="004669B0" w:rsidP="00546AC0">
            <w:pPr>
              <w:jc w:val="center"/>
              <w:rPr>
                <w:color w:val="auto"/>
                <w:sz w:val="28"/>
                <w:szCs w:val="28"/>
              </w:rPr>
            </w:pPr>
          </w:p>
          <w:p w:rsidR="004669B0" w:rsidRPr="001109CF" w:rsidRDefault="004669B0" w:rsidP="00546AC0">
            <w:pPr>
              <w:tabs>
                <w:tab w:val="left" w:pos="6622"/>
              </w:tabs>
              <w:jc w:val="center"/>
              <w:rPr>
                <w:color w:val="auto"/>
                <w:sz w:val="28"/>
                <w:szCs w:val="28"/>
              </w:rPr>
            </w:pPr>
            <w:r w:rsidRPr="001109CF">
              <w:rPr>
                <w:color w:val="auto"/>
                <w:sz w:val="28"/>
                <w:szCs w:val="28"/>
              </w:rPr>
              <w:t xml:space="preserve">УТВЕРЖДЕНО </w:t>
            </w:r>
          </w:p>
          <w:p w:rsidR="004669B0" w:rsidRPr="001109CF" w:rsidRDefault="004669B0" w:rsidP="00546AC0">
            <w:pPr>
              <w:tabs>
                <w:tab w:val="left" w:pos="6622"/>
              </w:tabs>
              <w:jc w:val="center"/>
              <w:rPr>
                <w:color w:val="auto"/>
                <w:sz w:val="28"/>
                <w:szCs w:val="28"/>
              </w:rPr>
            </w:pPr>
            <w:r w:rsidRPr="001109CF">
              <w:rPr>
                <w:color w:val="auto"/>
                <w:sz w:val="28"/>
                <w:szCs w:val="28"/>
              </w:rPr>
              <w:t>постановлением администрации Белоглинского сельского поселения Белоглинского района</w:t>
            </w:r>
          </w:p>
          <w:p w:rsidR="004669B0" w:rsidRPr="001109CF" w:rsidRDefault="004669B0" w:rsidP="00546AC0">
            <w:pPr>
              <w:tabs>
                <w:tab w:val="left" w:pos="6622"/>
              </w:tabs>
              <w:jc w:val="center"/>
              <w:rPr>
                <w:color w:val="auto"/>
                <w:sz w:val="28"/>
                <w:szCs w:val="28"/>
              </w:rPr>
            </w:pPr>
            <w:r w:rsidRPr="001109CF">
              <w:rPr>
                <w:color w:val="auto"/>
                <w:sz w:val="28"/>
                <w:szCs w:val="28"/>
              </w:rPr>
              <w:t xml:space="preserve">от </w:t>
            </w:r>
            <w:r>
              <w:rPr>
                <w:color w:val="auto"/>
                <w:sz w:val="28"/>
                <w:szCs w:val="28"/>
              </w:rPr>
              <w:t>«</w:t>
            </w:r>
            <w:r w:rsidR="00F3053C">
              <w:rPr>
                <w:color w:val="auto"/>
                <w:sz w:val="28"/>
                <w:szCs w:val="28"/>
              </w:rPr>
              <w:t>10</w:t>
            </w:r>
            <w:r>
              <w:rPr>
                <w:color w:val="auto"/>
                <w:sz w:val="28"/>
                <w:szCs w:val="28"/>
              </w:rPr>
              <w:t>»</w:t>
            </w:r>
            <w:r w:rsidRPr="001109CF">
              <w:rPr>
                <w:color w:val="auto"/>
                <w:sz w:val="28"/>
                <w:szCs w:val="28"/>
              </w:rPr>
              <w:t>.0</w:t>
            </w:r>
            <w:r>
              <w:rPr>
                <w:color w:val="auto"/>
                <w:sz w:val="28"/>
                <w:szCs w:val="28"/>
              </w:rPr>
              <w:t>1</w:t>
            </w:r>
            <w:r w:rsidRPr="001109CF">
              <w:rPr>
                <w:color w:val="auto"/>
                <w:sz w:val="28"/>
                <w:szCs w:val="28"/>
              </w:rPr>
              <w:t>.201</w:t>
            </w:r>
            <w:r>
              <w:rPr>
                <w:color w:val="auto"/>
                <w:sz w:val="28"/>
                <w:szCs w:val="28"/>
              </w:rPr>
              <w:t>9</w:t>
            </w:r>
            <w:r w:rsidRPr="001109CF">
              <w:rPr>
                <w:color w:val="auto"/>
                <w:sz w:val="28"/>
                <w:szCs w:val="28"/>
              </w:rPr>
              <w:t xml:space="preserve">  № </w:t>
            </w:r>
            <w:r w:rsidR="00F3053C">
              <w:rPr>
                <w:color w:val="auto"/>
                <w:sz w:val="28"/>
                <w:szCs w:val="28"/>
              </w:rPr>
              <w:t>05</w:t>
            </w:r>
          </w:p>
          <w:p w:rsidR="004669B0" w:rsidRPr="001109CF" w:rsidRDefault="004669B0" w:rsidP="00546AC0">
            <w:pPr>
              <w:jc w:val="center"/>
              <w:rPr>
                <w:color w:val="auto"/>
                <w:sz w:val="28"/>
                <w:szCs w:val="28"/>
                <w:highlight w:val="yellow"/>
              </w:rPr>
            </w:pPr>
          </w:p>
          <w:p w:rsidR="004669B0" w:rsidRPr="001109CF" w:rsidRDefault="004669B0" w:rsidP="00546AC0">
            <w:pPr>
              <w:jc w:val="center"/>
              <w:rPr>
                <w:color w:val="auto"/>
                <w:sz w:val="28"/>
                <w:szCs w:val="28"/>
                <w:highlight w:val="yellow"/>
              </w:rPr>
            </w:pPr>
          </w:p>
        </w:tc>
      </w:tr>
    </w:tbl>
    <w:p w:rsidR="004669B0" w:rsidRPr="00F33DD3" w:rsidRDefault="004669B0" w:rsidP="004669B0">
      <w:pPr>
        <w:pStyle w:val="Style11"/>
        <w:widowControl/>
        <w:spacing w:line="240" w:lineRule="auto"/>
        <w:ind w:left="686"/>
        <w:contextualSpacing/>
        <w:rPr>
          <w:rFonts w:ascii="Times New Roman" w:hAnsi="Times New Roman" w:cs="Times New Roman"/>
          <w:sz w:val="28"/>
          <w:szCs w:val="28"/>
        </w:rPr>
      </w:pPr>
    </w:p>
    <w:p w:rsidR="004669B0" w:rsidRPr="00F33DD3" w:rsidRDefault="004669B0" w:rsidP="004669B0">
      <w:pPr>
        <w:widowControl/>
        <w:suppressAutoHyphens w:val="0"/>
        <w:spacing w:line="200" w:lineRule="atLeast"/>
        <w:jc w:val="center"/>
        <w:rPr>
          <w:rFonts w:eastAsia="Times New Roman"/>
          <w:b/>
          <w:bCs/>
          <w:color w:val="auto"/>
          <w:kern w:val="0"/>
          <w:sz w:val="28"/>
          <w:szCs w:val="28"/>
          <w:lang w:eastAsia="ru-RU"/>
        </w:rPr>
      </w:pPr>
      <w:r w:rsidRPr="00F33DD3">
        <w:rPr>
          <w:rFonts w:eastAsia="Times New Roman"/>
          <w:b/>
          <w:bCs/>
          <w:color w:val="auto"/>
          <w:kern w:val="0"/>
          <w:sz w:val="28"/>
          <w:szCs w:val="28"/>
          <w:lang w:eastAsia="ru-RU"/>
        </w:rPr>
        <w:t xml:space="preserve">Раздел </w:t>
      </w:r>
      <w:r w:rsidRPr="00F33DD3">
        <w:rPr>
          <w:rFonts w:eastAsia="Times New Roman"/>
          <w:b/>
          <w:bCs/>
          <w:color w:val="auto"/>
          <w:kern w:val="0"/>
          <w:sz w:val="28"/>
          <w:szCs w:val="28"/>
          <w:lang w:val="en-US" w:eastAsia="ru-RU"/>
        </w:rPr>
        <w:t>I</w:t>
      </w:r>
      <w:r w:rsidRPr="00F33DD3">
        <w:rPr>
          <w:rFonts w:eastAsia="Times New Roman"/>
          <w:b/>
          <w:bCs/>
          <w:color w:val="auto"/>
          <w:kern w:val="0"/>
          <w:sz w:val="28"/>
          <w:szCs w:val="28"/>
          <w:lang w:eastAsia="ru-RU"/>
        </w:rPr>
        <w:t>. Общие положения</w:t>
      </w:r>
    </w:p>
    <w:p w:rsidR="004669B0" w:rsidRPr="00F33DD3" w:rsidRDefault="004669B0" w:rsidP="004669B0">
      <w:pPr>
        <w:widowControl/>
        <w:suppressAutoHyphens w:val="0"/>
        <w:spacing w:line="200" w:lineRule="atLeast"/>
        <w:jc w:val="center"/>
        <w:rPr>
          <w:rFonts w:eastAsia="Times New Roman"/>
          <w:b/>
          <w:bCs/>
          <w:color w:val="auto"/>
          <w:kern w:val="0"/>
          <w:sz w:val="28"/>
          <w:szCs w:val="28"/>
          <w:lang w:eastAsia="ru-RU"/>
        </w:rPr>
      </w:pPr>
    </w:p>
    <w:p w:rsidR="004669B0" w:rsidRPr="00F33DD3" w:rsidRDefault="004669B0" w:rsidP="004669B0">
      <w:pPr>
        <w:widowControl/>
        <w:suppressAutoHyphens w:val="0"/>
        <w:spacing w:line="200" w:lineRule="atLeast"/>
        <w:jc w:val="center"/>
        <w:rPr>
          <w:rFonts w:eastAsia="Times New Roman"/>
          <w:b/>
          <w:bCs/>
          <w:color w:val="auto"/>
          <w:kern w:val="0"/>
          <w:sz w:val="28"/>
          <w:szCs w:val="28"/>
          <w:lang w:eastAsia="ru-RU"/>
        </w:rPr>
      </w:pPr>
      <w:r w:rsidRPr="00F33DD3">
        <w:rPr>
          <w:rFonts w:eastAsia="Times New Roman"/>
          <w:b/>
          <w:bCs/>
          <w:color w:val="auto"/>
          <w:kern w:val="0"/>
          <w:sz w:val="28"/>
          <w:szCs w:val="28"/>
          <w:lang w:eastAsia="ru-RU"/>
        </w:rPr>
        <w:t>Подраздел I.I.</w:t>
      </w:r>
      <w:r w:rsidRPr="00F33DD3">
        <w:rPr>
          <w:rFonts w:ascii="Calibri" w:eastAsia="Calibri" w:hAnsi="Calibri"/>
          <w:color w:val="auto"/>
          <w:kern w:val="0"/>
          <w:sz w:val="22"/>
          <w:szCs w:val="22"/>
        </w:rPr>
        <w:t xml:space="preserve"> </w:t>
      </w:r>
      <w:r w:rsidRPr="00F33DD3">
        <w:rPr>
          <w:rFonts w:eastAsia="Times New Roman"/>
          <w:b/>
          <w:bCs/>
          <w:color w:val="auto"/>
          <w:kern w:val="0"/>
          <w:sz w:val="28"/>
          <w:szCs w:val="28"/>
          <w:lang w:eastAsia="ru-RU"/>
        </w:rPr>
        <w:t>Предмет регулирования административного регламента</w:t>
      </w:r>
    </w:p>
    <w:p w:rsidR="004669B0" w:rsidRPr="00F33DD3" w:rsidRDefault="004669B0" w:rsidP="004669B0">
      <w:pPr>
        <w:pStyle w:val="Style16"/>
        <w:widowControl/>
        <w:ind w:left="562"/>
        <w:contextualSpacing/>
        <w:jc w:val="both"/>
        <w:rPr>
          <w:rFonts w:ascii="Times New Roman" w:hAnsi="Times New Roman" w:cs="Times New Roman"/>
          <w:sz w:val="28"/>
          <w:szCs w:val="28"/>
        </w:rPr>
      </w:pPr>
    </w:p>
    <w:p w:rsidR="004669B0" w:rsidRPr="00F33DD3" w:rsidRDefault="004669B0" w:rsidP="004669B0">
      <w:pPr>
        <w:ind w:firstLine="851"/>
        <w:jc w:val="both"/>
        <w:rPr>
          <w:color w:val="auto"/>
          <w:sz w:val="28"/>
          <w:szCs w:val="28"/>
        </w:rPr>
      </w:pPr>
      <w:bookmarkStart w:id="1" w:name="sub_11"/>
      <w:r w:rsidRPr="00F33DD3">
        <w:rPr>
          <w:color w:val="auto"/>
          <w:sz w:val="28"/>
          <w:szCs w:val="28"/>
        </w:rPr>
        <w:t xml:space="preserve">1. </w:t>
      </w:r>
      <w:proofErr w:type="gramStart"/>
      <w:r w:rsidRPr="00F33DD3">
        <w:rPr>
          <w:color w:val="auto"/>
          <w:sz w:val="28"/>
          <w:szCs w:val="28"/>
        </w:rPr>
        <w:t xml:space="preserve">Предметом регулирования настоящего административного регламента предоставления администрацией </w:t>
      </w:r>
      <w:r>
        <w:rPr>
          <w:color w:val="auto"/>
          <w:sz w:val="28"/>
          <w:szCs w:val="28"/>
        </w:rPr>
        <w:t>Белоглинского</w:t>
      </w:r>
      <w:r w:rsidRPr="00F33DD3">
        <w:rPr>
          <w:color w:val="auto"/>
          <w:sz w:val="28"/>
          <w:szCs w:val="28"/>
        </w:rPr>
        <w:t xml:space="preserve"> сельского поселения Белоглинского района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 (далее - Административный регламент) является определение стандарта и порядка предоставления муниципальной услуги по выдаче специального разрешения на движение по автомобильным дорогам местного значения тяжеловесного и (или) крупногабаритного транспортного средства (далее - муниципальная</w:t>
      </w:r>
      <w:proofErr w:type="gramEnd"/>
      <w:r w:rsidRPr="00F33DD3">
        <w:rPr>
          <w:color w:val="auto"/>
          <w:sz w:val="28"/>
          <w:szCs w:val="28"/>
        </w:rPr>
        <w:t xml:space="preserve"> услуга).</w:t>
      </w:r>
    </w:p>
    <w:p w:rsidR="004669B0" w:rsidRPr="00F33DD3" w:rsidRDefault="004669B0" w:rsidP="004669B0">
      <w:pPr>
        <w:ind w:firstLine="851"/>
        <w:jc w:val="both"/>
        <w:rPr>
          <w:color w:val="auto"/>
          <w:sz w:val="28"/>
          <w:szCs w:val="28"/>
        </w:rPr>
      </w:pPr>
    </w:p>
    <w:bookmarkEnd w:id="1"/>
    <w:p w:rsidR="004669B0" w:rsidRPr="00F33DD3" w:rsidRDefault="004669B0" w:rsidP="004669B0">
      <w:pPr>
        <w:widowControl/>
        <w:suppressAutoHyphens w:val="0"/>
        <w:ind w:firstLine="708"/>
        <w:rPr>
          <w:rFonts w:eastAsia="Times New Roman"/>
          <w:b/>
          <w:color w:val="auto"/>
          <w:kern w:val="0"/>
          <w:sz w:val="28"/>
          <w:szCs w:val="28"/>
          <w:lang w:eastAsia="ru-RU"/>
        </w:rPr>
      </w:pPr>
      <w:r w:rsidRPr="00F33DD3">
        <w:rPr>
          <w:rFonts w:eastAsia="Times New Roman"/>
          <w:b/>
          <w:color w:val="auto"/>
          <w:kern w:val="0"/>
          <w:sz w:val="28"/>
          <w:szCs w:val="28"/>
          <w:lang w:eastAsia="ru-RU"/>
        </w:rPr>
        <w:t>Подраздел I.II. Круг заявителей</w:t>
      </w:r>
    </w:p>
    <w:p w:rsidR="004669B0" w:rsidRPr="00F33DD3" w:rsidRDefault="004669B0" w:rsidP="004669B0">
      <w:pPr>
        <w:widowControl/>
        <w:suppressAutoHyphens w:val="0"/>
        <w:ind w:firstLine="708"/>
        <w:jc w:val="both"/>
        <w:rPr>
          <w:rFonts w:eastAsia="Times New Roman"/>
          <w:b/>
          <w:color w:val="auto"/>
          <w:kern w:val="0"/>
          <w:sz w:val="28"/>
          <w:szCs w:val="28"/>
          <w:lang w:eastAsia="ru-RU"/>
        </w:rPr>
      </w:pPr>
    </w:p>
    <w:p w:rsidR="004669B0" w:rsidRPr="00F33DD3" w:rsidRDefault="004669B0" w:rsidP="004669B0">
      <w:pPr>
        <w:widowControl/>
        <w:suppressAutoHyphens w:val="0"/>
        <w:autoSpaceDE w:val="0"/>
        <w:ind w:firstLine="708"/>
        <w:jc w:val="both"/>
        <w:rPr>
          <w:rFonts w:eastAsia="Times New Roman"/>
          <w:color w:val="auto"/>
          <w:kern w:val="0"/>
          <w:lang w:eastAsia="ru-RU"/>
        </w:rPr>
      </w:pPr>
      <w:r w:rsidRPr="00F33DD3">
        <w:rPr>
          <w:rFonts w:eastAsia="Times New Roman"/>
          <w:color w:val="auto"/>
          <w:kern w:val="0"/>
          <w:sz w:val="28"/>
          <w:szCs w:val="28"/>
          <w:lang w:eastAsia="ru-RU"/>
        </w:rPr>
        <w:t>1.1. Заявители, имеющие право на получение муниципальной услуги.</w:t>
      </w:r>
    </w:p>
    <w:p w:rsidR="004669B0" w:rsidRPr="00F33DD3" w:rsidRDefault="004669B0" w:rsidP="004669B0">
      <w:pPr>
        <w:widowControl/>
        <w:suppressAutoHyphens w:val="0"/>
        <w:autoSpaceDE w:val="0"/>
        <w:autoSpaceDN w:val="0"/>
        <w:adjustRightInd w:val="0"/>
        <w:ind w:firstLine="720"/>
        <w:jc w:val="both"/>
        <w:outlineLvl w:val="2"/>
        <w:rPr>
          <w:rFonts w:eastAsia="Calibri"/>
          <w:color w:val="auto"/>
          <w:kern w:val="0"/>
          <w:sz w:val="28"/>
          <w:szCs w:val="28"/>
        </w:rPr>
      </w:pPr>
      <w:r w:rsidRPr="00F33DD3">
        <w:rPr>
          <w:rFonts w:eastAsia="Calibri"/>
          <w:color w:val="auto"/>
          <w:kern w:val="0"/>
          <w:sz w:val="28"/>
          <w:szCs w:val="28"/>
        </w:rPr>
        <w:t xml:space="preserve">Заявителями, имеющими право на получение муниципальной услуги являются физические или юридические </w:t>
      </w:r>
      <w:proofErr w:type="gramStart"/>
      <w:r w:rsidRPr="00F33DD3">
        <w:rPr>
          <w:rFonts w:eastAsia="Calibri"/>
          <w:color w:val="auto"/>
          <w:kern w:val="0"/>
          <w:sz w:val="28"/>
          <w:szCs w:val="28"/>
        </w:rPr>
        <w:t>лица</w:t>
      </w:r>
      <w:proofErr w:type="gramEnd"/>
      <w:r w:rsidRPr="00F33DD3">
        <w:rPr>
          <w:rFonts w:eastAsia="Calibri"/>
          <w:color w:val="auto"/>
          <w:kern w:val="0"/>
          <w:sz w:val="28"/>
          <w:szCs w:val="28"/>
        </w:rPr>
        <w:t xml:space="preserve"> </w:t>
      </w:r>
      <w:r w:rsidRPr="00F33DD3">
        <w:rPr>
          <w:color w:val="auto"/>
          <w:sz w:val="28"/>
          <w:szCs w:val="28"/>
        </w:rPr>
        <w:t xml:space="preserve">осуществляющие перевозки тяжеловесных и (или) крупногабаритных грузов по </w:t>
      </w:r>
      <w:r w:rsidRPr="00F33DD3">
        <w:rPr>
          <w:rStyle w:val="afb"/>
          <w:i w:val="0"/>
          <w:color w:val="auto"/>
          <w:sz w:val="28"/>
          <w:szCs w:val="28"/>
        </w:rPr>
        <w:t>автомобильным</w:t>
      </w:r>
      <w:r w:rsidRPr="00F33DD3">
        <w:rPr>
          <w:i/>
          <w:color w:val="auto"/>
          <w:sz w:val="28"/>
          <w:szCs w:val="28"/>
        </w:rPr>
        <w:t xml:space="preserve"> </w:t>
      </w:r>
      <w:r w:rsidRPr="00F33DD3">
        <w:rPr>
          <w:color w:val="auto"/>
          <w:sz w:val="28"/>
          <w:szCs w:val="28"/>
        </w:rPr>
        <w:t xml:space="preserve">дорогам местного </w:t>
      </w:r>
      <w:r w:rsidRPr="00F33DD3">
        <w:rPr>
          <w:rStyle w:val="afb"/>
          <w:i w:val="0"/>
          <w:color w:val="auto"/>
          <w:sz w:val="28"/>
          <w:szCs w:val="28"/>
        </w:rPr>
        <w:t>значения</w:t>
      </w:r>
      <w:r w:rsidRPr="00F33DD3">
        <w:rPr>
          <w:rFonts w:eastAsia="Calibri"/>
          <w:color w:val="auto"/>
          <w:kern w:val="0"/>
          <w:sz w:val="28"/>
          <w:szCs w:val="28"/>
        </w:rPr>
        <w:t xml:space="preserve">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с запросом о предоставлении муниципальной услуги, </w:t>
      </w:r>
      <w:r w:rsidRPr="00F33DD3">
        <w:rPr>
          <w:rFonts w:eastAsia="Calibri"/>
          <w:iCs/>
          <w:color w:val="auto"/>
          <w:kern w:val="0"/>
          <w:sz w:val="28"/>
          <w:szCs w:val="28"/>
        </w:rPr>
        <w:t>в том числе при предоставлении двух и более муниципальных услуг в многофункциональных центрах при однократном обращении заявителя,</w:t>
      </w:r>
      <w:r w:rsidRPr="00F33DD3">
        <w:rPr>
          <w:rFonts w:eastAsia="Calibri"/>
          <w:color w:val="auto"/>
          <w:kern w:val="0"/>
          <w:sz w:val="28"/>
          <w:szCs w:val="28"/>
        </w:rPr>
        <w:t xml:space="preserve"> </w:t>
      </w:r>
      <w:proofErr w:type="gramStart"/>
      <w:r w:rsidRPr="00F33DD3">
        <w:rPr>
          <w:rFonts w:eastAsia="Calibri"/>
          <w:color w:val="auto"/>
          <w:kern w:val="0"/>
          <w:sz w:val="28"/>
          <w:szCs w:val="28"/>
        </w:rPr>
        <w:t>выраженным</w:t>
      </w:r>
      <w:proofErr w:type="gramEnd"/>
      <w:r w:rsidRPr="00F33DD3">
        <w:rPr>
          <w:rFonts w:eastAsia="Calibri"/>
          <w:color w:val="auto"/>
          <w:kern w:val="0"/>
          <w:sz w:val="28"/>
          <w:szCs w:val="28"/>
        </w:rPr>
        <w:t xml:space="preserve"> в устной, письменной или электронной форме.</w:t>
      </w:r>
    </w:p>
    <w:p w:rsidR="004669B0" w:rsidRPr="00F33DD3" w:rsidRDefault="004669B0" w:rsidP="004669B0">
      <w:pPr>
        <w:ind w:firstLine="709"/>
        <w:jc w:val="center"/>
        <w:rPr>
          <w:b/>
          <w:color w:val="auto"/>
          <w:kern w:val="1"/>
          <w:sz w:val="28"/>
          <w:szCs w:val="28"/>
        </w:rPr>
      </w:pPr>
    </w:p>
    <w:p w:rsidR="004669B0" w:rsidRPr="00813419" w:rsidRDefault="004669B0" w:rsidP="004669B0">
      <w:pPr>
        <w:widowControl/>
        <w:suppressAutoHyphens w:val="0"/>
        <w:autoSpaceDE w:val="0"/>
        <w:autoSpaceDN w:val="0"/>
        <w:adjustRightInd w:val="0"/>
        <w:ind w:firstLine="720"/>
        <w:jc w:val="both"/>
        <w:outlineLvl w:val="2"/>
        <w:rPr>
          <w:rFonts w:eastAsia="Times New Roman"/>
          <w:b/>
          <w:color w:val="auto"/>
          <w:kern w:val="0"/>
          <w:sz w:val="28"/>
          <w:szCs w:val="28"/>
          <w:lang w:eastAsia="ru-RU"/>
        </w:rPr>
      </w:pPr>
      <w:r w:rsidRPr="00813419">
        <w:rPr>
          <w:rFonts w:eastAsia="Times New Roman"/>
          <w:b/>
          <w:color w:val="auto"/>
          <w:kern w:val="0"/>
          <w:sz w:val="28"/>
          <w:szCs w:val="28"/>
          <w:lang w:eastAsia="ru-RU"/>
        </w:rPr>
        <w:t>Подраздел I.III. Требования к порядку информирования о предоставлении муниципальной услуги</w:t>
      </w:r>
    </w:p>
    <w:p w:rsidR="004669B0" w:rsidRPr="00813419" w:rsidRDefault="004669B0" w:rsidP="004669B0">
      <w:pPr>
        <w:widowControl/>
        <w:suppressAutoHyphens w:val="0"/>
        <w:autoSpaceDE w:val="0"/>
        <w:autoSpaceDN w:val="0"/>
        <w:adjustRightInd w:val="0"/>
        <w:ind w:firstLine="720"/>
        <w:jc w:val="both"/>
        <w:outlineLvl w:val="2"/>
        <w:rPr>
          <w:rFonts w:eastAsia="Times New Roman"/>
          <w:color w:val="auto"/>
          <w:kern w:val="0"/>
          <w:sz w:val="28"/>
          <w:szCs w:val="28"/>
          <w:lang w:eastAsia="ru-RU"/>
        </w:rPr>
      </w:pPr>
    </w:p>
    <w:p w:rsidR="004669B0" w:rsidRPr="00813419" w:rsidRDefault="004669B0" w:rsidP="004669B0">
      <w:pPr>
        <w:widowControl/>
        <w:suppressAutoHyphens w:val="0"/>
        <w:ind w:firstLine="709"/>
        <w:jc w:val="both"/>
        <w:rPr>
          <w:rFonts w:eastAsia="Times New Roman"/>
          <w:color w:val="auto"/>
          <w:kern w:val="0"/>
          <w:sz w:val="28"/>
          <w:szCs w:val="28"/>
          <w:lang w:eastAsia="ru-RU"/>
        </w:rPr>
      </w:pPr>
      <w:r w:rsidRPr="00813419">
        <w:rPr>
          <w:rFonts w:eastAsia="Times New Roman"/>
          <w:color w:val="auto"/>
          <w:kern w:val="0"/>
          <w:sz w:val="28"/>
          <w:szCs w:val="28"/>
          <w:lang w:eastAsia="ru-RU"/>
        </w:rPr>
        <w:t xml:space="preserve">1. Информирование о предоставлении муниципальной услуги осуществляется: </w:t>
      </w:r>
    </w:p>
    <w:p w:rsidR="004669B0" w:rsidRPr="00813419" w:rsidRDefault="004669B0" w:rsidP="004669B0">
      <w:pPr>
        <w:widowControl/>
        <w:suppressAutoHyphens w:val="0"/>
        <w:ind w:firstLine="709"/>
        <w:jc w:val="both"/>
        <w:rPr>
          <w:rFonts w:eastAsia="Times New Roman"/>
          <w:color w:val="auto"/>
          <w:kern w:val="0"/>
          <w:sz w:val="28"/>
          <w:szCs w:val="28"/>
          <w:lang w:eastAsia="ru-RU"/>
        </w:rPr>
      </w:pPr>
      <w:r w:rsidRPr="00813419">
        <w:rPr>
          <w:rFonts w:eastAsia="Times New Roman"/>
          <w:color w:val="auto"/>
          <w:kern w:val="0"/>
          <w:sz w:val="28"/>
          <w:szCs w:val="28"/>
          <w:lang w:eastAsia="ru-RU"/>
        </w:rPr>
        <w:lastRenderedPageBreak/>
        <w:t>1.1</w:t>
      </w:r>
      <w:proofErr w:type="gramStart"/>
      <w:r w:rsidRPr="00813419">
        <w:rPr>
          <w:rFonts w:eastAsia="Times New Roman"/>
          <w:color w:val="auto"/>
          <w:kern w:val="0"/>
          <w:sz w:val="28"/>
          <w:szCs w:val="28"/>
          <w:lang w:eastAsia="ru-RU"/>
        </w:rPr>
        <w:t xml:space="preserve"> В</w:t>
      </w:r>
      <w:proofErr w:type="gramEnd"/>
      <w:r w:rsidRPr="00813419">
        <w:rPr>
          <w:rFonts w:eastAsia="Times New Roman"/>
          <w:color w:val="auto"/>
          <w:kern w:val="0"/>
          <w:sz w:val="28"/>
          <w:szCs w:val="28"/>
          <w:lang w:eastAsia="ru-RU"/>
        </w:rPr>
        <w:t xml:space="preserve"> администрации </w:t>
      </w:r>
      <w:r>
        <w:rPr>
          <w:rFonts w:eastAsia="Times New Roman"/>
          <w:color w:val="auto"/>
          <w:kern w:val="0"/>
          <w:sz w:val="28"/>
          <w:szCs w:val="28"/>
          <w:lang w:eastAsia="ru-RU"/>
        </w:rPr>
        <w:t>Белоглинского</w:t>
      </w:r>
      <w:r w:rsidRPr="00813419">
        <w:rPr>
          <w:rFonts w:eastAsia="Times New Roman"/>
          <w:color w:val="auto"/>
          <w:kern w:val="0"/>
          <w:sz w:val="28"/>
          <w:szCs w:val="28"/>
          <w:lang w:eastAsia="ru-RU"/>
        </w:rPr>
        <w:t xml:space="preserve"> сельского поселения Белоглинского района:</w:t>
      </w:r>
    </w:p>
    <w:p w:rsidR="004669B0" w:rsidRPr="00813419" w:rsidRDefault="004669B0" w:rsidP="004669B0">
      <w:pPr>
        <w:widowControl/>
        <w:suppressAutoHyphens w:val="0"/>
        <w:ind w:firstLine="709"/>
        <w:jc w:val="both"/>
        <w:rPr>
          <w:rFonts w:eastAsia="Times New Roman"/>
          <w:color w:val="auto"/>
          <w:kern w:val="0"/>
          <w:sz w:val="28"/>
          <w:szCs w:val="28"/>
          <w:lang w:eastAsia="ru-RU"/>
        </w:rPr>
      </w:pPr>
      <w:r w:rsidRPr="00813419">
        <w:rPr>
          <w:rFonts w:eastAsia="Times New Roman"/>
          <w:color w:val="auto"/>
          <w:kern w:val="0"/>
          <w:sz w:val="28"/>
          <w:szCs w:val="28"/>
          <w:lang w:eastAsia="ru-RU"/>
        </w:rPr>
        <w:t>в устной форме при личном обращении;</w:t>
      </w:r>
    </w:p>
    <w:p w:rsidR="004669B0" w:rsidRPr="00813419" w:rsidRDefault="004669B0" w:rsidP="004669B0">
      <w:pPr>
        <w:widowControl/>
        <w:suppressAutoHyphens w:val="0"/>
        <w:ind w:firstLine="709"/>
        <w:jc w:val="both"/>
        <w:rPr>
          <w:rFonts w:eastAsia="Times New Roman"/>
          <w:color w:val="auto"/>
          <w:kern w:val="0"/>
          <w:sz w:val="28"/>
          <w:szCs w:val="28"/>
          <w:lang w:eastAsia="ru-RU"/>
        </w:rPr>
      </w:pPr>
      <w:r w:rsidRPr="00813419">
        <w:rPr>
          <w:rFonts w:eastAsia="Times New Roman"/>
          <w:color w:val="auto"/>
          <w:kern w:val="0"/>
          <w:sz w:val="28"/>
          <w:szCs w:val="28"/>
          <w:lang w:eastAsia="ru-RU"/>
        </w:rPr>
        <w:t>с использованием телефонной связи;</w:t>
      </w:r>
    </w:p>
    <w:p w:rsidR="004669B0" w:rsidRPr="00813419" w:rsidRDefault="004669B0" w:rsidP="004669B0">
      <w:pPr>
        <w:widowControl/>
        <w:suppressAutoHyphens w:val="0"/>
        <w:ind w:firstLine="709"/>
        <w:jc w:val="both"/>
        <w:rPr>
          <w:rFonts w:eastAsia="Times New Roman"/>
          <w:color w:val="auto"/>
          <w:kern w:val="0"/>
          <w:sz w:val="28"/>
          <w:szCs w:val="28"/>
          <w:lang w:eastAsia="ru-RU"/>
        </w:rPr>
      </w:pPr>
      <w:r w:rsidRPr="00813419">
        <w:rPr>
          <w:rFonts w:eastAsia="Times New Roman"/>
          <w:color w:val="auto"/>
          <w:kern w:val="0"/>
          <w:sz w:val="28"/>
          <w:szCs w:val="28"/>
          <w:lang w:eastAsia="ru-RU"/>
        </w:rPr>
        <w:t>в форме электронного документа посредством направления на адрес электронной почты;</w:t>
      </w:r>
    </w:p>
    <w:p w:rsidR="004669B0" w:rsidRPr="00813419" w:rsidRDefault="004669B0" w:rsidP="004669B0">
      <w:pPr>
        <w:widowControl/>
        <w:suppressAutoHyphens w:val="0"/>
        <w:ind w:firstLine="709"/>
        <w:jc w:val="both"/>
        <w:rPr>
          <w:rFonts w:eastAsia="Times New Roman"/>
          <w:color w:val="auto"/>
          <w:kern w:val="0"/>
          <w:sz w:val="28"/>
          <w:szCs w:val="28"/>
          <w:lang w:eastAsia="ru-RU"/>
        </w:rPr>
      </w:pPr>
      <w:r w:rsidRPr="00813419">
        <w:rPr>
          <w:rFonts w:eastAsia="Times New Roman"/>
          <w:color w:val="auto"/>
          <w:kern w:val="0"/>
          <w:sz w:val="28"/>
          <w:szCs w:val="28"/>
          <w:lang w:eastAsia="ru-RU"/>
        </w:rPr>
        <w:t>по письменным обращениям.</w:t>
      </w:r>
    </w:p>
    <w:p w:rsidR="004669B0" w:rsidRPr="00813419" w:rsidRDefault="004669B0" w:rsidP="004669B0">
      <w:pPr>
        <w:widowControl/>
        <w:suppressAutoHyphens w:val="0"/>
        <w:ind w:firstLine="709"/>
        <w:jc w:val="both"/>
        <w:rPr>
          <w:rFonts w:eastAsia="Times New Roman"/>
          <w:bCs/>
          <w:color w:val="auto"/>
          <w:kern w:val="0"/>
          <w:sz w:val="28"/>
          <w:szCs w:val="28"/>
          <w:lang w:eastAsia="ru-RU"/>
        </w:rPr>
      </w:pPr>
      <w:r w:rsidRPr="00813419">
        <w:rPr>
          <w:rFonts w:eastAsia="Times New Roman"/>
          <w:bCs/>
          <w:color w:val="auto"/>
          <w:kern w:val="0"/>
          <w:sz w:val="28"/>
          <w:szCs w:val="28"/>
          <w:lang w:eastAsia="ru-RU"/>
        </w:rPr>
        <w:t>1.2.</w:t>
      </w:r>
      <w:r w:rsidRPr="00F33DD3">
        <w:rPr>
          <w:rFonts w:ascii="Calibri" w:eastAsia="Calibri" w:hAnsi="Calibri"/>
          <w:color w:val="auto"/>
          <w:kern w:val="0"/>
          <w:sz w:val="22"/>
          <w:szCs w:val="22"/>
        </w:rPr>
        <w:t xml:space="preserve"> </w:t>
      </w:r>
      <w:r w:rsidRPr="00813419">
        <w:rPr>
          <w:rFonts w:eastAsia="Times New Roman"/>
          <w:bCs/>
          <w:color w:val="auto"/>
          <w:kern w:val="0"/>
          <w:sz w:val="28"/>
          <w:szCs w:val="28"/>
          <w:lang w:eastAsia="ru-RU"/>
        </w:rPr>
        <w:t xml:space="preserve">-  в  МФЦ Краснодарского края </w:t>
      </w:r>
    </w:p>
    <w:p w:rsidR="004669B0" w:rsidRPr="00813419" w:rsidRDefault="004669B0" w:rsidP="004669B0">
      <w:pPr>
        <w:widowControl/>
        <w:suppressAutoHyphens w:val="0"/>
        <w:ind w:firstLine="709"/>
        <w:jc w:val="both"/>
        <w:rPr>
          <w:rFonts w:eastAsia="Times New Roman"/>
          <w:bCs/>
          <w:color w:val="auto"/>
          <w:kern w:val="0"/>
          <w:sz w:val="28"/>
          <w:szCs w:val="28"/>
          <w:lang w:eastAsia="ru-RU"/>
        </w:rPr>
      </w:pPr>
      <w:r w:rsidRPr="00813419">
        <w:rPr>
          <w:rFonts w:eastAsia="Times New Roman"/>
          <w:bCs/>
          <w:color w:val="auto"/>
          <w:kern w:val="0"/>
          <w:sz w:val="28"/>
          <w:szCs w:val="28"/>
          <w:lang w:eastAsia="ru-RU"/>
        </w:rPr>
        <w:t>Официальный сайт (</w:t>
      </w:r>
      <w:proofErr w:type="spellStart"/>
      <w:r w:rsidRPr="00813419">
        <w:rPr>
          <w:rFonts w:eastAsia="Times New Roman"/>
          <w:bCs/>
          <w:color w:val="auto"/>
          <w:kern w:val="0"/>
          <w:sz w:val="28"/>
          <w:szCs w:val="28"/>
          <w:lang w:eastAsia="ru-RU"/>
        </w:rPr>
        <w:t>e-mfc.ru</w:t>
      </w:r>
      <w:proofErr w:type="spellEnd"/>
      <w:r w:rsidRPr="00813419">
        <w:rPr>
          <w:rFonts w:eastAsia="Times New Roman"/>
          <w:bCs/>
          <w:color w:val="auto"/>
          <w:kern w:val="0"/>
          <w:sz w:val="28"/>
          <w:szCs w:val="28"/>
          <w:lang w:eastAsia="ru-RU"/>
        </w:rPr>
        <w:t xml:space="preserve">), </w:t>
      </w:r>
    </w:p>
    <w:p w:rsidR="004669B0" w:rsidRPr="00813419" w:rsidRDefault="004669B0" w:rsidP="004669B0">
      <w:pPr>
        <w:widowControl/>
        <w:suppressAutoHyphens w:val="0"/>
        <w:ind w:firstLine="709"/>
        <w:jc w:val="both"/>
        <w:rPr>
          <w:rFonts w:eastAsia="Times New Roman"/>
          <w:bCs/>
          <w:color w:val="auto"/>
          <w:kern w:val="0"/>
          <w:sz w:val="28"/>
          <w:szCs w:val="28"/>
          <w:lang w:eastAsia="ru-RU"/>
        </w:rPr>
      </w:pPr>
      <w:r w:rsidRPr="00813419">
        <w:rPr>
          <w:rFonts w:eastAsia="Times New Roman"/>
          <w:bCs/>
          <w:color w:val="auto"/>
          <w:kern w:val="0"/>
          <w:sz w:val="28"/>
          <w:szCs w:val="28"/>
          <w:lang w:eastAsia="ru-RU"/>
        </w:rPr>
        <w:t>в том числе в филиале ГАУ КК "МФЦ КК" в Белоглинском районе.</w:t>
      </w:r>
    </w:p>
    <w:p w:rsidR="004669B0" w:rsidRPr="00813419" w:rsidRDefault="004669B0" w:rsidP="004669B0">
      <w:pPr>
        <w:widowControl/>
        <w:suppressAutoHyphens w:val="0"/>
        <w:ind w:firstLine="709"/>
        <w:jc w:val="both"/>
        <w:rPr>
          <w:rFonts w:eastAsia="Times New Roman"/>
          <w:color w:val="auto"/>
          <w:kern w:val="0"/>
          <w:sz w:val="32"/>
          <w:szCs w:val="28"/>
          <w:lang w:eastAsia="ru-RU"/>
        </w:rPr>
      </w:pPr>
      <w:r w:rsidRPr="00813419">
        <w:rPr>
          <w:rFonts w:eastAsia="Times New Roman"/>
          <w:color w:val="auto"/>
          <w:kern w:val="0"/>
          <w:sz w:val="28"/>
          <w:szCs w:val="28"/>
          <w:lang w:eastAsia="ru-RU"/>
        </w:rPr>
        <w:t xml:space="preserve">1.3. Посредством размещения информации на официальном сайте администрации </w:t>
      </w:r>
      <w:r>
        <w:rPr>
          <w:rFonts w:eastAsia="Times New Roman"/>
          <w:color w:val="auto"/>
          <w:kern w:val="0"/>
          <w:sz w:val="28"/>
          <w:szCs w:val="28"/>
          <w:lang w:eastAsia="ru-RU"/>
        </w:rPr>
        <w:t>Белоглинского</w:t>
      </w:r>
      <w:r w:rsidRPr="00813419">
        <w:rPr>
          <w:rFonts w:eastAsia="Times New Roman"/>
          <w:color w:val="auto"/>
          <w:kern w:val="0"/>
          <w:sz w:val="28"/>
          <w:szCs w:val="28"/>
          <w:lang w:eastAsia="ru-RU"/>
        </w:rPr>
        <w:t xml:space="preserve"> сельского поселения Белоглинского района адрес официального сайта: http://www.</w:t>
      </w:r>
      <w:proofErr w:type="spellStart"/>
      <w:r w:rsidRPr="00813419">
        <w:rPr>
          <w:rFonts w:eastAsia="Times New Roman"/>
          <w:color w:val="auto"/>
          <w:kern w:val="0"/>
          <w:sz w:val="28"/>
          <w:szCs w:val="28"/>
          <w:lang w:val="en-US" w:eastAsia="ru-RU"/>
        </w:rPr>
        <w:t>adm</w:t>
      </w:r>
      <w:r>
        <w:rPr>
          <w:rFonts w:eastAsia="Times New Roman"/>
          <w:color w:val="auto"/>
          <w:kern w:val="0"/>
          <w:sz w:val="28"/>
          <w:szCs w:val="28"/>
          <w:lang w:val="en-US" w:eastAsia="ru-RU"/>
        </w:rPr>
        <w:t>belog</w:t>
      </w:r>
      <w:proofErr w:type="spellEnd"/>
      <w:r w:rsidRPr="00813419">
        <w:rPr>
          <w:rFonts w:eastAsia="Times New Roman"/>
          <w:color w:val="auto"/>
          <w:kern w:val="0"/>
          <w:sz w:val="28"/>
          <w:szCs w:val="28"/>
          <w:lang w:eastAsia="ru-RU"/>
        </w:rPr>
        <w:t>.</w:t>
      </w:r>
      <w:proofErr w:type="spellStart"/>
      <w:r w:rsidRPr="00813419">
        <w:rPr>
          <w:rFonts w:eastAsia="Times New Roman"/>
          <w:color w:val="auto"/>
          <w:kern w:val="0"/>
          <w:sz w:val="28"/>
          <w:szCs w:val="28"/>
          <w:lang w:eastAsia="ru-RU"/>
        </w:rPr>
        <w:t>ru</w:t>
      </w:r>
      <w:proofErr w:type="spellEnd"/>
      <w:r w:rsidRPr="00813419">
        <w:rPr>
          <w:rFonts w:eastAsia="Times New Roman"/>
          <w:color w:val="auto"/>
          <w:kern w:val="0"/>
          <w:sz w:val="28"/>
          <w:szCs w:val="28"/>
          <w:lang w:eastAsia="ru-RU"/>
        </w:rPr>
        <w:t>.</w:t>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t>1.4.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t xml:space="preserve">1.5. Посредством размещения информационных стендов в МФЦ и администрации </w:t>
      </w:r>
      <w:r>
        <w:rPr>
          <w:rFonts w:eastAsia="Times New Roman"/>
          <w:color w:val="auto"/>
          <w:kern w:val="0"/>
          <w:sz w:val="28"/>
          <w:szCs w:val="28"/>
          <w:lang w:eastAsia="ru-RU"/>
        </w:rPr>
        <w:t>Белоглинского</w:t>
      </w:r>
      <w:r w:rsidRPr="00813419">
        <w:rPr>
          <w:rFonts w:eastAsia="Times New Roman"/>
          <w:color w:val="auto"/>
          <w:kern w:val="0"/>
          <w:sz w:val="28"/>
          <w:szCs w:val="28"/>
          <w:lang w:eastAsia="ru-RU"/>
        </w:rPr>
        <w:t xml:space="preserve"> сельского поселения Белоглинского района.</w:t>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t xml:space="preserve">1.6. Посредством телефонной связи "горячая линия" администрации </w:t>
      </w:r>
      <w:r>
        <w:rPr>
          <w:rFonts w:eastAsia="Times New Roman"/>
          <w:color w:val="auto"/>
          <w:kern w:val="0"/>
          <w:sz w:val="28"/>
          <w:szCs w:val="28"/>
          <w:lang w:eastAsia="ru-RU"/>
        </w:rPr>
        <w:t>Белоглинского</w:t>
      </w:r>
      <w:r w:rsidRPr="00813419">
        <w:rPr>
          <w:rFonts w:eastAsia="Times New Roman"/>
          <w:color w:val="auto"/>
          <w:kern w:val="0"/>
          <w:sz w:val="28"/>
          <w:szCs w:val="28"/>
          <w:lang w:eastAsia="ru-RU"/>
        </w:rPr>
        <w:t xml:space="preserve"> сельского поселения Белоглинского района -  тел. (86154) </w:t>
      </w:r>
      <w:r>
        <w:rPr>
          <w:rFonts w:eastAsia="Times New Roman"/>
          <w:color w:val="auto"/>
          <w:kern w:val="0"/>
          <w:sz w:val="28"/>
          <w:szCs w:val="28"/>
          <w:lang w:eastAsia="ru-RU"/>
        </w:rPr>
        <w:t>7-20-98</w:t>
      </w:r>
      <w:r w:rsidRPr="00813419">
        <w:rPr>
          <w:rFonts w:eastAsia="Times New Roman"/>
          <w:color w:val="auto"/>
          <w:kern w:val="0"/>
          <w:sz w:val="28"/>
          <w:szCs w:val="28"/>
          <w:lang w:eastAsia="ru-RU"/>
        </w:rPr>
        <w:t>.</w:t>
      </w:r>
      <w:r w:rsidRPr="00813419">
        <w:rPr>
          <w:rFonts w:eastAsia="Times New Roman"/>
          <w:color w:val="auto"/>
          <w:kern w:val="0"/>
          <w:sz w:val="28"/>
          <w:szCs w:val="28"/>
          <w:lang w:eastAsia="ru-RU"/>
        </w:rPr>
        <w:tab/>
        <w:t>2. Консультирование по вопросам предоставления муниципальной услуги осуществляется бесплатно.</w:t>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proofErr w:type="gramStart"/>
      <w:r w:rsidRPr="00813419">
        <w:rPr>
          <w:rFonts w:eastAsia="Times New Roman"/>
          <w:color w:val="auto"/>
          <w:kern w:val="0"/>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roofErr w:type="gramEnd"/>
      <w:r w:rsidRPr="00813419">
        <w:rPr>
          <w:rFonts w:eastAsia="Times New Roman"/>
          <w:color w:val="auto"/>
          <w:kern w:val="0"/>
          <w:sz w:val="28"/>
          <w:szCs w:val="28"/>
          <w:lang w:eastAsia="ru-RU"/>
        </w:rPr>
        <w:tab/>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w:t>
      </w:r>
      <w:r w:rsidRPr="00813419">
        <w:rPr>
          <w:rFonts w:eastAsia="Times New Roman"/>
          <w:color w:val="auto"/>
          <w:kern w:val="0"/>
          <w:lang w:eastAsia="ru-RU"/>
        </w:rPr>
        <w:t xml:space="preserve"> письменно, </w:t>
      </w:r>
      <w:r w:rsidRPr="00813419">
        <w:rPr>
          <w:rFonts w:eastAsia="Times New Roman"/>
          <w:color w:val="auto"/>
          <w:kern w:val="0"/>
          <w:sz w:val="28"/>
          <w:lang w:eastAsia="ru-RU"/>
        </w:rPr>
        <w:t>либо назначить другое удобное для заинтересованного лица время для получения информации.</w:t>
      </w:r>
      <w:r w:rsidRPr="00813419">
        <w:rPr>
          <w:rFonts w:eastAsia="Times New Roman"/>
          <w:color w:val="auto"/>
          <w:kern w:val="0"/>
          <w:sz w:val="32"/>
          <w:szCs w:val="28"/>
          <w:lang w:eastAsia="ru-RU"/>
        </w:rPr>
        <w:tab/>
      </w:r>
      <w:r w:rsidRPr="00813419">
        <w:rPr>
          <w:rFonts w:eastAsia="Times New Roman"/>
          <w:color w:val="auto"/>
          <w:kern w:val="0"/>
          <w:sz w:val="32"/>
          <w:szCs w:val="28"/>
          <w:lang w:eastAsia="ru-RU"/>
        </w:rPr>
        <w:tab/>
      </w:r>
      <w:r w:rsidRPr="00813419">
        <w:rPr>
          <w:rFonts w:eastAsia="Times New Roman"/>
          <w:color w:val="auto"/>
          <w:kern w:val="0"/>
          <w:sz w:val="32"/>
          <w:szCs w:val="28"/>
          <w:lang w:eastAsia="ru-RU"/>
        </w:rPr>
        <w:tab/>
      </w:r>
      <w:r w:rsidRPr="00813419">
        <w:rPr>
          <w:rFonts w:eastAsia="Times New Roman"/>
          <w:color w:val="auto"/>
          <w:kern w:val="0"/>
          <w:sz w:val="32"/>
          <w:szCs w:val="28"/>
          <w:lang w:eastAsia="ru-RU"/>
        </w:rPr>
        <w:tab/>
      </w:r>
      <w:r w:rsidRPr="00813419">
        <w:rPr>
          <w:rFonts w:eastAsia="Times New Roman"/>
          <w:color w:val="auto"/>
          <w:kern w:val="0"/>
          <w:sz w:val="28"/>
          <w:lang w:eastAsia="ru-RU"/>
        </w:rPr>
        <w:t>Рекомендуемое время для телефонного разговора - не более 10 минут, личного устного информирования - не более 20 минут.</w:t>
      </w:r>
    </w:p>
    <w:p w:rsidR="004669B0" w:rsidRPr="00561F6B" w:rsidRDefault="004669B0" w:rsidP="004669B0">
      <w:pPr>
        <w:widowControl/>
        <w:suppressAutoHyphens w:val="0"/>
        <w:ind w:firstLine="851"/>
        <w:jc w:val="both"/>
        <w:rPr>
          <w:rFonts w:eastAsia="Times New Roman"/>
          <w:color w:val="auto"/>
          <w:kern w:val="0"/>
          <w:sz w:val="28"/>
          <w:lang w:eastAsia="ru-RU"/>
        </w:rPr>
      </w:pPr>
      <w:r w:rsidRPr="00813419">
        <w:rPr>
          <w:rFonts w:eastAsia="Times New Roman"/>
          <w:color w:val="auto"/>
          <w:kern w:val="0"/>
          <w:sz w:val="28"/>
          <w:lang w:eastAsia="ru-RU"/>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r w:rsidRPr="00813419">
        <w:rPr>
          <w:rFonts w:eastAsia="Times New Roman"/>
          <w:color w:val="auto"/>
          <w:kern w:val="0"/>
          <w:sz w:val="28"/>
          <w:lang w:eastAsia="ru-RU"/>
        </w:rPr>
        <w:tab/>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t xml:space="preserve">3. </w:t>
      </w:r>
      <w:proofErr w:type="gramStart"/>
      <w:r w:rsidRPr="00813419">
        <w:rPr>
          <w:rFonts w:eastAsia="Times New Roman"/>
          <w:color w:val="auto"/>
          <w:kern w:val="0"/>
          <w:sz w:val="28"/>
          <w:lang w:eastAsia="ru-RU"/>
        </w:rPr>
        <w:t xml:space="preserve">Информационные стенды, размещённые в МФЦ и администрации </w:t>
      </w:r>
      <w:r>
        <w:rPr>
          <w:rFonts w:eastAsia="Times New Roman"/>
          <w:color w:val="auto"/>
          <w:kern w:val="0"/>
          <w:sz w:val="28"/>
          <w:lang w:eastAsia="ru-RU"/>
        </w:rPr>
        <w:t>Белоглинского</w:t>
      </w:r>
      <w:r w:rsidRPr="00813419">
        <w:rPr>
          <w:rFonts w:eastAsia="Times New Roman"/>
          <w:color w:val="auto"/>
          <w:kern w:val="0"/>
          <w:sz w:val="28"/>
          <w:lang w:eastAsia="ru-RU"/>
        </w:rPr>
        <w:t xml:space="preserve"> сельского поселения Белоглинского района, должны содержать:</w:t>
      </w:r>
      <w:r w:rsidRPr="00813419">
        <w:rPr>
          <w:rFonts w:eastAsia="Times New Roman"/>
          <w:color w:val="auto"/>
          <w:kern w:val="0"/>
          <w:sz w:val="28"/>
          <w:lang w:eastAsia="ru-RU"/>
        </w:rPr>
        <w:tab/>
        <w:t xml:space="preserve">режим работы, адреса администрации </w:t>
      </w:r>
      <w:r>
        <w:rPr>
          <w:rFonts w:eastAsia="Times New Roman"/>
          <w:color w:val="auto"/>
          <w:kern w:val="0"/>
          <w:sz w:val="28"/>
          <w:lang w:eastAsia="ru-RU"/>
        </w:rPr>
        <w:t>Белоглинского</w:t>
      </w:r>
      <w:r w:rsidRPr="00813419">
        <w:rPr>
          <w:rFonts w:eastAsia="Times New Roman"/>
          <w:color w:val="auto"/>
          <w:kern w:val="0"/>
          <w:sz w:val="28"/>
          <w:lang w:eastAsia="ru-RU"/>
        </w:rPr>
        <w:t xml:space="preserve"> сельского поселения Белоглинского района и МФЦ;</w:t>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Pr>
          <w:rFonts w:eastAsia="Times New Roman"/>
          <w:color w:val="auto"/>
          <w:kern w:val="0"/>
          <w:sz w:val="28"/>
          <w:lang w:eastAsia="ru-RU"/>
        </w:rPr>
        <w:lastRenderedPageBreak/>
        <w:tab/>
      </w:r>
      <w:r w:rsidRPr="00813419">
        <w:rPr>
          <w:rFonts w:eastAsia="Times New Roman"/>
          <w:color w:val="auto"/>
          <w:kern w:val="0"/>
          <w:sz w:val="28"/>
          <w:lang w:eastAsia="ru-RU"/>
        </w:rPr>
        <w:t xml:space="preserve">адрес официального сайта администрации </w:t>
      </w:r>
      <w:r>
        <w:rPr>
          <w:rFonts w:eastAsia="Times New Roman"/>
          <w:color w:val="auto"/>
          <w:kern w:val="0"/>
          <w:sz w:val="28"/>
          <w:lang w:eastAsia="ru-RU"/>
        </w:rPr>
        <w:t>Белоглинского</w:t>
      </w:r>
      <w:r w:rsidRPr="00813419">
        <w:rPr>
          <w:rFonts w:eastAsia="Times New Roman"/>
          <w:color w:val="auto"/>
          <w:kern w:val="0"/>
          <w:sz w:val="28"/>
          <w:lang w:eastAsia="ru-RU"/>
        </w:rPr>
        <w:t xml:space="preserve"> сельского поселения Белоглинского района, адрес электронной почты администрации </w:t>
      </w:r>
      <w:r>
        <w:rPr>
          <w:rFonts w:eastAsia="Times New Roman"/>
          <w:color w:val="auto"/>
          <w:kern w:val="0"/>
          <w:sz w:val="28"/>
          <w:lang w:eastAsia="ru-RU"/>
        </w:rPr>
        <w:t>Белоглинского</w:t>
      </w:r>
      <w:r w:rsidRPr="00813419">
        <w:rPr>
          <w:rFonts w:eastAsia="Times New Roman"/>
          <w:color w:val="auto"/>
          <w:kern w:val="0"/>
          <w:sz w:val="28"/>
          <w:lang w:eastAsia="ru-RU"/>
        </w:rPr>
        <w:t xml:space="preserve"> сельского поселения</w:t>
      </w:r>
      <w:r>
        <w:rPr>
          <w:rFonts w:eastAsia="Times New Roman"/>
          <w:color w:val="auto"/>
          <w:kern w:val="0"/>
          <w:sz w:val="28"/>
          <w:lang w:eastAsia="ru-RU"/>
        </w:rPr>
        <w:t xml:space="preserve"> Белоглинского района и МФЦ;</w:t>
      </w:r>
      <w:r>
        <w:rPr>
          <w:rFonts w:eastAsia="Times New Roman"/>
          <w:color w:val="auto"/>
          <w:kern w:val="0"/>
          <w:sz w:val="28"/>
          <w:lang w:eastAsia="ru-RU"/>
        </w:rPr>
        <w:tab/>
      </w:r>
      <w:r>
        <w:rPr>
          <w:rFonts w:eastAsia="Times New Roman"/>
          <w:color w:val="auto"/>
          <w:kern w:val="0"/>
          <w:sz w:val="28"/>
          <w:lang w:eastAsia="ru-RU"/>
        </w:rPr>
        <w:tab/>
      </w:r>
      <w:r>
        <w:rPr>
          <w:rFonts w:eastAsia="Times New Roman"/>
          <w:color w:val="auto"/>
          <w:kern w:val="0"/>
          <w:sz w:val="28"/>
          <w:lang w:eastAsia="ru-RU"/>
        </w:rPr>
        <w:tab/>
      </w:r>
      <w:r w:rsidRPr="00813419">
        <w:rPr>
          <w:rFonts w:eastAsia="Times New Roman"/>
          <w:color w:val="auto"/>
          <w:kern w:val="0"/>
          <w:sz w:val="28"/>
          <w:lang w:eastAsia="ru-RU"/>
        </w:rPr>
        <w:t xml:space="preserve">почтовые адреса, телефоны, фамилии руководителей администрации </w:t>
      </w:r>
      <w:r>
        <w:rPr>
          <w:rFonts w:eastAsia="Times New Roman"/>
          <w:color w:val="auto"/>
          <w:kern w:val="0"/>
          <w:sz w:val="28"/>
          <w:lang w:eastAsia="ru-RU"/>
        </w:rPr>
        <w:t>Белоглинского</w:t>
      </w:r>
      <w:r w:rsidRPr="00813419">
        <w:rPr>
          <w:rFonts w:eastAsia="Times New Roman"/>
          <w:color w:val="auto"/>
          <w:kern w:val="0"/>
          <w:sz w:val="28"/>
          <w:lang w:eastAsia="ru-RU"/>
        </w:rPr>
        <w:t xml:space="preserve"> сельского поселения</w:t>
      </w:r>
      <w:r>
        <w:rPr>
          <w:rFonts w:eastAsia="Times New Roman"/>
          <w:color w:val="auto"/>
          <w:kern w:val="0"/>
          <w:sz w:val="28"/>
          <w:lang w:eastAsia="ru-RU"/>
        </w:rPr>
        <w:t xml:space="preserve"> Белоглинского района и МФЦ;</w:t>
      </w:r>
      <w:proofErr w:type="gramEnd"/>
      <w:r>
        <w:rPr>
          <w:rFonts w:eastAsia="Times New Roman"/>
          <w:color w:val="auto"/>
          <w:kern w:val="0"/>
          <w:sz w:val="28"/>
          <w:lang w:eastAsia="ru-RU"/>
        </w:rPr>
        <w:tab/>
      </w:r>
      <w:r>
        <w:rPr>
          <w:rFonts w:eastAsia="Times New Roman"/>
          <w:color w:val="auto"/>
          <w:kern w:val="0"/>
          <w:sz w:val="28"/>
          <w:lang w:eastAsia="ru-RU"/>
        </w:rPr>
        <w:tab/>
      </w:r>
      <w:r>
        <w:rPr>
          <w:rFonts w:eastAsia="Times New Roman"/>
          <w:color w:val="auto"/>
          <w:kern w:val="0"/>
          <w:sz w:val="28"/>
          <w:lang w:eastAsia="ru-RU"/>
        </w:rPr>
        <w:tab/>
      </w:r>
      <w:r w:rsidRPr="00813419">
        <w:rPr>
          <w:rFonts w:eastAsia="Times New Roman"/>
          <w:color w:val="auto"/>
          <w:kern w:val="0"/>
          <w:sz w:val="28"/>
          <w:lang w:eastAsia="ru-RU"/>
        </w:rPr>
        <w:t>порядок получения консультаций о предоставлении муниципальной услуги;</w:t>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t>порядок и сроки предоставления муниципальной услуги;</w:t>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t>образцы заявлений о предоставлении муниципальной услуги и образцы заполнения таких заявлений;</w:t>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t>перечень документов, необходимых для предоставления муниципальной услуги;</w:t>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t>основания для отказа в приёме документов о предоставлении муниципальной услуги;</w:t>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t>основания для отказа в предоставлении муниципальной услуги;</w:t>
      </w:r>
      <w:r w:rsidRPr="00813419">
        <w:rPr>
          <w:rFonts w:eastAsia="Times New Roman"/>
          <w:color w:val="auto"/>
          <w:kern w:val="0"/>
          <w:sz w:val="28"/>
          <w:lang w:eastAsia="ru-RU"/>
        </w:rPr>
        <w:tab/>
      </w:r>
      <w:r w:rsidRPr="00813419">
        <w:rPr>
          <w:rFonts w:eastAsia="Times New Roman"/>
          <w:color w:val="auto"/>
          <w:kern w:val="0"/>
          <w:sz w:val="28"/>
          <w:lang w:eastAsia="ru-RU"/>
        </w:rPr>
        <w:tab/>
        <w:t xml:space="preserve">досудебный (внесудебный) порядок обжалования решений и действий (бездействия) администрации </w:t>
      </w:r>
      <w:r>
        <w:rPr>
          <w:rFonts w:eastAsia="Times New Roman"/>
          <w:color w:val="auto"/>
          <w:kern w:val="0"/>
          <w:sz w:val="28"/>
          <w:lang w:eastAsia="ru-RU"/>
        </w:rPr>
        <w:t>Белоглинского</w:t>
      </w:r>
      <w:r w:rsidRPr="00813419">
        <w:rPr>
          <w:rFonts w:eastAsia="Times New Roman"/>
          <w:color w:val="auto"/>
          <w:kern w:val="0"/>
          <w:sz w:val="28"/>
          <w:lang w:eastAsia="ru-RU"/>
        </w:rPr>
        <w:t xml:space="preserve"> сельского поселения Белоглинского района, а также должностных л</w:t>
      </w:r>
      <w:r>
        <w:rPr>
          <w:rFonts w:eastAsia="Times New Roman"/>
          <w:color w:val="auto"/>
          <w:kern w:val="0"/>
          <w:sz w:val="28"/>
          <w:lang w:eastAsia="ru-RU"/>
        </w:rPr>
        <w:t>иц и муниципальных служащих;</w:t>
      </w:r>
      <w:r>
        <w:rPr>
          <w:rFonts w:eastAsia="Times New Roman"/>
          <w:color w:val="auto"/>
          <w:kern w:val="0"/>
          <w:sz w:val="28"/>
          <w:lang w:eastAsia="ru-RU"/>
        </w:rPr>
        <w:tab/>
      </w:r>
      <w:r w:rsidRPr="00813419">
        <w:rPr>
          <w:rFonts w:eastAsia="Times New Roman"/>
          <w:color w:val="auto"/>
          <w:kern w:val="0"/>
          <w:sz w:val="28"/>
          <w:lang w:eastAsia="ru-RU"/>
        </w:rPr>
        <w:t>иную информацию, необходимую для получения муниципальной услуги.</w:t>
      </w:r>
      <w:r w:rsidRPr="00813419">
        <w:rPr>
          <w:rFonts w:eastAsia="Times New Roman"/>
          <w:color w:val="auto"/>
          <w:kern w:val="0"/>
          <w:sz w:val="28"/>
          <w:lang w:eastAsia="ru-RU"/>
        </w:rPr>
        <w:tab/>
        <w:t xml:space="preserve">Такая же информация размещается на официальном сайте администрации </w:t>
      </w:r>
      <w:r>
        <w:rPr>
          <w:rFonts w:eastAsia="Times New Roman"/>
          <w:color w:val="auto"/>
          <w:kern w:val="0"/>
          <w:sz w:val="28"/>
          <w:lang w:eastAsia="ru-RU"/>
        </w:rPr>
        <w:t>Белоглинского</w:t>
      </w:r>
      <w:r w:rsidRPr="00813419">
        <w:rPr>
          <w:rFonts w:eastAsia="Times New Roman"/>
          <w:color w:val="auto"/>
          <w:kern w:val="0"/>
          <w:sz w:val="28"/>
          <w:lang w:eastAsia="ru-RU"/>
        </w:rPr>
        <w:t xml:space="preserve"> сельского поселения Белоглинского района и на сайте МФЦ.</w:t>
      </w:r>
      <w:r w:rsidRPr="00813419">
        <w:rPr>
          <w:rFonts w:eastAsia="Times New Roman"/>
          <w:color w:val="auto"/>
          <w:kern w:val="0"/>
          <w:sz w:val="28"/>
          <w:lang w:eastAsia="ru-RU"/>
        </w:rPr>
        <w:tab/>
      </w:r>
      <w:r w:rsidRPr="00813419">
        <w:rPr>
          <w:rFonts w:eastAsia="Times New Roman"/>
          <w:color w:val="auto"/>
          <w:kern w:val="0"/>
          <w:lang w:eastAsia="ru-RU"/>
        </w:rPr>
        <w:tab/>
      </w:r>
      <w:r w:rsidRPr="00813419">
        <w:rPr>
          <w:rFonts w:eastAsia="Times New Roman"/>
          <w:color w:val="auto"/>
          <w:kern w:val="0"/>
          <w:sz w:val="28"/>
          <w:lang w:eastAsia="ru-RU"/>
        </w:rPr>
        <w:t>В МФЦ могут быть размещены иные источники информирования, содержащие актуальную информацию, необходимую для получения муниципальной услуги.</w:t>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sz w:val="28"/>
          <w:lang w:eastAsia="ru-RU"/>
        </w:rPr>
        <w:tab/>
      </w:r>
      <w:r w:rsidRPr="00813419">
        <w:rPr>
          <w:rFonts w:eastAsia="Times New Roman"/>
          <w:color w:val="auto"/>
          <w:kern w:val="0"/>
          <w:lang w:eastAsia="ru-RU"/>
        </w:rPr>
        <w:t xml:space="preserve">4. </w:t>
      </w:r>
      <w:r w:rsidRPr="00813419">
        <w:rPr>
          <w:rFonts w:eastAsia="Times New Roman"/>
          <w:color w:val="auto"/>
          <w:kern w:val="0"/>
          <w:sz w:val="28"/>
          <w:lang w:eastAsia="ru-RU"/>
        </w:rPr>
        <w:t xml:space="preserve">Информация о местонахождении и графике работы, справочных телефонах администрации </w:t>
      </w:r>
      <w:r>
        <w:rPr>
          <w:rFonts w:eastAsia="Times New Roman"/>
          <w:color w:val="auto"/>
          <w:kern w:val="0"/>
          <w:sz w:val="28"/>
          <w:lang w:eastAsia="ru-RU"/>
        </w:rPr>
        <w:t>Белоглинского</w:t>
      </w:r>
      <w:r w:rsidRPr="00813419">
        <w:rPr>
          <w:rFonts w:eastAsia="Times New Roman"/>
          <w:color w:val="auto"/>
          <w:kern w:val="0"/>
          <w:sz w:val="28"/>
          <w:lang w:eastAsia="ru-RU"/>
        </w:rPr>
        <w:t xml:space="preserve"> сельского поселения Белоглинского района, МФЦ</w:t>
      </w:r>
      <w:r w:rsidRPr="00813419">
        <w:rPr>
          <w:rFonts w:eastAsia="Times New Roman"/>
          <w:color w:val="auto"/>
          <w:kern w:val="0"/>
          <w:lang w:eastAsia="ru-RU"/>
        </w:rPr>
        <w:t>:</w:t>
      </w:r>
      <w:r w:rsidRPr="00813419">
        <w:rPr>
          <w:rFonts w:eastAsia="Times New Roman"/>
          <w:color w:val="auto"/>
          <w:kern w:val="0"/>
          <w:lang w:eastAsia="ru-RU"/>
        </w:rPr>
        <w:tab/>
      </w:r>
      <w:r w:rsidRPr="00813419">
        <w:rPr>
          <w:rFonts w:eastAsia="Times New Roman"/>
          <w:color w:val="auto"/>
          <w:kern w:val="0"/>
          <w:lang w:eastAsia="ru-RU"/>
        </w:rPr>
        <w:tab/>
      </w:r>
      <w:r w:rsidRPr="00813419">
        <w:rPr>
          <w:rFonts w:eastAsia="Times New Roman"/>
          <w:color w:val="auto"/>
          <w:kern w:val="0"/>
          <w:lang w:eastAsia="ru-RU"/>
        </w:rPr>
        <w:tab/>
      </w:r>
      <w:r w:rsidRPr="00813419">
        <w:rPr>
          <w:rFonts w:eastAsia="Times New Roman"/>
          <w:color w:val="auto"/>
          <w:kern w:val="0"/>
          <w:lang w:eastAsia="ru-RU"/>
        </w:rPr>
        <w:tab/>
      </w:r>
      <w:r w:rsidRPr="00813419">
        <w:rPr>
          <w:rFonts w:eastAsia="Times New Roman"/>
          <w:color w:val="auto"/>
          <w:kern w:val="0"/>
          <w:lang w:eastAsia="ru-RU"/>
        </w:rPr>
        <w:tab/>
      </w:r>
      <w:r w:rsidRPr="00813419">
        <w:rPr>
          <w:rFonts w:eastAsia="Times New Roman"/>
          <w:color w:val="auto"/>
          <w:kern w:val="0"/>
          <w:lang w:eastAsia="ru-RU"/>
        </w:rPr>
        <w:tab/>
      </w:r>
      <w:r w:rsidRPr="00813419">
        <w:rPr>
          <w:rFonts w:eastAsia="Times New Roman"/>
          <w:color w:val="auto"/>
          <w:kern w:val="0"/>
          <w:lang w:eastAsia="ru-RU"/>
        </w:rPr>
        <w:tab/>
      </w:r>
      <w:r w:rsidRPr="00813419">
        <w:rPr>
          <w:rFonts w:eastAsia="Times New Roman"/>
          <w:color w:val="auto"/>
          <w:kern w:val="0"/>
          <w:lang w:eastAsia="ru-RU"/>
        </w:rPr>
        <w:tab/>
      </w:r>
      <w:r w:rsidRPr="00813419">
        <w:rPr>
          <w:rFonts w:eastAsia="Times New Roman"/>
          <w:color w:val="auto"/>
          <w:kern w:val="0"/>
          <w:lang w:eastAsia="ru-RU"/>
        </w:rPr>
        <w:tab/>
      </w:r>
      <w:r w:rsidRPr="00813419">
        <w:rPr>
          <w:rFonts w:eastAsia="Times New Roman"/>
          <w:color w:val="auto"/>
          <w:kern w:val="0"/>
          <w:lang w:eastAsia="ru-RU"/>
        </w:rPr>
        <w:tab/>
      </w:r>
      <w:r w:rsidRPr="00813419">
        <w:rPr>
          <w:rFonts w:eastAsia="Times New Roman"/>
          <w:color w:val="auto"/>
          <w:kern w:val="0"/>
          <w:lang w:eastAsia="ru-RU"/>
        </w:rPr>
        <w:tab/>
      </w:r>
      <w:r w:rsidRPr="00813419">
        <w:rPr>
          <w:rFonts w:eastAsia="Times New Roman"/>
          <w:color w:val="auto"/>
          <w:kern w:val="0"/>
          <w:lang w:eastAsia="ru-RU"/>
        </w:rPr>
        <w:tab/>
      </w:r>
      <w:r w:rsidRPr="00813419">
        <w:rPr>
          <w:rFonts w:eastAsia="Times New Roman"/>
          <w:color w:val="auto"/>
          <w:kern w:val="0"/>
          <w:sz w:val="28"/>
          <w:szCs w:val="28"/>
          <w:lang w:eastAsia="ru-RU"/>
        </w:rPr>
        <w:t xml:space="preserve">Администрации </w:t>
      </w:r>
      <w:r>
        <w:rPr>
          <w:rFonts w:eastAsia="Times New Roman"/>
          <w:color w:val="auto"/>
          <w:kern w:val="0"/>
          <w:sz w:val="28"/>
          <w:szCs w:val="28"/>
          <w:lang w:eastAsia="ru-RU"/>
        </w:rPr>
        <w:t>Белоглинского</w:t>
      </w:r>
      <w:r w:rsidRPr="00813419">
        <w:rPr>
          <w:rFonts w:eastAsia="Times New Roman"/>
          <w:color w:val="auto"/>
          <w:kern w:val="0"/>
          <w:sz w:val="28"/>
          <w:szCs w:val="28"/>
          <w:lang w:eastAsia="ru-RU"/>
        </w:rPr>
        <w:t xml:space="preserve"> сельского поселения Белоглинского района: </w:t>
      </w:r>
    </w:p>
    <w:p w:rsidR="004669B0" w:rsidRPr="00813419" w:rsidRDefault="004669B0" w:rsidP="004669B0">
      <w:pPr>
        <w:widowControl/>
        <w:suppressAutoHyphens w:val="0"/>
        <w:ind w:firstLine="851"/>
        <w:jc w:val="both"/>
        <w:rPr>
          <w:rFonts w:eastAsia="Times New Roman"/>
          <w:color w:val="auto"/>
          <w:kern w:val="0"/>
          <w:sz w:val="28"/>
          <w:szCs w:val="28"/>
          <w:lang w:eastAsia="ru-RU"/>
        </w:rPr>
      </w:pPr>
      <w:r w:rsidRPr="00813419">
        <w:rPr>
          <w:rFonts w:eastAsia="Times New Roman"/>
          <w:color w:val="auto"/>
          <w:kern w:val="0"/>
          <w:sz w:val="28"/>
          <w:szCs w:val="28"/>
          <w:lang w:eastAsia="ru-RU"/>
        </w:rPr>
        <w:t>3530</w:t>
      </w:r>
      <w:r>
        <w:rPr>
          <w:rFonts w:eastAsia="Times New Roman"/>
          <w:color w:val="auto"/>
          <w:kern w:val="0"/>
          <w:sz w:val="28"/>
          <w:szCs w:val="28"/>
          <w:lang w:eastAsia="ru-RU"/>
        </w:rPr>
        <w:t>40</w:t>
      </w:r>
      <w:r w:rsidRPr="00813419">
        <w:rPr>
          <w:rFonts w:eastAsia="Times New Roman"/>
          <w:color w:val="auto"/>
          <w:kern w:val="0"/>
          <w:sz w:val="28"/>
          <w:szCs w:val="28"/>
          <w:lang w:eastAsia="ru-RU"/>
        </w:rPr>
        <w:t xml:space="preserve">, Краснодарский край, Белоглинский район, </w:t>
      </w:r>
    </w:p>
    <w:p w:rsidR="004669B0" w:rsidRPr="00813419" w:rsidRDefault="004669B0" w:rsidP="004669B0">
      <w:pPr>
        <w:widowControl/>
        <w:suppressAutoHyphens w:val="0"/>
        <w:ind w:firstLine="851"/>
        <w:jc w:val="both"/>
        <w:rPr>
          <w:rFonts w:eastAsia="Times New Roman"/>
          <w:color w:val="auto"/>
          <w:kern w:val="0"/>
          <w:sz w:val="28"/>
          <w:szCs w:val="28"/>
          <w:lang w:eastAsia="ru-RU"/>
        </w:rPr>
      </w:pPr>
      <w:proofErr w:type="gramStart"/>
      <w:r>
        <w:rPr>
          <w:rFonts w:eastAsia="Times New Roman"/>
          <w:color w:val="auto"/>
          <w:kern w:val="0"/>
          <w:sz w:val="28"/>
          <w:szCs w:val="28"/>
          <w:lang w:eastAsia="ru-RU"/>
        </w:rPr>
        <w:t>с</w:t>
      </w:r>
      <w:proofErr w:type="gramEnd"/>
      <w:r>
        <w:rPr>
          <w:rFonts w:eastAsia="Times New Roman"/>
          <w:color w:val="auto"/>
          <w:kern w:val="0"/>
          <w:sz w:val="28"/>
          <w:szCs w:val="28"/>
          <w:lang w:eastAsia="ru-RU"/>
        </w:rPr>
        <w:t xml:space="preserve">. </w:t>
      </w:r>
      <w:proofErr w:type="gramStart"/>
      <w:r>
        <w:rPr>
          <w:rFonts w:eastAsia="Times New Roman"/>
          <w:color w:val="auto"/>
          <w:kern w:val="0"/>
          <w:sz w:val="28"/>
          <w:szCs w:val="28"/>
          <w:lang w:eastAsia="ru-RU"/>
        </w:rPr>
        <w:t>Белая</w:t>
      </w:r>
      <w:proofErr w:type="gramEnd"/>
      <w:r>
        <w:rPr>
          <w:rFonts w:eastAsia="Times New Roman"/>
          <w:color w:val="auto"/>
          <w:kern w:val="0"/>
          <w:sz w:val="28"/>
          <w:szCs w:val="28"/>
          <w:lang w:eastAsia="ru-RU"/>
        </w:rPr>
        <w:t xml:space="preserve"> Глина, ул. Чехова, 60</w:t>
      </w:r>
      <w:r w:rsidRPr="00813419">
        <w:rPr>
          <w:rFonts w:eastAsia="Times New Roman"/>
          <w:color w:val="auto"/>
          <w:kern w:val="0"/>
          <w:sz w:val="28"/>
          <w:szCs w:val="28"/>
          <w:lang w:eastAsia="ru-RU"/>
        </w:rPr>
        <w:t>.</w:t>
      </w:r>
    </w:p>
    <w:p w:rsidR="004669B0" w:rsidRPr="00813419" w:rsidRDefault="004669B0" w:rsidP="004669B0">
      <w:pPr>
        <w:widowControl/>
        <w:suppressAutoHyphens w:val="0"/>
        <w:ind w:firstLine="851"/>
        <w:jc w:val="both"/>
        <w:rPr>
          <w:rFonts w:eastAsia="Times New Roman"/>
          <w:color w:val="auto"/>
          <w:kern w:val="0"/>
          <w:sz w:val="28"/>
          <w:szCs w:val="28"/>
          <w:lang w:eastAsia="ru-RU"/>
        </w:rPr>
      </w:pPr>
      <w:r w:rsidRPr="00813419">
        <w:rPr>
          <w:rFonts w:eastAsia="Times New Roman"/>
          <w:color w:val="auto"/>
          <w:kern w:val="0"/>
          <w:sz w:val="28"/>
          <w:szCs w:val="28"/>
          <w:lang w:eastAsia="ru-RU"/>
        </w:rPr>
        <w:t xml:space="preserve">Сведения о графике работы администрации </w:t>
      </w:r>
      <w:r>
        <w:rPr>
          <w:rFonts w:eastAsia="Times New Roman"/>
          <w:color w:val="auto"/>
          <w:kern w:val="0"/>
          <w:sz w:val="28"/>
          <w:szCs w:val="28"/>
          <w:lang w:eastAsia="ru-RU"/>
        </w:rPr>
        <w:t>Белоглинского</w:t>
      </w:r>
      <w:r w:rsidRPr="00813419">
        <w:rPr>
          <w:rFonts w:eastAsia="Times New Roman"/>
          <w:color w:val="auto"/>
          <w:kern w:val="0"/>
          <w:sz w:val="28"/>
          <w:szCs w:val="28"/>
          <w:lang w:eastAsia="ru-RU"/>
        </w:rPr>
        <w:t xml:space="preserve"> сельского поселения Белоглинского района:</w:t>
      </w:r>
    </w:p>
    <w:p w:rsidR="004669B0" w:rsidRPr="00813419" w:rsidRDefault="004669B0" w:rsidP="004669B0">
      <w:pPr>
        <w:widowControl/>
        <w:suppressAutoHyphens w:val="0"/>
        <w:ind w:firstLine="851"/>
        <w:jc w:val="both"/>
        <w:rPr>
          <w:rFonts w:eastAsia="Times New Roman"/>
          <w:color w:val="auto"/>
          <w:kern w:val="0"/>
          <w:sz w:val="28"/>
          <w:szCs w:val="28"/>
          <w:lang w:eastAsia="ru-RU"/>
        </w:rPr>
      </w:pPr>
      <w:r w:rsidRPr="00813419">
        <w:rPr>
          <w:rFonts w:eastAsia="Times New Roman"/>
          <w:color w:val="auto"/>
          <w:kern w:val="0"/>
          <w:sz w:val="28"/>
          <w:szCs w:val="28"/>
          <w:lang w:eastAsia="ru-RU"/>
        </w:rPr>
        <w:t>понедельник-четверг с 8.00 ч. до 16.00;</w:t>
      </w:r>
    </w:p>
    <w:p w:rsidR="004669B0" w:rsidRPr="00813419" w:rsidRDefault="004669B0" w:rsidP="004669B0">
      <w:pPr>
        <w:widowControl/>
        <w:suppressAutoHyphens w:val="0"/>
        <w:ind w:firstLine="851"/>
        <w:jc w:val="both"/>
        <w:rPr>
          <w:rFonts w:eastAsia="Times New Roman"/>
          <w:color w:val="auto"/>
          <w:kern w:val="0"/>
          <w:sz w:val="28"/>
          <w:szCs w:val="28"/>
          <w:lang w:eastAsia="ru-RU"/>
        </w:rPr>
      </w:pPr>
      <w:r w:rsidRPr="00813419">
        <w:rPr>
          <w:rFonts w:eastAsia="Times New Roman"/>
          <w:color w:val="auto"/>
          <w:kern w:val="0"/>
          <w:sz w:val="28"/>
          <w:szCs w:val="28"/>
          <w:lang w:eastAsia="ru-RU"/>
        </w:rPr>
        <w:t>пятница с 8.00 ч. до 15.00</w:t>
      </w:r>
    </w:p>
    <w:p w:rsidR="004669B0" w:rsidRPr="00813419" w:rsidRDefault="004669B0" w:rsidP="004669B0">
      <w:pPr>
        <w:widowControl/>
        <w:suppressAutoHyphens w:val="0"/>
        <w:ind w:firstLine="851"/>
        <w:jc w:val="both"/>
        <w:rPr>
          <w:rFonts w:eastAsia="Times New Roman"/>
          <w:color w:val="auto"/>
          <w:kern w:val="0"/>
          <w:sz w:val="28"/>
          <w:szCs w:val="28"/>
          <w:lang w:eastAsia="ru-RU"/>
        </w:rPr>
      </w:pPr>
      <w:r w:rsidRPr="00813419">
        <w:rPr>
          <w:rFonts w:eastAsia="Times New Roman"/>
          <w:color w:val="auto"/>
          <w:kern w:val="0"/>
          <w:sz w:val="28"/>
          <w:szCs w:val="28"/>
          <w:lang w:eastAsia="ru-RU"/>
        </w:rPr>
        <w:t xml:space="preserve">перерыв с 12.00 ч. до 13.00 ч; </w:t>
      </w:r>
    </w:p>
    <w:p w:rsidR="004669B0" w:rsidRPr="00813419" w:rsidRDefault="004669B0" w:rsidP="004669B0">
      <w:pPr>
        <w:widowControl/>
        <w:suppressAutoHyphens w:val="0"/>
        <w:ind w:firstLine="851"/>
        <w:jc w:val="both"/>
        <w:rPr>
          <w:rFonts w:eastAsia="Times New Roman"/>
          <w:color w:val="auto"/>
          <w:kern w:val="0"/>
          <w:sz w:val="28"/>
          <w:szCs w:val="28"/>
          <w:lang w:eastAsia="ru-RU"/>
        </w:rPr>
      </w:pPr>
      <w:r w:rsidRPr="00813419">
        <w:rPr>
          <w:rFonts w:eastAsia="Times New Roman"/>
          <w:color w:val="auto"/>
          <w:kern w:val="0"/>
          <w:sz w:val="28"/>
          <w:szCs w:val="28"/>
          <w:lang w:eastAsia="ru-RU"/>
        </w:rPr>
        <w:t>выходные - суббота, воскресенье.</w:t>
      </w:r>
    </w:p>
    <w:p w:rsidR="004669B0" w:rsidRPr="00813419" w:rsidRDefault="004669B0" w:rsidP="004669B0">
      <w:pPr>
        <w:widowControl/>
        <w:suppressAutoHyphens w:val="0"/>
        <w:ind w:firstLine="851"/>
        <w:jc w:val="both"/>
        <w:rPr>
          <w:rFonts w:eastAsia="Times New Roman"/>
          <w:color w:val="auto"/>
          <w:kern w:val="0"/>
          <w:sz w:val="28"/>
          <w:szCs w:val="28"/>
          <w:lang w:eastAsia="ru-RU"/>
        </w:rPr>
      </w:pPr>
      <w:r w:rsidRPr="00813419">
        <w:rPr>
          <w:rFonts w:eastAsia="Times New Roman"/>
          <w:color w:val="auto"/>
          <w:kern w:val="0"/>
          <w:sz w:val="28"/>
          <w:szCs w:val="28"/>
          <w:lang w:eastAsia="ru-RU"/>
        </w:rPr>
        <w:t xml:space="preserve">Контактный телефон администрации </w:t>
      </w:r>
      <w:r>
        <w:rPr>
          <w:rFonts w:eastAsia="Times New Roman"/>
          <w:color w:val="auto"/>
          <w:kern w:val="0"/>
          <w:sz w:val="28"/>
          <w:szCs w:val="28"/>
          <w:lang w:eastAsia="ru-RU"/>
        </w:rPr>
        <w:t>Белоглинского</w:t>
      </w:r>
      <w:r w:rsidRPr="00813419">
        <w:rPr>
          <w:rFonts w:eastAsia="Times New Roman"/>
          <w:color w:val="auto"/>
          <w:kern w:val="0"/>
          <w:sz w:val="28"/>
          <w:szCs w:val="28"/>
          <w:lang w:eastAsia="ru-RU"/>
        </w:rPr>
        <w:t xml:space="preserve"> сельского поселения Белоглинского района:</w:t>
      </w:r>
    </w:p>
    <w:p w:rsidR="004669B0" w:rsidRPr="00813419" w:rsidRDefault="004669B0" w:rsidP="004669B0">
      <w:pPr>
        <w:widowControl/>
        <w:suppressAutoHyphens w:val="0"/>
        <w:ind w:firstLine="851"/>
        <w:jc w:val="both"/>
        <w:rPr>
          <w:rFonts w:eastAsia="Times New Roman"/>
          <w:color w:val="auto"/>
          <w:kern w:val="0"/>
          <w:sz w:val="28"/>
          <w:szCs w:val="28"/>
          <w:lang w:eastAsia="ru-RU"/>
        </w:rPr>
      </w:pPr>
      <w:r w:rsidRPr="00813419">
        <w:rPr>
          <w:rFonts w:eastAsia="Times New Roman"/>
          <w:color w:val="auto"/>
          <w:kern w:val="0"/>
          <w:sz w:val="28"/>
          <w:szCs w:val="28"/>
          <w:lang w:eastAsia="ru-RU"/>
        </w:rPr>
        <w:t xml:space="preserve">Телефон: 8(86154) </w:t>
      </w:r>
      <w:r>
        <w:rPr>
          <w:rFonts w:eastAsia="Times New Roman"/>
          <w:color w:val="auto"/>
          <w:kern w:val="0"/>
          <w:sz w:val="28"/>
          <w:szCs w:val="28"/>
          <w:lang w:eastAsia="ru-RU"/>
        </w:rPr>
        <w:t>7-20-98</w:t>
      </w:r>
    </w:p>
    <w:p w:rsidR="004669B0" w:rsidRPr="00F33DD3" w:rsidRDefault="004669B0" w:rsidP="004669B0">
      <w:pPr>
        <w:widowControl/>
        <w:suppressAutoHyphens w:val="0"/>
        <w:spacing w:line="276" w:lineRule="auto"/>
        <w:ind w:firstLine="851"/>
        <w:jc w:val="both"/>
        <w:rPr>
          <w:rFonts w:eastAsia="Calibri"/>
          <w:bCs/>
          <w:color w:val="auto"/>
          <w:kern w:val="0"/>
          <w:sz w:val="28"/>
          <w:szCs w:val="28"/>
          <w:highlight w:val="yellow"/>
          <w:lang w:eastAsia="ru-RU"/>
        </w:rPr>
      </w:pPr>
      <w:r w:rsidRPr="00813419">
        <w:rPr>
          <w:rFonts w:eastAsia="Times New Roman"/>
          <w:color w:val="auto"/>
          <w:kern w:val="0"/>
          <w:sz w:val="28"/>
          <w:szCs w:val="28"/>
          <w:lang w:eastAsia="ru-RU"/>
        </w:rPr>
        <w:t xml:space="preserve">Адрес электронной почты администрации </w:t>
      </w:r>
      <w:r>
        <w:rPr>
          <w:rFonts w:eastAsia="Times New Roman"/>
          <w:color w:val="auto"/>
          <w:kern w:val="0"/>
          <w:sz w:val="28"/>
          <w:szCs w:val="28"/>
          <w:lang w:eastAsia="ru-RU"/>
        </w:rPr>
        <w:t>Белоглинского</w:t>
      </w:r>
      <w:r w:rsidRPr="00813419">
        <w:rPr>
          <w:rFonts w:eastAsia="Times New Roman"/>
          <w:color w:val="auto"/>
          <w:kern w:val="0"/>
          <w:sz w:val="28"/>
          <w:szCs w:val="28"/>
          <w:lang w:eastAsia="ru-RU"/>
        </w:rPr>
        <w:t xml:space="preserve"> сельского поселения Белоглинского района: </w:t>
      </w:r>
      <w:proofErr w:type="spellStart"/>
      <w:proofErr w:type="gramStart"/>
      <w:r w:rsidRPr="00813419">
        <w:rPr>
          <w:rFonts w:eastAsia="Times New Roman"/>
          <w:color w:val="auto"/>
          <w:kern w:val="0"/>
          <w:sz w:val="28"/>
          <w:szCs w:val="28"/>
          <w:lang w:eastAsia="ru-RU"/>
        </w:rPr>
        <w:t>Е</w:t>
      </w:r>
      <w:proofErr w:type="gramEnd"/>
      <w:r w:rsidRPr="00813419">
        <w:rPr>
          <w:rFonts w:eastAsia="Times New Roman"/>
          <w:color w:val="auto"/>
          <w:kern w:val="0"/>
          <w:sz w:val="28"/>
          <w:szCs w:val="28"/>
          <w:lang w:eastAsia="ru-RU"/>
        </w:rPr>
        <w:t>-mail</w:t>
      </w:r>
      <w:proofErr w:type="spellEnd"/>
      <w:r w:rsidRPr="00813419">
        <w:rPr>
          <w:rFonts w:eastAsia="Times New Roman"/>
          <w:color w:val="auto"/>
          <w:kern w:val="0"/>
          <w:sz w:val="28"/>
          <w:szCs w:val="28"/>
          <w:lang w:eastAsia="ru-RU"/>
        </w:rPr>
        <w:t xml:space="preserve">: </w:t>
      </w:r>
      <w:proofErr w:type="spellStart"/>
      <w:r w:rsidRPr="00B27505">
        <w:rPr>
          <w:rFonts w:eastAsia="Times New Roman"/>
          <w:color w:val="auto"/>
          <w:kern w:val="0"/>
          <w:sz w:val="28"/>
          <w:szCs w:val="28"/>
          <w:lang w:val="en-US" w:eastAsia="ru-RU"/>
        </w:rPr>
        <w:t>priemadmbsp</w:t>
      </w:r>
      <w:proofErr w:type="spellEnd"/>
      <w:r w:rsidRPr="00B27505">
        <w:rPr>
          <w:rFonts w:eastAsia="Times New Roman"/>
          <w:color w:val="auto"/>
          <w:kern w:val="0"/>
          <w:sz w:val="28"/>
          <w:szCs w:val="28"/>
          <w:lang w:eastAsia="ru-RU"/>
        </w:rPr>
        <w:t>.2015@mail.ru.</w:t>
      </w:r>
      <w:r>
        <w:rPr>
          <w:rFonts w:eastAsia="Times New Roman"/>
          <w:color w:val="auto"/>
          <w:kern w:val="0"/>
          <w:sz w:val="28"/>
          <w:szCs w:val="28"/>
          <w:lang w:eastAsia="ru-RU"/>
        </w:rPr>
        <w:t xml:space="preserve"> </w:t>
      </w:r>
      <w:r>
        <w:rPr>
          <w:rFonts w:eastAsia="Times New Roman"/>
          <w:color w:val="auto"/>
          <w:kern w:val="0"/>
          <w:sz w:val="28"/>
          <w:szCs w:val="28"/>
          <w:lang w:eastAsia="ru-RU"/>
        </w:rPr>
        <w:tab/>
      </w:r>
      <w:r>
        <w:rPr>
          <w:rFonts w:eastAsia="Times New Roman"/>
          <w:color w:val="auto"/>
          <w:kern w:val="0"/>
          <w:sz w:val="28"/>
          <w:szCs w:val="28"/>
          <w:lang w:eastAsia="ru-RU"/>
        </w:rPr>
        <w:tab/>
      </w:r>
      <w:r w:rsidRPr="00F141FE">
        <w:rPr>
          <w:rFonts w:eastAsia="Times New Roman"/>
          <w:color w:val="auto"/>
          <w:kern w:val="0"/>
          <w:sz w:val="28"/>
          <w:szCs w:val="28"/>
          <w:lang w:eastAsia="ru-RU"/>
        </w:rPr>
        <w:t xml:space="preserve">  </w:t>
      </w:r>
      <w:r w:rsidRPr="00F141FE">
        <w:rPr>
          <w:rFonts w:eastAsia="Times New Roman"/>
          <w:color w:val="auto"/>
          <w:kern w:val="0"/>
          <w:sz w:val="28"/>
          <w:szCs w:val="28"/>
          <w:lang w:eastAsia="ru-RU"/>
        </w:rPr>
        <w:tab/>
        <w:t xml:space="preserve">  </w:t>
      </w:r>
      <w:r w:rsidRPr="00813419">
        <w:rPr>
          <w:rFonts w:eastAsia="Times New Roman"/>
          <w:bCs/>
          <w:color w:val="auto"/>
          <w:kern w:val="0"/>
          <w:sz w:val="28"/>
          <w:szCs w:val="28"/>
          <w:lang w:eastAsia="ru-RU"/>
        </w:rPr>
        <w:t xml:space="preserve">МФЦ Краснодарского края –  </w:t>
      </w:r>
      <w:r w:rsidRPr="00F33DD3">
        <w:rPr>
          <w:rFonts w:eastAsia="Calibri"/>
          <w:bCs/>
          <w:color w:val="auto"/>
          <w:kern w:val="0"/>
          <w:sz w:val="28"/>
          <w:szCs w:val="28"/>
          <w:lang w:eastAsia="ru-RU"/>
        </w:rPr>
        <w:t xml:space="preserve">Единый портал многофункциональных </w:t>
      </w:r>
      <w:r w:rsidRPr="00F33DD3">
        <w:rPr>
          <w:rFonts w:eastAsia="Calibri"/>
          <w:bCs/>
          <w:color w:val="auto"/>
          <w:kern w:val="0"/>
          <w:sz w:val="28"/>
          <w:szCs w:val="28"/>
          <w:lang w:eastAsia="ru-RU"/>
        </w:rPr>
        <w:lastRenderedPageBreak/>
        <w:t>центров</w:t>
      </w:r>
      <w:r w:rsidRPr="00F33DD3">
        <w:rPr>
          <w:rFonts w:ascii="Calibri" w:eastAsia="Calibri" w:hAnsi="Calibri"/>
          <w:color w:val="auto"/>
          <w:kern w:val="0"/>
          <w:sz w:val="22"/>
          <w:szCs w:val="22"/>
        </w:rPr>
        <w:t xml:space="preserve"> </w:t>
      </w:r>
      <w:r w:rsidRPr="00F33DD3">
        <w:rPr>
          <w:rFonts w:eastAsia="Calibri"/>
          <w:bCs/>
          <w:color w:val="auto"/>
          <w:kern w:val="0"/>
          <w:sz w:val="28"/>
          <w:szCs w:val="28"/>
          <w:lang w:eastAsia="ru-RU"/>
        </w:rPr>
        <w:t>предоставления государственных и муниципальных</w:t>
      </w:r>
      <w:r w:rsidRPr="00F33DD3">
        <w:rPr>
          <w:rFonts w:ascii="Calibri" w:eastAsia="Calibri" w:hAnsi="Calibri"/>
          <w:color w:val="auto"/>
          <w:kern w:val="0"/>
          <w:sz w:val="22"/>
          <w:szCs w:val="22"/>
        </w:rPr>
        <w:t xml:space="preserve"> </w:t>
      </w:r>
      <w:r w:rsidRPr="00F33DD3">
        <w:rPr>
          <w:rFonts w:eastAsia="Calibri"/>
          <w:bCs/>
          <w:color w:val="auto"/>
          <w:kern w:val="0"/>
          <w:sz w:val="28"/>
          <w:szCs w:val="28"/>
          <w:lang w:eastAsia="ru-RU"/>
        </w:rPr>
        <w:t xml:space="preserve">услуг Краснодарского края </w:t>
      </w:r>
      <w:r w:rsidRPr="00813419">
        <w:rPr>
          <w:rFonts w:eastAsia="Times New Roman"/>
          <w:bCs/>
          <w:color w:val="auto"/>
          <w:kern w:val="0"/>
          <w:sz w:val="28"/>
          <w:szCs w:val="28"/>
          <w:lang w:eastAsia="ru-RU"/>
        </w:rPr>
        <w:t xml:space="preserve"> (</w:t>
      </w:r>
      <w:proofErr w:type="spellStart"/>
      <w:r w:rsidRPr="00813419">
        <w:rPr>
          <w:rFonts w:eastAsia="Times New Roman"/>
          <w:bCs/>
          <w:color w:val="auto"/>
          <w:kern w:val="0"/>
          <w:sz w:val="28"/>
          <w:szCs w:val="28"/>
          <w:lang w:eastAsia="ru-RU"/>
        </w:rPr>
        <w:t>e-mfc.ru</w:t>
      </w:r>
      <w:proofErr w:type="spellEnd"/>
      <w:r w:rsidRPr="00813419">
        <w:rPr>
          <w:rFonts w:eastAsia="Times New Roman"/>
          <w:bCs/>
          <w:color w:val="auto"/>
          <w:kern w:val="0"/>
          <w:sz w:val="28"/>
          <w:szCs w:val="28"/>
          <w:lang w:eastAsia="ru-RU"/>
        </w:rPr>
        <w:t>), электронная почта: mfc@mfc.krasnodar.ru</w:t>
      </w:r>
    </w:p>
    <w:p w:rsidR="004669B0" w:rsidRPr="00813419" w:rsidRDefault="004669B0" w:rsidP="004669B0">
      <w:pPr>
        <w:widowControl/>
        <w:suppressAutoHyphens w:val="0"/>
        <w:ind w:firstLine="709"/>
        <w:jc w:val="both"/>
        <w:rPr>
          <w:rFonts w:eastAsia="Times New Roman"/>
          <w:bCs/>
          <w:color w:val="auto"/>
          <w:kern w:val="0"/>
          <w:sz w:val="28"/>
          <w:szCs w:val="28"/>
          <w:lang w:eastAsia="ru-RU"/>
        </w:rPr>
      </w:pPr>
      <w:r w:rsidRPr="00813419">
        <w:rPr>
          <w:rFonts w:eastAsia="Times New Roman"/>
          <w:bCs/>
          <w:color w:val="auto"/>
          <w:kern w:val="0"/>
          <w:sz w:val="28"/>
          <w:szCs w:val="28"/>
          <w:lang w:eastAsia="ru-RU"/>
        </w:rPr>
        <w:t xml:space="preserve">в том числе </w:t>
      </w:r>
    </w:p>
    <w:p w:rsidR="004669B0" w:rsidRPr="00813419" w:rsidRDefault="004669B0" w:rsidP="004669B0">
      <w:pPr>
        <w:widowControl/>
        <w:suppressAutoHyphens w:val="0"/>
        <w:ind w:firstLine="709"/>
        <w:jc w:val="both"/>
        <w:rPr>
          <w:rFonts w:eastAsia="Times New Roman"/>
          <w:bCs/>
          <w:color w:val="auto"/>
          <w:kern w:val="0"/>
          <w:sz w:val="28"/>
          <w:szCs w:val="28"/>
          <w:highlight w:val="yellow"/>
          <w:lang w:eastAsia="ru-RU"/>
        </w:rPr>
      </w:pPr>
      <w:r w:rsidRPr="00813419">
        <w:rPr>
          <w:rFonts w:eastAsia="Times New Roman"/>
          <w:bCs/>
          <w:color w:val="auto"/>
          <w:kern w:val="0"/>
          <w:sz w:val="28"/>
          <w:szCs w:val="28"/>
          <w:lang w:eastAsia="ru-RU"/>
        </w:rPr>
        <w:t xml:space="preserve"> </w:t>
      </w:r>
      <w:proofErr w:type="gramStart"/>
      <w:r w:rsidRPr="00813419">
        <w:rPr>
          <w:rFonts w:eastAsia="Times New Roman"/>
          <w:bCs/>
          <w:color w:val="auto"/>
          <w:kern w:val="0"/>
          <w:sz w:val="28"/>
          <w:szCs w:val="28"/>
          <w:lang w:eastAsia="ru-RU"/>
        </w:rPr>
        <w:t>филиале</w:t>
      </w:r>
      <w:proofErr w:type="gramEnd"/>
      <w:r w:rsidRPr="00813419">
        <w:rPr>
          <w:rFonts w:eastAsia="Times New Roman"/>
          <w:bCs/>
          <w:color w:val="auto"/>
          <w:kern w:val="0"/>
          <w:sz w:val="28"/>
          <w:szCs w:val="28"/>
          <w:lang w:eastAsia="ru-RU"/>
        </w:rPr>
        <w:t xml:space="preserve"> ГАУ КК "МФЦ КК" в Белоглинском районе                               электронная почта </w:t>
      </w:r>
      <w:proofErr w:type="spellStart"/>
      <w:r w:rsidRPr="00813419">
        <w:rPr>
          <w:rFonts w:eastAsia="Times New Roman"/>
          <w:bCs/>
          <w:color w:val="auto"/>
          <w:kern w:val="0"/>
          <w:sz w:val="28"/>
          <w:szCs w:val="28"/>
          <w:lang w:eastAsia="ru-RU"/>
        </w:rPr>
        <w:t>mfcbelglin@mail.ru</w:t>
      </w:r>
      <w:proofErr w:type="spellEnd"/>
      <w:r w:rsidRPr="00813419">
        <w:rPr>
          <w:rFonts w:eastAsia="Times New Roman"/>
          <w:bCs/>
          <w:color w:val="auto"/>
          <w:kern w:val="0"/>
          <w:sz w:val="28"/>
          <w:szCs w:val="28"/>
          <w:lang w:eastAsia="ru-RU"/>
        </w:rPr>
        <w:t>:</w:t>
      </w:r>
    </w:p>
    <w:p w:rsidR="004669B0" w:rsidRPr="00813419" w:rsidRDefault="004669B0" w:rsidP="004669B0">
      <w:pPr>
        <w:widowControl/>
        <w:suppressAutoHyphens w:val="0"/>
        <w:ind w:firstLine="709"/>
        <w:jc w:val="both"/>
        <w:rPr>
          <w:rFonts w:eastAsia="Times New Roman"/>
          <w:color w:val="auto"/>
          <w:kern w:val="0"/>
          <w:sz w:val="28"/>
          <w:szCs w:val="28"/>
          <w:lang w:eastAsia="ru-RU"/>
        </w:rPr>
      </w:pPr>
      <w:r w:rsidRPr="00813419">
        <w:rPr>
          <w:rFonts w:eastAsia="Times New Roman"/>
          <w:color w:val="auto"/>
          <w:kern w:val="0"/>
          <w:sz w:val="28"/>
          <w:szCs w:val="28"/>
          <w:lang w:eastAsia="ru-RU"/>
        </w:rPr>
        <w:t>Понедельник, вторник, среда, четверг:</w:t>
      </w:r>
    </w:p>
    <w:p w:rsidR="004669B0" w:rsidRPr="00813419" w:rsidRDefault="004669B0" w:rsidP="004669B0">
      <w:pPr>
        <w:widowControl/>
        <w:suppressAutoHyphens w:val="0"/>
        <w:ind w:firstLine="709"/>
        <w:jc w:val="both"/>
        <w:rPr>
          <w:rFonts w:eastAsia="Times New Roman"/>
          <w:color w:val="auto"/>
          <w:kern w:val="0"/>
          <w:sz w:val="28"/>
          <w:szCs w:val="28"/>
          <w:lang w:eastAsia="ru-RU"/>
        </w:rPr>
      </w:pPr>
      <w:r w:rsidRPr="00813419">
        <w:rPr>
          <w:rFonts w:eastAsia="Times New Roman"/>
          <w:color w:val="auto"/>
          <w:kern w:val="0"/>
          <w:sz w:val="28"/>
          <w:szCs w:val="28"/>
          <w:lang w:eastAsia="ru-RU"/>
        </w:rPr>
        <w:t>с 8-00 до 17-00.</w:t>
      </w:r>
    </w:p>
    <w:p w:rsidR="004669B0" w:rsidRPr="00813419" w:rsidRDefault="004669B0" w:rsidP="004669B0">
      <w:pPr>
        <w:widowControl/>
        <w:suppressAutoHyphens w:val="0"/>
        <w:ind w:firstLine="709"/>
        <w:jc w:val="both"/>
        <w:rPr>
          <w:rFonts w:eastAsia="Times New Roman"/>
          <w:color w:val="auto"/>
          <w:kern w:val="0"/>
          <w:sz w:val="28"/>
          <w:szCs w:val="28"/>
          <w:lang w:eastAsia="ru-RU"/>
        </w:rPr>
      </w:pPr>
      <w:r w:rsidRPr="00813419">
        <w:rPr>
          <w:rFonts w:eastAsia="Times New Roman"/>
          <w:color w:val="auto"/>
          <w:kern w:val="0"/>
          <w:sz w:val="28"/>
          <w:szCs w:val="28"/>
          <w:lang w:eastAsia="ru-RU"/>
        </w:rPr>
        <w:t>Пятница:</w:t>
      </w:r>
    </w:p>
    <w:p w:rsidR="004669B0" w:rsidRPr="00813419" w:rsidRDefault="004669B0" w:rsidP="004669B0">
      <w:pPr>
        <w:widowControl/>
        <w:suppressAutoHyphens w:val="0"/>
        <w:ind w:firstLine="709"/>
        <w:jc w:val="both"/>
        <w:rPr>
          <w:rFonts w:eastAsia="Times New Roman"/>
          <w:color w:val="auto"/>
          <w:kern w:val="0"/>
          <w:sz w:val="28"/>
          <w:szCs w:val="28"/>
          <w:lang w:eastAsia="ru-RU"/>
        </w:rPr>
      </w:pPr>
      <w:r w:rsidRPr="00813419">
        <w:rPr>
          <w:rFonts w:eastAsia="Times New Roman"/>
          <w:color w:val="auto"/>
          <w:kern w:val="0"/>
          <w:sz w:val="28"/>
          <w:szCs w:val="28"/>
          <w:lang w:eastAsia="ru-RU"/>
        </w:rPr>
        <w:t>с 08-00 до 16-00.</w:t>
      </w:r>
    </w:p>
    <w:p w:rsidR="004669B0" w:rsidRPr="00813419" w:rsidRDefault="004669B0" w:rsidP="004669B0">
      <w:pPr>
        <w:widowControl/>
        <w:suppressAutoHyphens w:val="0"/>
        <w:ind w:firstLine="709"/>
        <w:jc w:val="both"/>
        <w:rPr>
          <w:rFonts w:eastAsia="Times New Roman"/>
          <w:color w:val="auto"/>
          <w:kern w:val="0"/>
          <w:sz w:val="28"/>
          <w:szCs w:val="28"/>
          <w:lang w:eastAsia="ru-RU"/>
        </w:rPr>
      </w:pPr>
      <w:r w:rsidRPr="00813419">
        <w:rPr>
          <w:rFonts w:eastAsia="Times New Roman"/>
          <w:color w:val="auto"/>
          <w:kern w:val="0"/>
          <w:sz w:val="28"/>
          <w:szCs w:val="28"/>
          <w:lang w:eastAsia="ru-RU"/>
        </w:rPr>
        <w:t xml:space="preserve">Выходной день: суббота, воскресенье </w:t>
      </w:r>
    </w:p>
    <w:p w:rsidR="004669B0" w:rsidRPr="00813419" w:rsidRDefault="004669B0" w:rsidP="004669B0">
      <w:pPr>
        <w:widowControl/>
        <w:suppressAutoHyphens w:val="0"/>
        <w:ind w:firstLine="709"/>
        <w:jc w:val="both"/>
        <w:rPr>
          <w:rFonts w:eastAsia="Times New Roman"/>
          <w:color w:val="auto"/>
          <w:kern w:val="0"/>
          <w:sz w:val="28"/>
          <w:szCs w:val="28"/>
          <w:lang w:eastAsia="ru-RU"/>
        </w:rPr>
      </w:pPr>
      <w:r w:rsidRPr="00813419">
        <w:rPr>
          <w:rFonts w:eastAsia="Times New Roman"/>
          <w:color w:val="auto"/>
          <w:kern w:val="0"/>
          <w:sz w:val="28"/>
          <w:szCs w:val="28"/>
          <w:lang w:eastAsia="ru-RU"/>
        </w:rPr>
        <w:t>8(86154)7-25-24</w:t>
      </w:r>
    </w:p>
    <w:p w:rsidR="004669B0" w:rsidRPr="00813419" w:rsidRDefault="004669B0" w:rsidP="004669B0">
      <w:pPr>
        <w:widowControl/>
        <w:suppressAutoHyphens w:val="0"/>
        <w:ind w:firstLine="709"/>
        <w:jc w:val="both"/>
        <w:rPr>
          <w:rFonts w:eastAsia="Times New Roman"/>
          <w:color w:val="auto"/>
          <w:kern w:val="0"/>
          <w:sz w:val="28"/>
          <w:szCs w:val="28"/>
          <w:lang w:eastAsia="ru-RU"/>
        </w:rPr>
      </w:pPr>
      <w:r w:rsidRPr="00813419">
        <w:rPr>
          <w:rFonts w:eastAsia="Times New Roman"/>
          <w:color w:val="auto"/>
          <w:kern w:val="0"/>
          <w:sz w:val="28"/>
          <w:szCs w:val="28"/>
          <w:lang w:eastAsia="ru-RU"/>
        </w:rPr>
        <w:t>8(86154)7-20-40</w:t>
      </w:r>
    </w:p>
    <w:p w:rsidR="004669B0" w:rsidRPr="00813419" w:rsidRDefault="004669B0" w:rsidP="004669B0">
      <w:pPr>
        <w:widowControl/>
        <w:suppressAutoHyphens w:val="0"/>
        <w:ind w:firstLine="709"/>
        <w:jc w:val="both"/>
        <w:rPr>
          <w:rFonts w:eastAsia="Times New Roman"/>
          <w:color w:val="auto"/>
          <w:kern w:val="0"/>
          <w:sz w:val="28"/>
          <w:szCs w:val="28"/>
          <w:highlight w:val="yellow"/>
          <w:lang w:eastAsia="ru-RU"/>
        </w:rPr>
      </w:pPr>
      <w:r w:rsidRPr="00813419">
        <w:rPr>
          <w:rFonts w:eastAsia="Times New Roman"/>
          <w:color w:val="auto"/>
          <w:kern w:val="0"/>
          <w:sz w:val="28"/>
          <w:szCs w:val="28"/>
          <w:lang w:eastAsia="ru-RU"/>
        </w:rPr>
        <w:t>353040, Краснодарский край, Белоглинский район, с. Белая Глина,               ул. Первомайская,  161</w:t>
      </w:r>
      <w:proofErr w:type="gramStart"/>
      <w:r w:rsidRPr="00813419">
        <w:rPr>
          <w:rFonts w:eastAsia="Times New Roman"/>
          <w:color w:val="auto"/>
          <w:kern w:val="0"/>
          <w:sz w:val="28"/>
          <w:szCs w:val="28"/>
          <w:lang w:eastAsia="ru-RU"/>
        </w:rPr>
        <w:t>/А</w:t>
      </w:r>
      <w:proofErr w:type="gramEnd"/>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r>
      <w:r w:rsidRPr="00813419">
        <w:rPr>
          <w:rFonts w:eastAsia="Times New Roman"/>
          <w:color w:val="auto"/>
          <w:kern w:val="0"/>
          <w:sz w:val="28"/>
          <w:szCs w:val="28"/>
          <w:lang w:eastAsia="ru-RU"/>
        </w:rPr>
        <w:tab/>
        <w:t xml:space="preserve">5. </w:t>
      </w:r>
      <w:proofErr w:type="gramStart"/>
      <w:r w:rsidRPr="00813419">
        <w:rPr>
          <w:rFonts w:eastAsia="Times New Roman"/>
          <w:color w:val="auto"/>
          <w:kern w:val="0"/>
          <w:sz w:val="28"/>
          <w:szCs w:val="28"/>
          <w:lang w:eastAsia="ru-RU"/>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сайте администрации </w:t>
      </w:r>
      <w:r>
        <w:rPr>
          <w:rFonts w:eastAsia="Times New Roman"/>
          <w:color w:val="auto"/>
          <w:kern w:val="0"/>
          <w:sz w:val="28"/>
          <w:szCs w:val="28"/>
          <w:lang w:eastAsia="ru-RU"/>
        </w:rPr>
        <w:t>Белоглинского</w:t>
      </w:r>
      <w:r w:rsidRPr="00813419">
        <w:rPr>
          <w:rFonts w:eastAsia="Times New Roman"/>
          <w:color w:val="auto"/>
          <w:kern w:val="0"/>
          <w:sz w:val="28"/>
          <w:szCs w:val="28"/>
          <w:lang w:eastAsia="ru-RU"/>
        </w:rPr>
        <w:t xml:space="preserve"> сельского поселения Белоглинского района, на Портале, а также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r w:rsidRPr="00813419">
        <w:rPr>
          <w:rFonts w:eastAsia="Times New Roman"/>
          <w:color w:val="auto"/>
          <w:kern w:val="0"/>
          <w:lang w:eastAsia="ru-RU"/>
        </w:rPr>
        <w:t>.</w:t>
      </w:r>
      <w:proofErr w:type="gramEnd"/>
    </w:p>
    <w:p w:rsidR="004669B0" w:rsidRPr="00F33DD3" w:rsidRDefault="004669B0" w:rsidP="004669B0">
      <w:pPr>
        <w:widowControl/>
        <w:suppressAutoHyphens w:val="0"/>
        <w:ind w:firstLine="709"/>
        <w:jc w:val="center"/>
        <w:rPr>
          <w:rFonts w:eastAsia="Times New Roman"/>
          <w:b/>
          <w:color w:val="auto"/>
          <w:kern w:val="0"/>
          <w:sz w:val="28"/>
          <w:szCs w:val="28"/>
          <w:lang w:eastAsia="ru-RU"/>
        </w:rPr>
      </w:pPr>
    </w:p>
    <w:p w:rsidR="004669B0" w:rsidRPr="00F33DD3" w:rsidRDefault="004669B0" w:rsidP="004669B0">
      <w:pPr>
        <w:widowControl/>
        <w:suppressAutoHyphens w:val="0"/>
        <w:ind w:firstLine="709"/>
        <w:jc w:val="center"/>
        <w:rPr>
          <w:rFonts w:eastAsia="Times New Roman"/>
          <w:b/>
          <w:color w:val="auto"/>
          <w:kern w:val="0"/>
          <w:sz w:val="28"/>
          <w:szCs w:val="28"/>
          <w:lang w:eastAsia="ru-RU"/>
        </w:rPr>
      </w:pPr>
      <w:r w:rsidRPr="00F33DD3">
        <w:rPr>
          <w:rFonts w:eastAsia="Times New Roman"/>
          <w:b/>
          <w:color w:val="auto"/>
          <w:kern w:val="0"/>
          <w:sz w:val="28"/>
          <w:szCs w:val="28"/>
          <w:lang w:eastAsia="ru-RU"/>
        </w:rPr>
        <w:t xml:space="preserve">Раздел </w:t>
      </w:r>
      <w:r w:rsidRPr="00F33DD3">
        <w:rPr>
          <w:rFonts w:eastAsia="Times New Roman"/>
          <w:b/>
          <w:color w:val="auto"/>
          <w:kern w:val="0"/>
          <w:sz w:val="28"/>
          <w:szCs w:val="28"/>
          <w:lang w:val="en-US" w:eastAsia="ru-RU"/>
        </w:rPr>
        <w:t>II</w:t>
      </w:r>
      <w:r w:rsidRPr="00F33DD3">
        <w:rPr>
          <w:rFonts w:eastAsia="Times New Roman"/>
          <w:b/>
          <w:color w:val="auto"/>
          <w:kern w:val="0"/>
          <w:sz w:val="28"/>
          <w:szCs w:val="28"/>
          <w:lang w:eastAsia="ru-RU"/>
        </w:rPr>
        <w:t>. Стандарт предоставления  муниципальной услуги</w:t>
      </w:r>
    </w:p>
    <w:p w:rsidR="004669B0" w:rsidRPr="00F33DD3" w:rsidRDefault="004669B0" w:rsidP="004669B0">
      <w:pPr>
        <w:widowControl/>
        <w:suppressAutoHyphens w:val="0"/>
        <w:ind w:firstLine="709"/>
        <w:jc w:val="center"/>
        <w:rPr>
          <w:rFonts w:eastAsia="Times New Roman"/>
          <w:b/>
          <w:color w:val="auto"/>
          <w:kern w:val="0"/>
          <w:sz w:val="28"/>
          <w:szCs w:val="28"/>
          <w:lang w:eastAsia="ru-RU"/>
        </w:rPr>
      </w:pPr>
    </w:p>
    <w:p w:rsidR="004669B0" w:rsidRPr="00F33DD3" w:rsidRDefault="004669B0" w:rsidP="004669B0">
      <w:pPr>
        <w:tabs>
          <w:tab w:val="left" w:pos="900"/>
        </w:tabs>
        <w:suppressAutoHyphens w:val="0"/>
        <w:autoSpaceDE w:val="0"/>
        <w:autoSpaceDN w:val="0"/>
        <w:adjustRightInd w:val="0"/>
        <w:ind w:firstLine="709"/>
        <w:jc w:val="both"/>
        <w:rPr>
          <w:rFonts w:eastAsia="Times New Roman"/>
          <w:b/>
          <w:color w:val="auto"/>
          <w:kern w:val="0"/>
          <w:sz w:val="28"/>
          <w:szCs w:val="28"/>
          <w:lang w:eastAsia="ru-RU"/>
        </w:rPr>
      </w:pPr>
      <w:r w:rsidRPr="00F33DD3">
        <w:rPr>
          <w:rFonts w:eastAsia="Times New Roman"/>
          <w:b/>
          <w:color w:val="auto"/>
          <w:kern w:val="0"/>
          <w:sz w:val="28"/>
          <w:szCs w:val="28"/>
          <w:lang w:eastAsia="ru-RU"/>
        </w:rPr>
        <w:t xml:space="preserve">Подраздел II.I. Наименование муниципальной услуги </w:t>
      </w:r>
    </w:p>
    <w:p w:rsidR="004669B0" w:rsidRPr="00F33DD3" w:rsidRDefault="004669B0" w:rsidP="004669B0">
      <w:pPr>
        <w:pStyle w:val="Style20"/>
        <w:widowControl/>
        <w:spacing w:line="240" w:lineRule="auto"/>
        <w:ind w:left="542" w:firstLine="0"/>
        <w:contextualSpacing/>
        <w:rPr>
          <w:rFonts w:ascii="Times New Roman" w:hAnsi="Times New Roman" w:cs="Times New Roman"/>
          <w:sz w:val="28"/>
          <w:szCs w:val="28"/>
        </w:rPr>
      </w:pPr>
    </w:p>
    <w:p w:rsidR="004669B0" w:rsidRPr="00F33DD3" w:rsidRDefault="004669B0" w:rsidP="004669B0">
      <w:pPr>
        <w:pStyle w:val="Style14"/>
        <w:widowControl/>
        <w:spacing w:line="240" w:lineRule="auto"/>
        <w:ind w:firstLine="708"/>
        <w:contextualSpacing/>
        <w:rPr>
          <w:rStyle w:val="FontStyle39"/>
          <w:rFonts w:ascii="Times New Roman" w:hAnsi="Times New Roman" w:cs="Times New Roman"/>
          <w:sz w:val="28"/>
          <w:szCs w:val="28"/>
        </w:rPr>
      </w:pPr>
      <w:r w:rsidRPr="00F33DD3">
        <w:rPr>
          <w:rFonts w:ascii="Times New Roman" w:hAnsi="Times New Roman" w:cs="Times New Roman"/>
          <w:sz w:val="28"/>
          <w:szCs w:val="28"/>
        </w:rPr>
        <w:t xml:space="preserve">Наименование муниципальной услуги: </w:t>
      </w:r>
      <w:r w:rsidRPr="00F33DD3">
        <w:rPr>
          <w:rStyle w:val="FontStyle39"/>
          <w:rFonts w:ascii="Times New Roman" w:hAnsi="Times New Roman" w:cs="Times New Roman"/>
          <w:sz w:val="28"/>
          <w:szCs w:val="28"/>
        </w:rPr>
        <w:t>«</w:t>
      </w:r>
      <w:r w:rsidRPr="00F33DD3">
        <w:rPr>
          <w:rFonts w:ascii="Times New Roman" w:hAnsi="Times New Roman" w:cs="Times New Roman"/>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F33DD3">
        <w:rPr>
          <w:rStyle w:val="FontStyle39"/>
          <w:rFonts w:ascii="Times New Roman" w:hAnsi="Times New Roman" w:cs="Times New Roman"/>
          <w:sz w:val="28"/>
          <w:szCs w:val="28"/>
        </w:rPr>
        <w:t>».</w:t>
      </w:r>
    </w:p>
    <w:p w:rsidR="004669B0" w:rsidRPr="00F33DD3" w:rsidRDefault="004669B0" w:rsidP="004669B0">
      <w:pPr>
        <w:pStyle w:val="31"/>
        <w:spacing w:after="0"/>
        <w:ind w:firstLine="709"/>
        <w:contextualSpacing/>
        <w:jc w:val="center"/>
        <w:rPr>
          <w:b/>
          <w:color w:val="auto"/>
          <w:sz w:val="28"/>
          <w:szCs w:val="28"/>
        </w:rPr>
      </w:pPr>
    </w:p>
    <w:p w:rsidR="004669B0" w:rsidRPr="00F33DD3" w:rsidRDefault="004669B0" w:rsidP="004669B0">
      <w:pPr>
        <w:pStyle w:val="31"/>
        <w:spacing w:after="0"/>
        <w:ind w:firstLine="993"/>
        <w:contextualSpacing/>
        <w:jc w:val="both"/>
        <w:rPr>
          <w:color w:val="auto"/>
          <w:sz w:val="28"/>
          <w:szCs w:val="28"/>
        </w:rPr>
      </w:pPr>
      <w:r w:rsidRPr="00F33DD3">
        <w:rPr>
          <w:rFonts w:eastAsia="Times New Roman"/>
          <w:b/>
          <w:color w:val="auto"/>
          <w:sz w:val="28"/>
          <w:szCs w:val="28"/>
          <w:lang w:eastAsia="ru-RU"/>
        </w:rPr>
        <w:t>Подраздел II.II. Наименование органа, предоставляющего муниципальную услугу</w:t>
      </w:r>
      <w:r w:rsidRPr="00F33DD3">
        <w:rPr>
          <w:color w:val="auto"/>
          <w:sz w:val="28"/>
          <w:szCs w:val="28"/>
        </w:rPr>
        <w:t xml:space="preserve"> </w:t>
      </w:r>
    </w:p>
    <w:p w:rsidR="004669B0" w:rsidRPr="00F33DD3" w:rsidRDefault="004669B0" w:rsidP="004669B0">
      <w:pPr>
        <w:pStyle w:val="31"/>
        <w:spacing w:after="0"/>
        <w:ind w:firstLine="993"/>
        <w:contextualSpacing/>
        <w:jc w:val="both"/>
        <w:rPr>
          <w:color w:val="auto"/>
          <w:sz w:val="28"/>
          <w:szCs w:val="28"/>
        </w:rPr>
      </w:pPr>
    </w:p>
    <w:p w:rsidR="004669B0" w:rsidRPr="00F33DD3" w:rsidRDefault="004669B0" w:rsidP="004669B0">
      <w:pPr>
        <w:tabs>
          <w:tab w:val="left" w:pos="900"/>
        </w:tabs>
        <w:suppressAutoHyphens w:val="0"/>
        <w:autoSpaceDE w:val="0"/>
        <w:autoSpaceDN w:val="0"/>
        <w:adjustRightInd w:val="0"/>
        <w:jc w:val="both"/>
        <w:rPr>
          <w:rFonts w:eastAsia="Times New Roman"/>
          <w:color w:val="auto"/>
          <w:kern w:val="0"/>
          <w:sz w:val="28"/>
          <w:szCs w:val="28"/>
          <w:lang w:eastAsia="ru-RU"/>
        </w:rPr>
      </w:pPr>
      <w:r w:rsidRPr="00F33DD3">
        <w:rPr>
          <w:rFonts w:eastAsia="Times New Roman"/>
          <w:color w:val="auto"/>
          <w:kern w:val="0"/>
          <w:sz w:val="28"/>
          <w:szCs w:val="28"/>
          <w:lang w:eastAsia="ru-RU"/>
        </w:rPr>
        <w:tab/>
        <w:t xml:space="preserve">Предоставление муниципальной услуги осуществляется администрацией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w:t>
      </w:r>
    </w:p>
    <w:p w:rsidR="004669B0" w:rsidRPr="00F33DD3" w:rsidRDefault="004669B0" w:rsidP="004669B0">
      <w:pPr>
        <w:tabs>
          <w:tab w:val="left" w:pos="900"/>
        </w:tabs>
        <w:suppressAutoHyphens w:val="0"/>
        <w:autoSpaceDE w:val="0"/>
        <w:autoSpaceDN w:val="0"/>
        <w:adjustRightInd w:val="0"/>
        <w:jc w:val="both"/>
        <w:rPr>
          <w:rFonts w:eastAsia="Times New Roman"/>
          <w:color w:val="auto"/>
          <w:kern w:val="0"/>
          <w:sz w:val="28"/>
          <w:szCs w:val="28"/>
          <w:lang w:eastAsia="ru-RU"/>
        </w:rPr>
      </w:pPr>
    </w:p>
    <w:p w:rsidR="004669B0" w:rsidRPr="00F33DD3" w:rsidRDefault="004669B0" w:rsidP="004669B0">
      <w:pPr>
        <w:tabs>
          <w:tab w:val="left" w:pos="900"/>
        </w:tabs>
        <w:suppressAutoHyphens w:val="0"/>
        <w:autoSpaceDE w:val="0"/>
        <w:autoSpaceDN w:val="0"/>
        <w:adjustRightInd w:val="0"/>
        <w:ind w:firstLine="709"/>
        <w:jc w:val="both"/>
        <w:rPr>
          <w:rFonts w:eastAsia="Times New Roman"/>
          <w:b/>
          <w:color w:val="auto"/>
          <w:kern w:val="0"/>
          <w:sz w:val="28"/>
          <w:szCs w:val="28"/>
          <w:lang w:eastAsia="ru-RU"/>
        </w:rPr>
      </w:pPr>
    </w:p>
    <w:p w:rsidR="004669B0" w:rsidRPr="00F33DD3" w:rsidRDefault="004669B0" w:rsidP="004669B0">
      <w:pPr>
        <w:tabs>
          <w:tab w:val="left" w:pos="900"/>
        </w:tabs>
        <w:suppressAutoHyphens w:val="0"/>
        <w:autoSpaceDE w:val="0"/>
        <w:autoSpaceDN w:val="0"/>
        <w:adjustRightInd w:val="0"/>
        <w:ind w:firstLine="709"/>
        <w:jc w:val="both"/>
        <w:rPr>
          <w:rFonts w:eastAsia="Times New Roman"/>
          <w:b/>
          <w:color w:val="auto"/>
          <w:kern w:val="0"/>
          <w:sz w:val="28"/>
          <w:szCs w:val="28"/>
          <w:lang w:eastAsia="ru-RU"/>
        </w:rPr>
      </w:pPr>
      <w:r w:rsidRPr="00F33DD3">
        <w:rPr>
          <w:rFonts w:eastAsia="Times New Roman"/>
          <w:b/>
          <w:color w:val="auto"/>
          <w:kern w:val="0"/>
          <w:sz w:val="28"/>
          <w:szCs w:val="28"/>
          <w:lang w:eastAsia="ru-RU"/>
        </w:rPr>
        <w:t>Подраздел  II.III. Результат предоставления муниципальной услуги</w:t>
      </w:r>
    </w:p>
    <w:p w:rsidR="004669B0" w:rsidRPr="00F33DD3" w:rsidRDefault="004669B0" w:rsidP="004669B0">
      <w:pPr>
        <w:tabs>
          <w:tab w:val="left" w:pos="900"/>
        </w:tabs>
        <w:suppressAutoHyphens w:val="0"/>
        <w:autoSpaceDE w:val="0"/>
        <w:autoSpaceDN w:val="0"/>
        <w:adjustRightInd w:val="0"/>
        <w:ind w:firstLine="709"/>
        <w:jc w:val="both"/>
        <w:rPr>
          <w:rFonts w:eastAsia="Times New Roman"/>
          <w:b/>
          <w:color w:val="auto"/>
          <w:kern w:val="0"/>
          <w:sz w:val="28"/>
          <w:szCs w:val="28"/>
          <w:lang w:eastAsia="ru-RU"/>
        </w:rPr>
      </w:pPr>
    </w:p>
    <w:p w:rsidR="004669B0" w:rsidRPr="00F33DD3" w:rsidRDefault="004669B0" w:rsidP="004669B0">
      <w:pPr>
        <w:pStyle w:val="Style28"/>
        <w:widowControl/>
        <w:ind w:firstLine="708"/>
        <w:contextualSpacing/>
        <w:jc w:val="both"/>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2.3.1. Результатом предоставления муниципальной услуги могут являться:</w:t>
      </w:r>
    </w:p>
    <w:p w:rsidR="004669B0" w:rsidRPr="00F33DD3" w:rsidRDefault="004669B0" w:rsidP="004669B0">
      <w:pPr>
        <w:pStyle w:val="Style20"/>
        <w:widowControl/>
        <w:tabs>
          <w:tab w:val="left" w:pos="816"/>
        </w:tabs>
        <w:spacing w:line="240" w:lineRule="auto"/>
        <w:ind w:firstLine="0"/>
        <w:contextualSpacing/>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           1) оформление и выдача разрешения на перевозку крупногабаритного и (или) тяжеловесного груза;</w:t>
      </w:r>
    </w:p>
    <w:p w:rsidR="004669B0" w:rsidRPr="00F33DD3" w:rsidRDefault="004669B0" w:rsidP="004669B0">
      <w:pPr>
        <w:pStyle w:val="Style20"/>
        <w:widowControl/>
        <w:tabs>
          <w:tab w:val="left" w:pos="816"/>
        </w:tabs>
        <w:spacing w:line="240" w:lineRule="auto"/>
        <w:ind w:firstLine="0"/>
        <w:contextualSpacing/>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lastRenderedPageBreak/>
        <w:t xml:space="preserve">           2) выдача уведомления об отказе в выдаче разрешения на перевозку опасного, крупногабаритного и (или) тяжеловесного груза;</w:t>
      </w:r>
    </w:p>
    <w:p w:rsidR="004669B0" w:rsidRDefault="004669B0" w:rsidP="004669B0">
      <w:pPr>
        <w:shd w:val="clear" w:color="auto" w:fill="FFFFFF"/>
        <w:ind w:firstLine="708"/>
        <w:jc w:val="both"/>
        <w:rPr>
          <w:rStyle w:val="FontStyle39"/>
          <w:b/>
          <w:color w:val="auto"/>
          <w:sz w:val="28"/>
          <w:szCs w:val="28"/>
        </w:rPr>
      </w:pPr>
    </w:p>
    <w:p w:rsidR="004669B0" w:rsidRPr="00F33DD3" w:rsidRDefault="004669B0" w:rsidP="004669B0">
      <w:pPr>
        <w:shd w:val="clear" w:color="auto" w:fill="FFFFFF"/>
        <w:ind w:firstLine="708"/>
        <w:jc w:val="both"/>
        <w:rPr>
          <w:rFonts w:eastAsia="Times New Roman"/>
          <w:b/>
          <w:color w:val="auto"/>
          <w:kern w:val="0"/>
          <w:sz w:val="28"/>
          <w:lang w:eastAsia="ru-RU"/>
        </w:rPr>
      </w:pPr>
      <w:r w:rsidRPr="00F33DD3">
        <w:rPr>
          <w:rStyle w:val="FontStyle39"/>
          <w:b/>
          <w:color w:val="auto"/>
          <w:sz w:val="28"/>
          <w:szCs w:val="28"/>
        </w:rPr>
        <w:t xml:space="preserve"> </w:t>
      </w:r>
      <w:r w:rsidRPr="00F33DD3">
        <w:rPr>
          <w:rFonts w:eastAsia="Times New Roman"/>
          <w:b/>
          <w:color w:val="auto"/>
          <w:kern w:val="0"/>
          <w:sz w:val="28"/>
          <w:lang w:eastAsia="ru-RU"/>
        </w:rPr>
        <w:t>Подраздел II.IV. Срок предоставления муниципальной услуги</w:t>
      </w:r>
    </w:p>
    <w:p w:rsidR="004669B0" w:rsidRPr="00F33DD3" w:rsidRDefault="004669B0" w:rsidP="004669B0">
      <w:pPr>
        <w:shd w:val="clear" w:color="auto" w:fill="FFFFFF"/>
        <w:ind w:firstLine="708"/>
        <w:jc w:val="both"/>
        <w:rPr>
          <w:rFonts w:eastAsia="Times New Roman"/>
          <w:b/>
          <w:color w:val="auto"/>
          <w:kern w:val="0"/>
          <w:sz w:val="28"/>
          <w:lang w:eastAsia="ru-RU"/>
        </w:rPr>
      </w:pPr>
    </w:p>
    <w:p w:rsidR="004669B0" w:rsidRPr="00F33DD3" w:rsidRDefault="004669B0" w:rsidP="004669B0">
      <w:pPr>
        <w:pStyle w:val="Style20"/>
        <w:widowControl/>
        <w:tabs>
          <w:tab w:val="left" w:pos="1022"/>
        </w:tabs>
        <w:spacing w:line="240" w:lineRule="auto"/>
        <w:ind w:firstLine="0"/>
        <w:contextualSpacing/>
        <w:rPr>
          <w:rStyle w:val="FontStyle39"/>
          <w:rFonts w:ascii="Times New Roman" w:hAnsi="Times New Roman" w:cs="Times New Roman"/>
          <w:sz w:val="28"/>
          <w:szCs w:val="28"/>
        </w:rPr>
      </w:pPr>
      <w:r>
        <w:rPr>
          <w:rStyle w:val="FontStyle39"/>
          <w:rFonts w:ascii="Times New Roman" w:hAnsi="Times New Roman" w:cs="Times New Roman"/>
          <w:sz w:val="28"/>
          <w:szCs w:val="28"/>
        </w:rPr>
        <w:tab/>
      </w:r>
      <w:r w:rsidRPr="00F33DD3">
        <w:rPr>
          <w:rStyle w:val="FontStyle39"/>
          <w:rFonts w:ascii="Times New Roman" w:hAnsi="Times New Roman" w:cs="Times New Roman"/>
          <w:sz w:val="28"/>
          <w:szCs w:val="28"/>
        </w:rPr>
        <w:t>2.4.1. Разрешение на перевозку тяжеловесных и (или) крупногабаритных грузов выдается:</w:t>
      </w:r>
    </w:p>
    <w:p w:rsidR="004669B0" w:rsidRPr="00F33DD3" w:rsidRDefault="004669B0" w:rsidP="004669B0">
      <w:pPr>
        <w:pStyle w:val="Style20"/>
        <w:widowControl/>
        <w:tabs>
          <w:tab w:val="left" w:pos="851"/>
        </w:tabs>
        <w:spacing w:line="240" w:lineRule="auto"/>
        <w:ind w:firstLine="547"/>
        <w:contextualSpacing/>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-в случае если требуется согласование только владельцев автомобильных дорог, по которым проходит маршрут движения транспортного средства, и при наличии соответствующих согласований, в срок, не превышающий 11 рабочих дней </w:t>
      </w:r>
      <w:proofErr w:type="gramStart"/>
      <w:r w:rsidRPr="00F33DD3">
        <w:rPr>
          <w:rStyle w:val="FontStyle39"/>
          <w:rFonts w:ascii="Times New Roman" w:hAnsi="Times New Roman" w:cs="Times New Roman"/>
          <w:sz w:val="28"/>
          <w:szCs w:val="28"/>
        </w:rPr>
        <w:t>с даты регистрации</w:t>
      </w:r>
      <w:proofErr w:type="gramEnd"/>
      <w:r w:rsidRPr="00F33DD3">
        <w:rPr>
          <w:rStyle w:val="FontStyle39"/>
          <w:rFonts w:ascii="Times New Roman" w:hAnsi="Times New Roman" w:cs="Times New Roman"/>
          <w:sz w:val="28"/>
          <w:szCs w:val="28"/>
        </w:rPr>
        <w:t xml:space="preserve"> заявления,</w:t>
      </w:r>
    </w:p>
    <w:p w:rsidR="004669B0" w:rsidRPr="00F33DD3" w:rsidRDefault="004669B0" w:rsidP="004669B0">
      <w:pPr>
        <w:pStyle w:val="Style20"/>
        <w:widowControl/>
        <w:tabs>
          <w:tab w:val="left" w:pos="851"/>
        </w:tabs>
        <w:spacing w:line="240" w:lineRule="auto"/>
        <w:ind w:firstLine="547"/>
        <w:contextualSpacing/>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-в случае </w:t>
      </w:r>
      <w:proofErr w:type="gramStart"/>
      <w:r w:rsidRPr="00F33DD3">
        <w:rPr>
          <w:rStyle w:val="FontStyle39"/>
          <w:rFonts w:ascii="Times New Roman" w:hAnsi="Times New Roman" w:cs="Times New Roman"/>
          <w:sz w:val="28"/>
          <w:szCs w:val="28"/>
        </w:rPr>
        <w:t>необходимости согласования маршрута движения транспортного средства</w:t>
      </w:r>
      <w:proofErr w:type="gramEnd"/>
      <w:r w:rsidRPr="00F33DD3">
        <w:rPr>
          <w:rStyle w:val="FontStyle39"/>
          <w:rFonts w:ascii="Times New Roman" w:hAnsi="Times New Roman" w:cs="Times New Roman"/>
          <w:sz w:val="28"/>
          <w:szCs w:val="28"/>
        </w:rPr>
        <w:t xml:space="preserve"> с Государственной инспекцией безопасности дорожного движения отдела Министерства внутренних дел Российской Федерации по Белоглинскому  району (далее - Госавтоинспекция) - в течение 15 рабочих дней с даты регистрации заявления.</w:t>
      </w:r>
    </w:p>
    <w:p w:rsidR="004669B0" w:rsidRPr="00F33DD3" w:rsidRDefault="004669B0" w:rsidP="004669B0">
      <w:pPr>
        <w:pStyle w:val="Style20"/>
        <w:widowControl/>
        <w:tabs>
          <w:tab w:val="left" w:pos="851"/>
        </w:tabs>
        <w:spacing w:line="240" w:lineRule="auto"/>
        <w:ind w:firstLine="542"/>
        <w:contextualSpacing/>
        <w:rPr>
          <w:rStyle w:val="FontStyle39"/>
          <w:rFonts w:ascii="Times New Roman" w:hAnsi="Times New Roman" w:cs="Times New Roman"/>
          <w:sz w:val="28"/>
          <w:szCs w:val="28"/>
        </w:rPr>
      </w:pPr>
      <w:r>
        <w:rPr>
          <w:rStyle w:val="FontStyle39"/>
          <w:rFonts w:ascii="Times New Roman" w:hAnsi="Times New Roman" w:cs="Times New Roman"/>
          <w:sz w:val="28"/>
          <w:szCs w:val="28"/>
        </w:rPr>
        <w:tab/>
      </w:r>
      <w:r w:rsidRPr="00F33DD3">
        <w:rPr>
          <w:rStyle w:val="FontStyle39"/>
          <w:rFonts w:ascii="Times New Roman" w:hAnsi="Times New Roman" w:cs="Times New Roman"/>
          <w:sz w:val="28"/>
          <w:szCs w:val="28"/>
        </w:rPr>
        <w:t xml:space="preserve">2.4.2. </w:t>
      </w:r>
      <w:proofErr w:type="gramStart"/>
      <w:r w:rsidRPr="00F33DD3">
        <w:rPr>
          <w:rStyle w:val="FontStyle39"/>
          <w:rFonts w:ascii="Times New Roman" w:hAnsi="Times New Roman" w:cs="Times New Roman"/>
          <w:sz w:val="28"/>
          <w:szCs w:val="28"/>
        </w:rPr>
        <w:t>Заявления по экстренному пропуску тяжеловесных и (или)  крупногабаритных грузов, направляемых для ликвидации последствий чрезвычайных ситуаций, рассматриваются специалистом администрации в оперативном порядке в течение 1 рабочего дня с возможностью предъявления копий платежных документов, подтверждающих оплату государственной пошлины за выдачу разрешения, платежей за возмещение вреда, причиняемого транспортными средствами, осуществляющими перевозки тяжеловесных грузов, автомобильным дорогам, после выдачи разрешения.</w:t>
      </w:r>
      <w:proofErr w:type="gramEnd"/>
    </w:p>
    <w:p w:rsidR="004669B0" w:rsidRPr="00F33DD3" w:rsidRDefault="004669B0" w:rsidP="004669B0">
      <w:pPr>
        <w:pStyle w:val="Style20"/>
        <w:widowControl/>
        <w:tabs>
          <w:tab w:val="left" w:pos="1478"/>
        </w:tabs>
        <w:spacing w:line="240" w:lineRule="auto"/>
        <w:ind w:firstLine="542"/>
        <w:contextualSpacing/>
        <w:rPr>
          <w:rStyle w:val="FontStyle39"/>
          <w:rFonts w:ascii="Times New Roman" w:hAnsi="Times New Roman" w:cs="Times New Roman"/>
          <w:sz w:val="28"/>
          <w:szCs w:val="28"/>
        </w:rPr>
      </w:pPr>
    </w:p>
    <w:p w:rsidR="004669B0" w:rsidRPr="00F33DD3" w:rsidRDefault="004669B0" w:rsidP="004669B0">
      <w:pPr>
        <w:widowControl/>
        <w:shd w:val="clear" w:color="auto" w:fill="FFFFFF"/>
        <w:suppressAutoHyphens w:val="0"/>
        <w:ind w:firstLine="851"/>
        <w:jc w:val="both"/>
        <w:rPr>
          <w:rFonts w:eastAsia="Times New Roman"/>
          <w:b/>
          <w:color w:val="auto"/>
          <w:kern w:val="0"/>
          <w:sz w:val="28"/>
          <w:szCs w:val="28"/>
          <w:lang w:eastAsia="ru-RU"/>
        </w:rPr>
      </w:pPr>
      <w:r w:rsidRPr="00F33DD3">
        <w:rPr>
          <w:rFonts w:eastAsia="Times New Roman"/>
          <w:b/>
          <w:color w:val="auto"/>
          <w:kern w:val="0"/>
          <w:sz w:val="28"/>
          <w:szCs w:val="28"/>
          <w:lang w:eastAsia="ru-RU"/>
        </w:rPr>
        <w:t>Подраздел II.V. Правовые основания для предоставления муниципальной услуги</w:t>
      </w:r>
    </w:p>
    <w:p w:rsidR="004669B0" w:rsidRPr="00F33DD3" w:rsidRDefault="004669B0" w:rsidP="004669B0">
      <w:pPr>
        <w:widowControl/>
        <w:shd w:val="clear" w:color="auto" w:fill="FFFFFF"/>
        <w:suppressAutoHyphens w:val="0"/>
        <w:ind w:firstLine="851"/>
        <w:jc w:val="both"/>
        <w:rPr>
          <w:rFonts w:eastAsia="Times New Roman"/>
          <w:color w:val="auto"/>
          <w:kern w:val="0"/>
          <w:sz w:val="28"/>
          <w:szCs w:val="28"/>
          <w:lang w:eastAsia="ru-RU"/>
        </w:rPr>
      </w:pPr>
    </w:p>
    <w:p w:rsidR="004669B0" w:rsidRPr="00F33DD3" w:rsidRDefault="004669B0" w:rsidP="004669B0">
      <w:pPr>
        <w:widowControl/>
        <w:suppressAutoHyphens w:val="0"/>
        <w:autoSpaceDE w:val="0"/>
        <w:autoSpaceDN w:val="0"/>
        <w:adjustRightInd w:val="0"/>
        <w:ind w:firstLine="851"/>
        <w:jc w:val="both"/>
        <w:rPr>
          <w:rFonts w:eastAsia="Times New Roman"/>
          <w:color w:val="auto"/>
          <w:kern w:val="0"/>
          <w:sz w:val="28"/>
          <w:szCs w:val="28"/>
          <w:lang w:eastAsia="ru-RU"/>
        </w:rPr>
      </w:pPr>
      <w:r w:rsidRPr="00F33DD3">
        <w:rPr>
          <w:rFonts w:eastAsia="Times New Roman"/>
          <w:bCs/>
          <w:color w:val="auto"/>
          <w:kern w:val="0"/>
          <w:sz w:val="28"/>
          <w:szCs w:val="28"/>
          <w:lang w:eastAsia="ru-RU"/>
        </w:rPr>
        <w:t xml:space="preserve"> П</w:t>
      </w:r>
      <w:r w:rsidRPr="00F33DD3">
        <w:rPr>
          <w:rFonts w:eastAsia="Times New Roman"/>
          <w:color w:val="auto"/>
          <w:kern w:val="0"/>
          <w:sz w:val="28"/>
          <w:szCs w:val="28"/>
          <w:lang w:eastAsia="ru-RU"/>
        </w:rPr>
        <w:t>редоставление  муниципальной услуги осуществляется в соответствии со следующими правовыми актами:</w:t>
      </w:r>
    </w:p>
    <w:p w:rsidR="004669B0" w:rsidRPr="00F33DD3" w:rsidRDefault="004669B0" w:rsidP="004669B0">
      <w:pPr>
        <w:widowControl/>
        <w:suppressAutoHyphens w:val="0"/>
        <w:autoSpaceDE w:val="0"/>
        <w:autoSpaceDN w:val="0"/>
        <w:adjustRightInd w:val="0"/>
        <w:ind w:firstLine="851"/>
        <w:jc w:val="both"/>
        <w:rPr>
          <w:rFonts w:eastAsia="Times New Roman"/>
          <w:color w:val="auto"/>
          <w:kern w:val="0"/>
          <w:sz w:val="28"/>
          <w:szCs w:val="28"/>
          <w:lang w:eastAsia="ru-RU"/>
        </w:rPr>
      </w:pPr>
    </w:p>
    <w:p w:rsidR="004669B0" w:rsidRPr="00F33DD3" w:rsidRDefault="004669B0" w:rsidP="004669B0">
      <w:pPr>
        <w:pStyle w:val="Style20"/>
        <w:widowControl/>
        <w:tabs>
          <w:tab w:val="left" w:pos="706"/>
        </w:tabs>
        <w:spacing w:line="240" w:lineRule="auto"/>
        <w:ind w:firstLine="547"/>
        <w:contextualSpacing/>
        <w:rPr>
          <w:rStyle w:val="FontStyle39"/>
          <w:rFonts w:ascii="Times New Roman" w:hAnsi="Times New Roman" w:cs="Times New Roman"/>
          <w:sz w:val="28"/>
          <w:szCs w:val="28"/>
        </w:rPr>
      </w:pPr>
      <w:proofErr w:type="gramStart"/>
      <w:r w:rsidRPr="00F33DD3">
        <w:rPr>
          <w:rStyle w:val="FontStyle39"/>
          <w:rFonts w:ascii="Times New Roman" w:hAnsi="Times New Roman" w:cs="Times New Roman"/>
          <w:sz w:val="28"/>
          <w:szCs w:val="28"/>
        </w:rPr>
        <w:t>-Налоговый кодекс Российской Федерации (Часть первая) от 31 июля 1998 года № 146-ФЗ (опубликован в «Собрании законодательства РФ» от 3 августа 1998 года</w:t>
      </w:r>
      <w:proofErr w:type="gramEnd"/>
    </w:p>
    <w:p w:rsidR="004669B0" w:rsidRPr="00F33DD3" w:rsidRDefault="004669B0" w:rsidP="004669B0">
      <w:pPr>
        <w:pStyle w:val="Style26"/>
        <w:widowControl/>
        <w:spacing w:line="240" w:lineRule="auto"/>
        <w:contextualSpacing/>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31);</w:t>
      </w:r>
    </w:p>
    <w:p w:rsidR="004669B0" w:rsidRPr="00F33DD3" w:rsidRDefault="004669B0" w:rsidP="004669B0">
      <w:pPr>
        <w:pStyle w:val="Style20"/>
        <w:widowControl/>
        <w:tabs>
          <w:tab w:val="left" w:pos="709"/>
        </w:tabs>
        <w:spacing w:line="240" w:lineRule="auto"/>
        <w:ind w:firstLine="547"/>
        <w:contextualSpacing/>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-Налоговый кодекс Российской Федерации (Часть вторая) от 5 августа 2000 года № 117-ФЗ (опубликован в «Собрании законодательства РФ» от 7 августа 2000 года, № 32, ст. 3340);</w:t>
      </w:r>
    </w:p>
    <w:p w:rsidR="004669B0" w:rsidRPr="00F33DD3" w:rsidRDefault="004669B0" w:rsidP="004669B0">
      <w:pPr>
        <w:pStyle w:val="Style20"/>
        <w:widowControl/>
        <w:tabs>
          <w:tab w:val="left" w:pos="709"/>
        </w:tabs>
        <w:spacing w:line="240" w:lineRule="auto"/>
        <w:ind w:firstLine="547"/>
        <w:contextualSpacing/>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-Федеральный закон от 6 октября 2003 года № 131-ФЗ «Об общих принципах организации местного самоуправления в Российской Федерации» (опубликован в «Российской газете» № 202 от 8 октября 2003 года);</w:t>
      </w:r>
    </w:p>
    <w:p w:rsidR="004669B0" w:rsidRPr="00F33DD3" w:rsidRDefault="004669B0" w:rsidP="004669B0">
      <w:pPr>
        <w:pStyle w:val="Style20"/>
        <w:widowControl/>
        <w:tabs>
          <w:tab w:val="left" w:pos="709"/>
        </w:tabs>
        <w:spacing w:line="240" w:lineRule="auto"/>
        <w:ind w:firstLine="547"/>
        <w:contextualSpacing/>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-Федеральный закон РФ от 27 июля 2010 года № 210-ФЗ «Об организации предоставления государственных и муниципальных услуг» (опубликован в «Российской газете» от 30 июля 2010 года  № 168) (далее - Федеральный закон № 210-ФЗ);</w:t>
      </w:r>
    </w:p>
    <w:p w:rsidR="004669B0" w:rsidRPr="00F33DD3" w:rsidRDefault="004669B0" w:rsidP="004669B0">
      <w:pPr>
        <w:pStyle w:val="Style20"/>
        <w:widowControl/>
        <w:tabs>
          <w:tab w:val="left" w:pos="706"/>
        </w:tabs>
        <w:spacing w:line="240" w:lineRule="auto"/>
        <w:ind w:firstLine="547"/>
        <w:contextualSpacing/>
        <w:rPr>
          <w:rStyle w:val="FontStyle39"/>
          <w:rFonts w:ascii="Times New Roman" w:hAnsi="Times New Roman" w:cs="Times New Roman"/>
          <w:sz w:val="28"/>
          <w:szCs w:val="28"/>
        </w:rPr>
      </w:pPr>
      <w:proofErr w:type="gramStart"/>
      <w:r w:rsidRPr="00F33DD3">
        <w:rPr>
          <w:rStyle w:val="FontStyle39"/>
          <w:rFonts w:ascii="Times New Roman" w:hAnsi="Times New Roman" w:cs="Times New Roman"/>
          <w:sz w:val="28"/>
          <w:szCs w:val="28"/>
        </w:rPr>
        <w:lastRenderedPageBreak/>
        <w:t xml:space="preserve">-Федеральный </w:t>
      </w:r>
      <w:hyperlink r:id="rId8" w:history="1">
        <w:r w:rsidRPr="00F33DD3">
          <w:rPr>
            <w:rStyle w:val="FontStyle39"/>
            <w:rFonts w:ascii="Times New Roman" w:hAnsi="Times New Roman" w:cs="Times New Roman"/>
            <w:sz w:val="28"/>
            <w:szCs w:val="28"/>
            <w:u w:val="single"/>
          </w:rPr>
          <w:t>закон</w:t>
        </w:r>
      </w:hyperlink>
      <w:r w:rsidRPr="00F33DD3">
        <w:rPr>
          <w:rStyle w:val="FontStyle39"/>
          <w:rFonts w:ascii="Times New Roman" w:hAnsi="Times New Roman" w:cs="Times New Roman"/>
          <w:sz w:val="28"/>
          <w:szCs w:val="28"/>
        </w:rPr>
        <w:t xml:space="preserve">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(опубликован в «Собрании законодательства РФ» от 12 ноября 2007  года № 46,</w:t>
      </w:r>
      <w:proofErr w:type="gramEnd"/>
    </w:p>
    <w:p w:rsidR="004669B0" w:rsidRPr="00F33DD3" w:rsidRDefault="004669B0" w:rsidP="004669B0">
      <w:pPr>
        <w:pStyle w:val="Style19"/>
        <w:widowControl/>
        <w:contextualSpacing/>
        <w:jc w:val="both"/>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ст.5553);</w:t>
      </w:r>
    </w:p>
    <w:p w:rsidR="004669B0" w:rsidRPr="00F33DD3" w:rsidRDefault="004669B0" w:rsidP="004669B0">
      <w:pPr>
        <w:pStyle w:val="Style20"/>
        <w:widowControl/>
        <w:tabs>
          <w:tab w:val="left" w:pos="706"/>
        </w:tabs>
        <w:spacing w:line="240" w:lineRule="auto"/>
        <w:ind w:firstLine="0"/>
        <w:contextualSpacing/>
        <w:rPr>
          <w:rStyle w:val="FontStyle39"/>
          <w:rFonts w:ascii="Times New Roman" w:hAnsi="Times New Roman" w:cs="Times New Roman"/>
          <w:sz w:val="28"/>
          <w:szCs w:val="28"/>
        </w:rPr>
      </w:pPr>
      <w:r w:rsidRPr="00F33DD3">
        <w:rPr>
          <w:rFonts w:ascii="Times New Roman" w:hAnsi="Times New Roman" w:cs="Times New Roman"/>
          <w:sz w:val="28"/>
          <w:szCs w:val="28"/>
        </w:rPr>
        <w:t xml:space="preserve">         -</w:t>
      </w:r>
      <w:hyperlink r:id="rId9" w:history="1">
        <w:r w:rsidRPr="00F33DD3">
          <w:rPr>
            <w:rStyle w:val="FontStyle39"/>
            <w:rFonts w:ascii="Times New Roman" w:hAnsi="Times New Roman" w:cs="Times New Roman"/>
            <w:sz w:val="28"/>
            <w:szCs w:val="28"/>
            <w:u w:val="single"/>
          </w:rPr>
          <w:t xml:space="preserve">Постановление </w:t>
        </w:r>
      </w:hyperlink>
      <w:r w:rsidRPr="00F33DD3">
        <w:rPr>
          <w:rStyle w:val="FontStyle39"/>
          <w:rFonts w:ascii="Times New Roman" w:hAnsi="Times New Roman" w:cs="Times New Roman"/>
          <w:sz w:val="28"/>
          <w:szCs w:val="28"/>
        </w:rPr>
        <w:t>Правительства Российской Федерации от 16 ноября 2009 года № 934 «О возмещении вреда, причиняемого транспортными средствами, осуществляющими перевозки тяжеловесных грузов по автомобильным дорогам Российской Федерации» (опубликовано в «Собрании законодательства РФ» от 23 ноября 2009 года № 47, ст.5673);</w:t>
      </w:r>
    </w:p>
    <w:p w:rsidR="004669B0" w:rsidRPr="00F33DD3" w:rsidRDefault="004669B0" w:rsidP="004669B0">
      <w:pPr>
        <w:pStyle w:val="Style20"/>
        <w:widowControl/>
        <w:tabs>
          <w:tab w:val="left" w:pos="706"/>
        </w:tabs>
        <w:spacing w:line="240" w:lineRule="auto"/>
        <w:ind w:firstLine="0"/>
        <w:contextualSpacing/>
        <w:rPr>
          <w:rStyle w:val="FontStyle39"/>
          <w:rFonts w:ascii="Times New Roman" w:hAnsi="Times New Roman" w:cs="Times New Roman"/>
          <w:sz w:val="28"/>
          <w:szCs w:val="28"/>
        </w:rPr>
      </w:pPr>
      <w:r w:rsidRPr="00F33DD3">
        <w:rPr>
          <w:rFonts w:ascii="Times New Roman" w:hAnsi="Times New Roman" w:cs="Times New Roman"/>
          <w:sz w:val="28"/>
          <w:szCs w:val="28"/>
        </w:rPr>
        <w:t xml:space="preserve">        -</w:t>
      </w:r>
      <w:hyperlink r:id="rId10" w:history="1">
        <w:r w:rsidRPr="00F33DD3">
          <w:rPr>
            <w:rStyle w:val="FontStyle39"/>
            <w:rFonts w:ascii="Times New Roman" w:hAnsi="Times New Roman" w:cs="Times New Roman"/>
            <w:sz w:val="28"/>
            <w:szCs w:val="28"/>
            <w:u w:val="single"/>
          </w:rPr>
          <w:t xml:space="preserve">Постановление </w:t>
        </w:r>
      </w:hyperlink>
      <w:r w:rsidRPr="00F33DD3">
        <w:rPr>
          <w:rStyle w:val="FontStyle39"/>
          <w:rFonts w:ascii="Times New Roman" w:hAnsi="Times New Roman" w:cs="Times New Roman"/>
          <w:sz w:val="28"/>
          <w:szCs w:val="28"/>
        </w:rPr>
        <w:t>Правительства Российской Федерации от 23 октября 1993 года № 1090 «О Правилах дорожного движения» (опубликовано в «Собрании законодательства РФ» от 9 ноября 1998 года № 45, ст.5521);</w:t>
      </w:r>
    </w:p>
    <w:p w:rsidR="004669B0" w:rsidRPr="00F33DD3" w:rsidRDefault="004669B0" w:rsidP="004669B0">
      <w:pPr>
        <w:pStyle w:val="Style20"/>
        <w:widowControl/>
        <w:tabs>
          <w:tab w:val="left" w:pos="706"/>
        </w:tabs>
        <w:spacing w:line="240" w:lineRule="auto"/>
        <w:ind w:firstLine="0"/>
        <w:contextualSpacing/>
        <w:rPr>
          <w:rStyle w:val="FontStyle39"/>
          <w:rFonts w:ascii="Times New Roman" w:hAnsi="Times New Roman" w:cs="Times New Roman"/>
          <w:sz w:val="28"/>
          <w:szCs w:val="28"/>
        </w:rPr>
      </w:pPr>
      <w:r w:rsidRPr="00F33DD3">
        <w:rPr>
          <w:rFonts w:ascii="Times New Roman" w:hAnsi="Times New Roman" w:cs="Times New Roman"/>
          <w:sz w:val="28"/>
          <w:szCs w:val="28"/>
        </w:rPr>
        <w:t xml:space="preserve">       -</w:t>
      </w:r>
      <w:hyperlink r:id="rId11" w:history="1">
        <w:r w:rsidRPr="00F33DD3">
          <w:rPr>
            <w:rStyle w:val="FontStyle39"/>
            <w:rFonts w:ascii="Times New Roman" w:hAnsi="Times New Roman" w:cs="Times New Roman"/>
            <w:sz w:val="28"/>
            <w:szCs w:val="28"/>
            <w:u w:val="single"/>
          </w:rPr>
          <w:t xml:space="preserve">Приказ </w:t>
        </w:r>
      </w:hyperlink>
      <w:r w:rsidRPr="00F33DD3">
        <w:rPr>
          <w:rStyle w:val="FontStyle39"/>
          <w:rFonts w:ascii="Times New Roman" w:hAnsi="Times New Roman" w:cs="Times New Roman"/>
          <w:sz w:val="28"/>
          <w:szCs w:val="28"/>
        </w:rPr>
        <w:t>Министерства транспорта Российской Федерации от 24 июля 2012 года №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(опубликован в «Российской газете» от 16 ноября 2012 года № 265);</w:t>
      </w:r>
    </w:p>
    <w:p w:rsidR="004669B0" w:rsidRPr="00F33DD3" w:rsidRDefault="004669B0" w:rsidP="004669B0">
      <w:pPr>
        <w:pStyle w:val="Style20"/>
        <w:widowControl/>
        <w:tabs>
          <w:tab w:val="left" w:pos="821"/>
        </w:tabs>
        <w:spacing w:line="240" w:lineRule="auto"/>
        <w:ind w:firstLine="542"/>
        <w:contextualSpacing/>
        <w:rPr>
          <w:rStyle w:val="FontStyle39"/>
          <w:rFonts w:ascii="Times New Roman" w:hAnsi="Times New Roman" w:cs="Times New Roman"/>
          <w:sz w:val="28"/>
          <w:szCs w:val="28"/>
        </w:rPr>
      </w:pPr>
      <w:proofErr w:type="gramStart"/>
      <w:r w:rsidRPr="00F33DD3">
        <w:rPr>
          <w:rStyle w:val="FontStyle39"/>
          <w:rFonts w:ascii="Times New Roman" w:hAnsi="Times New Roman" w:cs="Times New Roman"/>
          <w:sz w:val="28"/>
          <w:szCs w:val="28"/>
        </w:rPr>
        <w:t>-</w:t>
      </w:r>
      <w:hyperlink r:id="rId12" w:history="1">
        <w:r w:rsidRPr="00F33DD3">
          <w:rPr>
            <w:rStyle w:val="FontStyle39"/>
            <w:rFonts w:ascii="Times New Roman" w:hAnsi="Times New Roman" w:cs="Times New Roman"/>
            <w:sz w:val="28"/>
            <w:szCs w:val="28"/>
            <w:u w:val="single"/>
          </w:rPr>
          <w:t>Приказ</w:t>
        </w:r>
      </w:hyperlink>
      <w:r w:rsidRPr="00F33DD3">
        <w:rPr>
          <w:rStyle w:val="FontStyle39"/>
          <w:rFonts w:ascii="Times New Roman" w:hAnsi="Times New Roman" w:cs="Times New Roman"/>
          <w:sz w:val="28"/>
          <w:szCs w:val="28"/>
        </w:rPr>
        <w:t xml:space="preserve"> Министерства транспорта Российской Федерации от 15 января 2014 года № 7 «Об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 (опубликован в «Российской газете</w:t>
      </w:r>
      <w:proofErr w:type="gramEnd"/>
      <w:r w:rsidRPr="00F33DD3">
        <w:rPr>
          <w:rStyle w:val="FontStyle39"/>
          <w:rFonts w:ascii="Times New Roman" w:hAnsi="Times New Roman" w:cs="Times New Roman"/>
          <w:sz w:val="28"/>
          <w:szCs w:val="28"/>
        </w:rPr>
        <w:t>» от 20 июня 2014 года № 136);</w:t>
      </w:r>
    </w:p>
    <w:p w:rsidR="004669B0" w:rsidRPr="00F33DD3" w:rsidRDefault="004669B0" w:rsidP="004669B0">
      <w:pPr>
        <w:pStyle w:val="Style20"/>
        <w:widowControl/>
        <w:tabs>
          <w:tab w:val="left" w:pos="696"/>
        </w:tabs>
        <w:spacing w:line="240" w:lineRule="auto"/>
        <w:ind w:firstLine="547"/>
        <w:contextualSpacing/>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-закон Краснодарского края от 7 июня 2001 года № 369-КЗ «Об автомобильных дорогах, расположенных на территории Краснодарского края» (опубликован в газете «Кубанские новости» от 19 июня 2001 года № 99, на официальном сайте администрации Краснодарского края </w:t>
      </w:r>
      <w:hyperlink r:id="rId13" w:history="1">
        <w:r w:rsidRPr="00F33DD3">
          <w:rPr>
            <w:rStyle w:val="FontStyle39"/>
            <w:rFonts w:ascii="Times New Roman" w:hAnsi="Times New Roman" w:cs="Times New Roman"/>
            <w:sz w:val="28"/>
            <w:szCs w:val="28"/>
            <w:u w:val="single"/>
            <w:lang w:val="en-US"/>
          </w:rPr>
          <w:t>http</w:t>
        </w:r>
        <w:r w:rsidRPr="00F33DD3">
          <w:rPr>
            <w:rStyle w:val="FontStyle39"/>
            <w:rFonts w:ascii="Times New Roman" w:hAnsi="Times New Roman" w:cs="Times New Roman"/>
            <w:sz w:val="28"/>
            <w:szCs w:val="28"/>
            <w:u w:val="single"/>
          </w:rPr>
          <w:t>://</w:t>
        </w:r>
        <w:proofErr w:type="spellStart"/>
        <w:r w:rsidRPr="00F33DD3">
          <w:rPr>
            <w:rStyle w:val="FontStyle39"/>
            <w:rFonts w:ascii="Times New Roman" w:hAnsi="Times New Roman" w:cs="Times New Roman"/>
            <w:sz w:val="28"/>
            <w:szCs w:val="28"/>
            <w:u w:val="single"/>
            <w:lang w:val="en-US"/>
          </w:rPr>
          <w:t>admkrai</w:t>
        </w:r>
        <w:proofErr w:type="spellEnd"/>
        <w:r w:rsidRPr="00F33DD3">
          <w:rPr>
            <w:rStyle w:val="FontStyle39"/>
            <w:rFonts w:ascii="Times New Roman" w:hAnsi="Times New Roman" w:cs="Times New Roman"/>
            <w:sz w:val="28"/>
            <w:szCs w:val="28"/>
            <w:u w:val="single"/>
          </w:rPr>
          <w:t>.</w:t>
        </w:r>
        <w:proofErr w:type="spellStart"/>
        <w:r w:rsidRPr="00F33DD3">
          <w:rPr>
            <w:rStyle w:val="FontStyle39"/>
            <w:rFonts w:ascii="Times New Roman" w:hAnsi="Times New Roman" w:cs="Times New Roman"/>
            <w:sz w:val="28"/>
            <w:szCs w:val="28"/>
            <w:u w:val="single"/>
            <w:lang w:val="en-US"/>
          </w:rPr>
          <w:t>krasnodar</w:t>
        </w:r>
        <w:proofErr w:type="spellEnd"/>
        <w:r w:rsidRPr="00F33DD3">
          <w:rPr>
            <w:rStyle w:val="FontStyle39"/>
            <w:rFonts w:ascii="Times New Roman" w:hAnsi="Times New Roman" w:cs="Times New Roman"/>
            <w:sz w:val="28"/>
            <w:szCs w:val="28"/>
            <w:u w:val="single"/>
          </w:rPr>
          <w:t>.</w:t>
        </w:r>
        <w:proofErr w:type="spellStart"/>
        <w:r w:rsidRPr="00F33DD3">
          <w:rPr>
            <w:rStyle w:val="FontStyle39"/>
            <w:rFonts w:ascii="Times New Roman" w:hAnsi="Times New Roman" w:cs="Times New Roman"/>
            <w:sz w:val="28"/>
            <w:szCs w:val="28"/>
            <w:u w:val="single"/>
            <w:lang w:val="en-US"/>
          </w:rPr>
          <w:t>ru</w:t>
        </w:r>
        <w:proofErr w:type="spellEnd"/>
      </w:hyperlink>
      <w:r w:rsidRPr="00F33DD3">
        <w:rPr>
          <w:rStyle w:val="FontStyle39"/>
          <w:rFonts w:ascii="Times New Roman" w:hAnsi="Times New Roman" w:cs="Times New Roman"/>
          <w:sz w:val="28"/>
          <w:szCs w:val="28"/>
        </w:rPr>
        <w:t xml:space="preserve"> - 1 апреля 2014 года).</w:t>
      </w:r>
    </w:p>
    <w:p w:rsidR="004669B0" w:rsidRPr="00F33DD3" w:rsidRDefault="004669B0" w:rsidP="004669B0">
      <w:pPr>
        <w:pStyle w:val="Style20"/>
        <w:widowControl/>
        <w:tabs>
          <w:tab w:val="left" w:pos="696"/>
        </w:tabs>
        <w:spacing w:line="240" w:lineRule="auto"/>
        <w:ind w:firstLine="547"/>
        <w:contextualSpacing/>
        <w:rPr>
          <w:rStyle w:val="FontStyle39"/>
          <w:rFonts w:ascii="Times New Roman" w:hAnsi="Times New Roman" w:cs="Times New Roman"/>
          <w:sz w:val="28"/>
          <w:szCs w:val="28"/>
        </w:rPr>
      </w:pPr>
    </w:p>
    <w:p w:rsidR="004669B0" w:rsidRPr="00F33DD3" w:rsidRDefault="004669B0" w:rsidP="004669B0">
      <w:pPr>
        <w:widowControl/>
        <w:suppressAutoHyphens w:val="0"/>
        <w:ind w:firstLine="708"/>
        <w:jc w:val="both"/>
        <w:rPr>
          <w:rFonts w:eastAsia="Times New Roman"/>
          <w:b/>
          <w:color w:val="auto"/>
          <w:kern w:val="0"/>
          <w:sz w:val="28"/>
          <w:szCs w:val="28"/>
          <w:lang w:eastAsia="ru-RU"/>
        </w:rPr>
      </w:pPr>
    </w:p>
    <w:p w:rsidR="004669B0" w:rsidRDefault="004669B0" w:rsidP="004669B0">
      <w:pPr>
        <w:widowControl/>
        <w:suppressAutoHyphens w:val="0"/>
        <w:ind w:firstLine="708"/>
        <w:jc w:val="both"/>
        <w:rPr>
          <w:rFonts w:eastAsia="Times New Roman"/>
          <w:b/>
          <w:color w:val="auto"/>
          <w:kern w:val="0"/>
          <w:sz w:val="28"/>
          <w:szCs w:val="28"/>
          <w:lang w:eastAsia="ru-RU"/>
        </w:rPr>
      </w:pPr>
    </w:p>
    <w:p w:rsidR="004669B0" w:rsidRDefault="004669B0" w:rsidP="004669B0">
      <w:pPr>
        <w:widowControl/>
        <w:suppressAutoHyphens w:val="0"/>
        <w:ind w:firstLine="708"/>
        <w:jc w:val="both"/>
        <w:rPr>
          <w:rFonts w:eastAsia="Times New Roman"/>
          <w:b/>
          <w:color w:val="auto"/>
          <w:kern w:val="0"/>
          <w:sz w:val="28"/>
          <w:szCs w:val="28"/>
          <w:lang w:eastAsia="ru-RU"/>
        </w:rPr>
      </w:pPr>
    </w:p>
    <w:p w:rsidR="004669B0" w:rsidRDefault="004669B0" w:rsidP="004669B0">
      <w:pPr>
        <w:widowControl/>
        <w:suppressAutoHyphens w:val="0"/>
        <w:ind w:firstLine="708"/>
        <w:jc w:val="both"/>
        <w:rPr>
          <w:rFonts w:eastAsia="Times New Roman"/>
          <w:b/>
          <w:color w:val="auto"/>
          <w:kern w:val="0"/>
          <w:sz w:val="28"/>
          <w:szCs w:val="28"/>
          <w:lang w:eastAsia="ru-RU"/>
        </w:rPr>
      </w:pPr>
    </w:p>
    <w:p w:rsidR="004669B0" w:rsidRDefault="004669B0" w:rsidP="004669B0">
      <w:pPr>
        <w:widowControl/>
        <w:suppressAutoHyphens w:val="0"/>
        <w:ind w:firstLine="708"/>
        <w:jc w:val="both"/>
        <w:rPr>
          <w:rFonts w:eastAsia="Times New Roman"/>
          <w:b/>
          <w:color w:val="auto"/>
          <w:kern w:val="0"/>
          <w:sz w:val="28"/>
          <w:szCs w:val="28"/>
          <w:lang w:eastAsia="ru-RU"/>
        </w:rPr>
      </w:pPr>
    </w:p>
    <w:p w:rsidR="004669B0" w:rsidRDefault="004669B0" w:rsidP="004669B0">
      <w:pPr>
        <w:widowControl/>
        <w:suppressAutoHyphens w:val="0"/>
        <w:ind w:firstLine="708"/>
        <w:jc w:val="both"/>
        <w:rPr>
          <w:rFonts w:eastAsia="Times New Roman"/>
          <w:b/>
          <w:color w:val="auto"/>
          <w:kern w:val="0"/>
          <w:sz w:val="28"/>
          <w:szCs w:val="28"/>
          <w:lang w:eastAsia="ru-RU"/>
        </w:rPr>
      </w:pPr>
    </w:p>
    <w:p w:rsidR="004669B0" w:rsidRDefault="004669B0" w:rsidP="004669B0">
      <w:pPr>
        <w:widowControl/>
        <w:suppressAutoHyphens w:val="0"/>
        <w:ind w:firstLine="708"/>
        <w:jc w:val="both"/>
        <w:rPr>
          <w:rFonts w:eastAsia="Times New Roman"/>
          <w:b/>
          <w:color w:val="auto"/>
          <w:kern w:val="0"/>
          <w:sz w:val="28"/>
          <w:szCs w:val="28"/>
          <w:lang w:eastAsia="ru-RU"/>
        </w:rPr>
      </w:pPr>
    </w:p>
    <w:p w:rsidR="004669B0" w:rsidRDefault="004669B0" w:rsidP="004669B0">
      <w:pPr>
        <w:widowControl/>
        <w:suppressAutoHyphens w:val="0"/>
        <w:ind w:firstLine="708"/>
        <w:jc w:val="both"/>
        <w:rPr>
          <w:rFonts w:eastAsia="Times New Roman"/>
          <w:b/>
          <w:color w:val="auto"/>
          <w:kern w:val="0"/>
          <w:sz w:val="28"/>
          <w:szCs w:val="28"/>
          <w:lang w:eastAsia="ru-RU"/>
        </w:rPr>
      </w:pPr>
    </w:p>
    <w:p w:rsidR="004669B0" w:rsidRDefault="004669B0" w:rsidP="004669B0">
      <w:pPr>
        <w:widowControl/>
        <w:suppressAutoHyphens w:val="0"/>
        <w:ind w:firstLine="708"/>
        <w:jc w:val="both"/>
        <w:rPr>
          <w:rFonts w:eastAsia="Times New Roman"/>
          <w:b/>
          <w:color w:val="auto"/>
          <w:kern w:val="0"/>
          <w:sz w:val="28"/>
          <w:szCs w:val="28"/>
          <w:lang w:eastAsia="ru-RU"/>
        </w:rPr>
      </w:pPr>
    </w:p>
    <w:p w:rsidR="004669B0" w:rsidRDefault="004669B0" w:rsidP="004669B0">
      <w:pPr>
        <w:widowControl/>
        <w:suppressAutoHyphens w:val="0"/>
        <w:ind w:firstLine="708"/>
        <w:jc w:val="both"/>
        <w:rPr>
          <w:rFonts w:eastAsia="Times New Roman"/>
          <w:b/>
          <w:color w:val="auto"/>
          <w:kern w:val="0"/>
          <w:sz w:val="28"/>
          <w:szCs w:val="28"/>
          <w:lang w:eastAsia="ru-RU"/>
        </w:rPr>
      </w:pPr>
    </w:p>
    <w:p w:rsidR="004669B0" w:rsidRDefault="004669B0" w:rsidP="004669B0">
      <w:pPr>
        <w:widowControl/>
        <w:suppressAutoHyphens w:val="0"/>
        <w:ind w:firstLine="708"/>
        <w:jc w:val="both"/>
        <w:rPr>
          <w:rFonts w:eastAsia="Times New Roman"/>
          <w:b/>
          <w:color w:val="auto"/>
          <w:kern w:val="0"/>
          <w:sz w:val="28"/>
          <w:szCs w:val="28"/>
          <w:lang w:eastAsia="ru-RU"/>
        </w:rPr>
      </w:pPr>
    </w:p>
    <w:p w:rsidR="004669B0" w:rsidRPr="00F33DD3" w:rsidRDefault="004669B0" w:rsidP="004669B0">
      <w:pPr>
        <w:widowControl/>
        <w:suppressAutoHyphens w:val="0"/>
        <w:ind w:firstLine="708"/>
        <w:jc w:val="both"/>
        <w:rPr>
          <w:rFonts w:eastAsia="Times New Roman"/>
          <w:b/>
          <w:color w:val="auto"/>
          <w:kern w:val="0"/>
          <w:sz w:val="28"/>
          <w:szCs w:val="28"/>
          <w:lang w:eastAsia="ru-RU"/>
        </w:rPr>
      </w:pPr>
      <w:r w:rsidRPr="00F33DD3">
        <w:rPr>
          <w:rFonts w:eastAsia="Times New Roman"/>
          <w:b/>
          <w:color w:val="auto"/>
          <w:kern w:val="0"/>
          <w:sz w:val="28"/>
          <w:szCs w:val="28"/>
          <w:lang w:eastAsia="ru-RU"/>
        </w:rPr>
        <w:lastRenderedPageBreak/>
        <w:t>Подраздел II.VI.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669B0" w:rsidRDefault="004669B0" w:rsidP="004669B0">
      <w:pPr>
        <w:widowControl/>
        <w:suppressAutoHyphens w:val="0"/>
        <w:spacing w:before="100" w:beforeAutospacing="1" w:after="100" w:afterAutospacing="1"/>
        <w:ind w:firstLine="708"/>
        <w:jc w:val="both"/>
        <w:rPr>
          <w:rFonts w:eastAsia="Times New Roman"/>
          <w:color w:val="auto"/>
          <w:kern w:val="0"/>
          <w:sz w:val="28"/>
          <w:szCs w:val="28"/>
          <w:lang w:eastAsia="ru-RU"/>
        </w:rPr>
      </w:pPr>
      <w:proofErr w:type="gramStart"/>
      <w:r w:rsidRPr="00F33DD3">
        <w:rPr>
          <w:rFonts w:eastAsia="Times New Roman"/>
          <w:color w:val="auto"/>
          <w:kern w:val="0"/>
          <w:sz w:val="28"/>
          <w:szCs w:val="28"/>
          <w:lang w:eastAsia="ru-RU"/>
        </w:rPr>
        <w:t>Исчерпывающий перечень документов, необходимых для получения разрешения на перевозку тяжеловесных и (или) крупногабаритных грузов:</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 xml:space="preserve">1) заявление о выдаче разрешения на движение по автомобильным дорогам местного значения транспортных средств, осуществляющих перевозки тяжеловесных и (или) крупногабаритных грузов, которое оформляется по форме согласно </w:t>
      </w:r>
      <w:r w:rsidRPr="00F33DD3">
        <w:rPr>
          <w:rFonts w:eastAsia="Times New Roman"/>
          <w:color w:val="auto"/>
          <w:kern w:val="0"/>
          <w:sz w:val="28"/>
          <w:szCs w:val="28"/>
          <w:u w:val="single"/>
          <w:lang w:eastAsia="ru-RU"/>
        </w:rPr>
        <w:t>приложению N 1</w:t>
      </w:r>
      <w:r w:rsidRPr="00F33DD3">
        <w:rPr>
          <w:rFonts w:eastAsia="Times New Roman"/>
          <w:color w:val="auto"/>
          <w:kern w:val="0"/>
          <w:sz w:val="28"/>
          <w:szCs w:val="28"/>
          <w:lang w:eastAsia="ru-RU"/>
        </w:rPr>
        <w:t xml:space="preserve"> к настоящему Административному регламенту (далее - заявление), (образец заполнения заявления приводится в </w:t>
      </w:r>
      <w:r w:rsidRPr="00F33DD3">
        <w:rPr>
          <w:rFonts w:eastAsia="Times New Roman"/>
          <w:color w:val="auto"/>
          <w:kern w:val="0"/>
          <w:sz w:val="28"/>
          <w:szCs w:val="28"/>
          <w:u w:val="single"/>
          <w:lang w:eastAsia="ru-RU"/>
        </w:rPr>
        <w:t>приложении N 2</w:t>
      </w:r>
      <w:r w:rsidRPr="00F33DD3">
        <w:rPr>
          <w:rFonts w:eastAsia="Times New Roman"/>
          <w:color w:val="auto"/>
          <w:kern w:val="0"/>
          <w:sz w:val="28"/>
          <w:szCs w:val="28"/>
          <w:lang w:eastAsia="ru-RU"/>
        </w:rPr>
        <w:t xml:space="preserve"> к настоящему Административному</w:t>
      </w:r>
      <w:proofErr w:type="gramEnd"/>
      <w:r w:rsidRPr="00F33DD3">
        <w:rPr>
          <w:rFonts w:eastAsia="Times New Roman"/>
          <w:color w:val="auto"/>
          <w:kern w:val="0"/>
          <w:sz w:val="28"/>
          <w:szCs w:val="28"/>
          <w:lang w:eastAsia="ru-RU"/>
        </w:rPr>
        <w:t xml:space="preserve"> регламенту).</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proofErr w:type="gramStart"/>
      <w:r w:rsidRPr="00F33DD3">
        <w:rPr>
          <w:rFonts w:eastAsia="Times New Roman"/>
          <w:color w:val="auto"/>
          <w:kern w:val="0"/>
          <w:sz w:val="28"/>
          <w:szCs w:val="28"/>
          <w:lang w:eastAsia="ru-RU"/>
        </w:rPr>
        <w:t>В заявлении указывается: наименование уполномоченного органа; наименование и организационно-правовая форма - для юридических лиц; фамилия, имя, отчество с указанием статуса индивидуального предпринимателя - для индивидуальных предпринимателей; идентификационный номер налогоплательщика и основной государственный регистрационный номер - для российских юридических лиц и индивидуальных предпринимателей; адрес (местонахождение) юридического лица; фамилия, имя, отчество руководителя; телефон;</w:t>
      </w:r>
      <w:proofErr w:type="gramEnd"/>
      <w:r w:rsidRPr="00F33DD3">
        <w:rPr>
          <w:rFonts w:eastAsia="Times New Roman"/>
          <w:color w:val="auto"/>
          <w:kern w:val="0"/>
          <w:sz w:val="28"/>
          <w:szCs w:val="28"/>
          <w:lang w:eastAsia="ru-RU"/>
        </w:rPr>
        <w:t xml:space="preserve"> </w:t>
      </w:r>
      <w:proofErr w:type="gramStart"/>
      <w:r w:rsidRPr="00F33DD3">
        <w:rPr>
          <w:rFonts w:eastAsia="Times New Roman"/>
          <w:color w:val="auto"/>
          <w:kern w:val="0"/>
          <w:sz w:val="28"/>
          <w:szCs w:val="28"/>
          <w:lang w:eastAsia="ru-RU"/>
        </w:rPr>
        <w:t>фамилия, имя, отчество, адрес места жительства, данные документа, удостоверяющего личность, - для физических лиц и индивидуальных предпринимателей; банковские реквизиты (наименование банка, расчётный счет, корреспондентский счёт, банковский индивидуальный код).</w:t>
      </w:r>
      <w:proofErr w:type="gramEnd"/>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proofErr w:type="gramStart"/>
      <w:r w:rsidRPr="00F33DD3">
        <w:rPr>
          <w:rFonts w:eastAsia="Times New Roman"/>
          <w:color w:val="auto"/>
          <w:kern w:val="0"/>
          <w:sz w:val="28"/>
          <w:szCs w:val="28"/>
          <w:lang w:eastAsia="ru-RU"/>
        </w:rPr>
        <w:t>В заявлении также указываются: исходящий номер и дата заявления, наименование, адрес и телефон владельца транспортного средства, маршрут движения (пункт отправления - пункт назначения с указанием их адресов), вид перевозки (местная), срок перевозки, количество поездок, характеристику груза (наименование, габариты, масса, делимость), сведения о транспортном средстве (автопоезде) (марка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w:t>
      </w:r>
      <w:proofErr w:type="gramEnd"/>
      <w:r w:rsidRPr="00F33DD3">
        <w:rPr>
          <w:rFonts w:eastAsia="Times New Roman"/>
          <w:color w:val="auto"/>
          <w:kern w:val="0"/>
          <w:sz w:val="28"/>
          <w:szCs w:val="28"/>
          <w:lang w:eastAsia="ru-RU"/>
        </w:rPr>
        <w:t xml:space="preserve">)), </w:t>
      </w:r>
      <w:proofErr w:type="gramStart"/>
      <w:r w:rsidRPr="00F33DD3">
        <w:rPr>
          <w:rFonts w:eastAsia="Times New Roman"/>
          <w:color w:val="auto"/>
          <w:kern w:val="0"/>
          <w:sz w:val="28"/>
          <w:szCs w:val="28"/>
          <w:lang w:eastAsia="ru-RU"/>
        </w:rPr>
        <w:t>параметры транспортного средства (автопоезда) (масса транспортного средства (автопоезда) без груза/с грузом, масса тягача, прицепа (полуприцепа)), расстояние между осями, нагрузки на оси, габариты транспортного средства (автопоезда) (длина, ширина, высота), минимальный радиус поворота с грузом, необходимость автомобиля сопровождения (прикрытия), предполагаемая максимальная скорость движения транспортного средства (автопоезда).</w:t>
      </w:r>
      <w:proofErr w:type="gramEnd"/>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proofErr w:type="gramStart"/>
      <w:r w:rsidRPr="00F33DD3">
        <w:rPr>
          <w:rFonts w:eastAsia="Times New Roman"/>
          <w:color w:val="auto"/>
          <w:kern w:val="0"/>
          <w:sz w:val="28"/>
          <w:szCs w:val="28"/>
          <w:lang w:eastAsia="ru-RU"/>
        </w:rPr>
        <w:t xml:space="preserve">Заявление оформляется на русском языке машинописным текстом (буквами латинского алфавита возможно оформление адреса владельца транспортного средства, наименования владельца транспортного средства, </w:t>
      </w:r>
      <w:r w:rsidRPr="00F33DD3">
        <w:rPr>
          <w:rFonts w:eastAsia="Times New Roman"/>
          <w:color w:val="auto"/>
          <w:kern w:val="0"/>
          <w:sz w:val="28"/>
          <w:szCs w:val="28"/>
          <w:lang w:eastAsia="ru-RU"/>
        </w:rPr>
        <w:lastRenderedPageBreak/>
        <w:t>груза, марок и моделей транспортных средств, их государственных регистрационных знаков);</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2) в случае подачи заявления представителем к заявлению также прилагается документ, подтверждающий полномочия представителя;</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3) копия платёжного документа, подтверждающего оплату государственной пошлины за выдачу разрешения;</w:t>
      </w:r>
      <w:proofErr w:type="gramEnd"/>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4) копия документов транспортного средства (</w:t>
      </w:r>
      <w:hyperlink r:id="rId14" w:anchor="/document/12141327/entry/2000" w:history="1">
        <w:r w:rsidRPr="00F33DD3">
          <w:rPr>
            <w:rFonts w:eastAsia="Times New Roman"/>
            <w:color w:val="auto"/>
            <w:kern w:val="0"/>
            <w:sz w:val="28"/>
            <w:szCs w:val="28"/>
            <w:lang w:eastAsia="ru-RU"/>
          </w:rPr>
          <w:t>паспорт транспортного средства</w:t>
        </w:r>
      </w:hyperlink>
      <w:r w:rsidRPr="00F33DD3">
        <w:rPr>
          <w:rFonts w:eastAsia="Times New Roman"/>
          <w:color w:val="auto"/>
          <w:kern w:val="0"/>
          <w:sz w:val="28"/>
          <w:szCs w:val="28"/>
          <w:lang w:eastAsia="ru-RU"/>
        </w:rPr>
        <w:t xml:space="preserve"> или свидетельство о регистрации транспортного средства), с использованием которого планируется перевозка тяжеловесных и (или) крупногабаритных грузов. Копии указанных документов должны быть заверены подписью и печатью (при наличии печати) владельца транспортного средства или нотариально;</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 xml:space="preserve">5) схема транспортного средства (автопоезда), с использованием которого планируется перевозка тяжеловесных и (или) крупногабаритных грузов, с изображением размещения такого груза согласно приложению N 3 к настоящему Административному регламенту. </w:t>
      </w:r>
      <w:proofErr w:type="gramStart"/>
      <w:r w:rsidRPr="00F33DD3">
        <w:rPr>
          <w:rFonts w:eastAsia="Times New Roman"/>
          <w:color w:val="auto"/>
          <w:kern w:val="0"/>
          <w:sz w:val="28"/>
          <w:szCs w:val="28"/>
          <w:lang w:eastAsia="ru-RU"/>
        </w:rPr>
        <w:t>На схеме транспортного средства изображается транспортное средство, планируемое к участию в перевозке, количество осей и колёс на нём, взаимное расположение осей и колёс, распределение нагрузки по осям и в случае неравномерного распределения нагрузки по длине оси - распределение на отдельные колёса;</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6) сведения о технических требованиях к перевозке заявленного груза в транспортном положении;</w:t>
      </w:r>
      <w:proofErr w:type="gramEnd"/>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7) выписка из Единого государственного реестра индивидуальных предпринимателей (для индивидуальных предпринимателей);</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8) выписка из Единого государственного реестра юридических лиц (для юридических лиц).</w:t>
      </w:r>
      <w:r w:rsidRPr="00F33DD3">
        <w:rPr>
          <w:rFonts w:eastAsia="Times New Roman"/>
          <w:color w:val="auto"/>
          <w:kern w:val="0"/>
          <w:sz w:val="28"/>
          <w:szCs w:val="28"/>
          <w:lang w:eastAsia="ru-RU"/>
        </w:rPr>
        <w:tab/>
      </w:r>
    </w:p>
    <w:p w:rsidR="004669B0" w:rsidRPr="00F33DD3" w:rsidRDefault="004669B0" w:rsidP="004669B0">
      <w:pPr>
        <w:widowControl/>
        <w:suppressAutoHyphens w:val="0"/>
        <w:spacing w:before="100" w:beforeAutospacing="1" w:after="100" w:afterAutospacing="1"/>
        <w:ind w:firstLine="708"/>
        <w:jc w:val="both"/>
        <w:rPr>
          <w:rFonts w:eastAsia="Times New Roman"/>
          <w:color w:val="auto"/>
          <w:kern w:val="0"/>
          <w:sz w:val="28"/>
          <w:szCs w:val="28"/>
          <w:lang w:eastAsia="ru-RU"/>
        </w:rPr>
      </w:pPr>
      <w:r w:rsidRPr="00F33DD3">
        <w:rPr>
          <w:rFonts w:eastAsia="Times New Roman"/>
          <w:color w:val="auto"/>
          <w:kern w:val="0"/>
          <w:sz w:val="28"/>
          <w:szCs w:val="28"/>
          <w:lang w:eastAsia="ru-RU"/>
        </w:rPr>
        <w:t>Заявление и схема транспортного средства (автопоезда) должны быть заверены подписью заявителя (для физических лиц), подписью руководителя или уполномоченного лица и печатью (при наличии печати) (для юридических лиц и индивидуальных предпринимателей).</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Допускается подача заявления с приложением документов, указанных в настоящем пункте, путём направления их в адрес администрации посредством факсимильной связи с последующим представлением оригиналов заявления и схемы транспортного средства, заверенных копий документов и материалов, указанных в подпункте 4) настоящего пункта.</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 xml:space="preserve"> Заявление о предоставлении муниципальной услуги и сканированные копии документов, указанных в пункте 14 раздела II настоящего Административного регламента, могут быть поданы в электронной форме через Федеральную государственную информационную систему "Единый портал государственных и муниципальных услуг (функций)".</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 xml:space="preserve">При подаче заявления и сканированных копий документов через Федеральную государственную информационную систему "Единый портал государственных и муниципальных услуг (функций)" заявитель представляет в администрацию в течение 2 рабочих дней с момента подачи заявления </w:t>
      </w:r>
      <w:r w:rsidRPr="00F33DD3">
        <w:rPr>
          <w:rFonts w:eastAsia="Times New Roman"/>
          <w:color w:val="auto"/>
          <w:kern w:val="0"/>
          <w:sz w:val="28"/>
          <w:szCs w:val="28"/>
          <w:lang w:eastAsia="ru-RU"/>
        </w:rPr>
        <w:lastRenderedPageBreak/>
        <w:t>подлинные документы, указанные в пункте 14 раздела II настоящего Административного регламента, для сверки соответствующих документов.</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являются:</w:t>
      </w:r>
    </w:p>
    <w:p w:rsidR="004669B0" w:rsidRPr="00F33DD3" w:rsidRDefault="004669B0" w:rsidP="004669B0">
      <w:pPr>
        <w:widowControl/>
        <w:suppressAutoHyphens w:val="0"/>
        <w:spacing w:before="100" w:beforeAutospacing="1" w:after="100" w:afterAutospacing="1"/>
        <w:jc w:val="both"/>
        <w:rPr>
          <w:rFonts w:eastAsia="Times New Roman"/>
          <w:color w:val="auto"/>
          <w:kern w:val="0"/>
          <w:sz w:val="28"/>
          <w:szCs w:val="28"/>
          <w:lang w:eastAsia="ru-RU"/>
        </w:rPr>
      </w:pPr>
      <w:r w:rsidRPr="00F33DD3">
        <w:rPr>
          <w:rFonts w:eastAsia="Times New Roman"/>
          <w:color w:val="auto"/>
          <w:kern w:val="0"/>
          <w:sz w:val="28"/>
          <w:szCs w:val="28"/>
          <w:lang w:eastAsia="ru-RU"/>
        </w:rPr>
        <w:t>1) выписка из Единого государственного реестра индивидуальных предпринимателей (для индивидуальных предпринимателей);</w:t>
      </w:r>
    </w:p>
    <w:p w:rsidR="004669B0" w:rsidRPr="00F33DD3" w:rsidRDefault="004669B0" w:rsidP="004669B0">
      <w:pPr>
        <w:widowControl/>
        <w:suppressAutoHyphens w:val="0"/>
        <w:spacing w:before="100" w:beforeAutospacing="1" w:after="100" w:afterAutospacing="1"/>
        <w:jc w:val="both"/>
        <w:rPr>
          <w:rFonts w:eastAsia="Times New Roman"/>
          <w:color w:val="auto"/>
          <w:kern w:val="0"/>
          <w:sz w:val="28"/>
          <w:szCs w:val="28"/>
          <w:lang w:eastAsia="ru-RU"/>
        </w:rPr>
      </w:pPr>
      <w:r w:rsidRPr="00F33DD3">
        <w:rPr>
          <w:rFonts w:eastAsia="Times New Roman"/>
          <w:color w:val="auto"/>
          <w:kern w:val="0"/>
          <w:sz w:val="28"/>
          <w:szCs w:val="28"/>
          <w:lang w:eastAsia="ru-RU"/>
        </w:rPr>
        <w:t>2) выписка из Единого государственного реестра юридических лиц (для юридических лиц).</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Указанные документы запрашиваются администрацией в государственных органах, в распоряжении которых они находятся, если заявитель не представил указанные документы самостоятельно.</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 xml:space="preserve">В рамках предоставления муниципальной услуги осуществляется межведомственное взаимодействие с Федеральной налоговой службой Российской Федерации (ФНС России) - запрос и представление </w:t>
      </w:r>
      <w:hyperlink r:id="rId15" w:anchor="/document/12127193/entry/1300" w:history="1">
        <w:r w:rsidRPr="00F33DD3">
          <w:rPr>
            <w:rFonts w:eastAsia="Times New Roman"/>
            <w:color w:val="auto"/>
            <w:kern w:val="0"/>
            <w:sz w:val="28"/>
            <w:szCs w:val="28"/>
            <w:u w:val="single"/>
            <w:lang w:eastAsia="ru-RU"/>
          </w:rPr>
          <w:t>выписки</w:t>
        </w:r>
      </w:hyperlink>
      <w:r w:rsidRPr="00F33DD3">
        <w:rPr>
          <w:rFonts w:eastAsia="Times New Roman"/>
          <w:color w:val="auto"/>
          <w:kern w:val="0"/>
          <w:sz w:val="28"/>
          <w:szCs w:val="28"/>
          <w:lang w:eastAsia="ru-RU"/>
        </w:rPr>
        <w:t xml:space="preserve"> из Единого государственного реестра юридических лиц или </w:t>
      </w:r>
      <w:hyperlink r:id="rId16" w:anchor="/document/12132953/entry/30000" w:history="1">
        <w:r w:rsidRPr="00F33DD3">
          <w:rPr>
            <w:rFonts w:eastAsia="Times New Roman"/>
            <w:color w:val="auto"/>
            <w:kern w:val="0"/>
            <w:sz w:val="28"/>
            <w:szCs w:val="28"/>
            <w:u w:val="single"/>
            <w:lang w:eastAsia="ru-RU"/>
          </w:rPr>
          <w:t>выписки</w:t>
        </w:r>
      </w:hyperlink>
      <w:r w:rsidRPr="00F33DD3">
        <w:rPr>
          <w:rFonts w:eastAsia="Times New Roman"/>
          <w:color w:val="auto"/>
          <w:kern w:val="0"/>
          <w:sz w:val="28"/>
          <w:szCs w:val="28"/>
          <w:lang w:eastAsia="ru-RU"/>
        </w:rPr>
        <w:t xml:space="preserve"> из Единого государственного реестра индивидуальных предпринимателей.</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 xml:space="preserve">В случае представления заявителем документов, предусмотренных пунктами 1 - 7, </w:t>
      </w:r>
      <w:hyperlink r:id="rId17" w:anchor="/document/12177515/entry/7069" w:history="1">
        <w:r w:rsidRPr="00F33DD3">
          <w:rPr>
            <w:rFonts w:eastAsia="Times New Roman"/>
            <w:color w:val="auto"/>
            <w:kern w:val="0"/>
            <w:sz w:val="28"/>
            <w:szCs w:val="28"/>
            <w:lang w:eastAsia="ru-RU"/>
          </w:rPr>
          <w:t>9</w:t>
        </w:r>
      </w:hyperlink>
      <w:r w:rsidRPr="00F33DD3">
        <w:rPr>
          <w:rFonts w:eastAsia="Times New Roman"/>
          <w:color w:val="auto"/>
          <w:kern w:val="0"/>
          <w:sz w:val="28"/>
          <w:szCs w:val="28"/>
          <w:lang w:eastAsia="ru-RU"/>
        </w:rPr>
        <w:t xml:space="preserve">, </w:t>
      </w:r>
      <w:hyperlink r:id="rId18" w:anchor="/document/12177515/entry/70610" w:history="1">
        <w:r w:rsidRPr="00F33DD3">
          <w:rPr>
            <w:rFonts w:eastAsia="Times New Roman"/>
            <w:color w:val="auto"/>
            <w:kern w:val="0"/>
            <w:sz w:val="28"/>
            <w:szCs w:val="28"/>
            <w:lang w:eastAsia="ru-RU"/>
          </w:rPr>
          <w:t>10</w:t>
        </w:r>
      </w:hyperlink>
      <w:r w:rsidRPr="00F33DD3">
        <w:rPr>
          <w:rFonts w:eastAsia="Times New Roman"/>
          <w:color w:val="auto"/>
          <w:kern w:val="0"/>
          <w:sz w:val="28"/>
          <w:szCs w:val="28"/>
          <w:lang w:eastAsia="ru-RU"/>
        </w:rPr>
        <w:t xml:space="preserve">, </w:t>
      </w:r>
      <w:hyperlink r:id="rId19" w:anchor="/document/12177515/entry/70614" w:history="1">
        <w:r w:rsidRPr="00F33DD3">
          <w:rPr>
            <w:rFonts w:eastAsia="Times New Roman"/>
            <w:color w:val="auto"/>
            <w:kern w:val="0"/>
            <w:sz w:val="28"/>
            <w:szCs w:val="28"/>
            <w:lang w:eastAsia="ru-RU"/>
          </w:rPr>
          <w:t>14</w:t>
        </w:r>
      </w:hyperlink>
      <w:r w:rsidRPr="00F33DD3">
        <w:rPr>
          <w:rFonts w:eastAsia="Times New Roman"/>
          <w:color w:val="auto"/>
          <w:kern w:val="0"/>
          <w:sz w:val="28"/>
          <w:szCs w:val="28"/>
          <w:lang w:eastAsia="ru-RU"/>
        </w:rPr>
        <w:t xml:space="preserve">, </w:t>
      </w:r>
      <w:hyperlink r:id="rId20" w:anchor="/document/12177515/entry/70617" w:history="1">
        <w:r w:rsidRPr="00F33DD3">
          <w:rPr>
            <w:rFonts w:eastAsia="Times New Roman"/>
            <w:color w:val="auto"/>
            <w:kern w:val="0"/>
            <w:sz w:val="28"/>
            <w:szCs w:val="28"/>
            <w:lang w:eastAsia="ru-RU"/>
          </w:rPr>
          <w:t>17</w:t>
        </w:r>
      </w:hyperlink>
      <w:r w:rsidRPr="00F33DD3">
        <w:rPr>
          <w:rFonts w:eastAsia="Times New Roman"/>
          <w:color w:val="auto"/>
          <w:kern w:val="0"/>
          <w:sz w:val="28"/>
          <w:szCs w:val="28"/>
          <w:lang w:eastAsia="ru-RU"/>
        </w:rPr>
        <w:t xml:space="preserve"> и 18 части 6 статьи 7 Федерального закона от 27.07.2010 N 210-ФЗ "Об организации предоставления государственных и муниципальных услуг", их копирование осуществляется работником МКУ "МФЦ", после чего оригиналы возвращаются заявителю. Копии иных документов представляются заявителем самостоятельно.</w:t>
      </w:r>
    </w:p>
    <w:p w:rsidR="004669B0" w:rsidRPr="00F33DD3" w:rsidRDefault="004669B0" w:rsidP="004669B0">
      <w:pPr>
        <w:widowControl/>
        <w:suppressAutoHyphens w:val="0"/>
        <w:spacing w:before="100" w:beforeAutospacing="1" w:after="100" w:afterAutospacing="1"/>
        <w:jc w:val="both"/>
        <w:rPr>
          <w:rFonts w:eastAsia="Times New Roman"/>
          <w:color w:val="auto"/>
          <w:kern w:val="0"/>
          <w:sz w:val="28"/>
          <w:szCs w:val="28"/>
          <w:lang w:eastAsia="ru-RU"/>
        </w:rPr>
      </w:pPr>
      <w:r w:rsidRPr="00F33DD3">
        <w:rPr>
          <w:rFonts w:eastAsia="Times New Roman"/>
          <w:color w:val="auto"/>
          <w:kern w:val="0"/>
          <w:sz w:val="28"/>
          <w:szCs w:val="28"/>
          <w:lang w:eastAsia="ru-RU"/>
        </w:rPr>
        <w:t xml:space="preserve"> От заявителей запрещается требовать:</w:t>
      </w:r>
    </w:p>
    <w:p w:rsidR="004669B0" w:rsidRPr="00F33DD3" w:rsidRDefault="004669B0" w:rsidP="004669B0">
      <w:pPr>
        <w:widowControl/>
        <w:suppressAutoHyphens w:val="0"/>
        <w:spacing w:before="100" w:beforeAutospacing="1" w:after="100" w:afterAutospacing="1"/>
        <w:ind w:firstLine="708"/>
        <w:jc w:val="both"/>
        <w:rPr>
          <w:rFonts w:eastAsia="Times New Roman"/>
          <w:color w:val="auto"/>
          <w:kern w:val="0"/>
          <w:sz w:val="28"/>
          <w:szCs w:val="28"/>
          <w:lang w:eastAsia="ru-RU"/>
        </w:rPr>
      </w:pPr>
      <w:r w:rsidRPr="00F33DD3">
        <w:rPr>
          <w:rFonts w:eastAsia="Times New Roman"/>
          <w:color w:val="auto"/>
          <w:kern w:val="0"/>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proofErr w:type="gramStart"/>
      <w:r w:rsidRPr="00F33DD3">
        <w:rPr>
          <w:rFonts w:eastAsia="Times New Roman"/>
          <w:color w:val="auto"/>
          <w:kern w:val="0"/>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 за исключением</w:t>
      </w:r>
      <w:proofErr w:type="gramEnd"/>
      <w:r w:rsidRPr="00F33DD3">
        <w:rPr>
          <w:rFonts w:eastAsia="Times New Roman"/>
          <w:color w:val="auto"/>
          <w:kern w:val="0"/>
          <w:sz w:val="28"/>
          <w:szCs w:val="28"/>
          <w:lang w:eastAsia="ru-RU"/>
        </w:rPr>
        <w:t xml:space="preserve"> документов, указанных в части 6 статьи 7 Федерального закона от 27.07.2010 N 210-ФЗ "Об организации предоставления государственных и муниципальных услуг".</w:t>
      </w:r>
    </w:p>
    <w:p w:rsidR="004669B0" w:rsidRPr="00F33DD3" w:rsidRDefault="004669B0" w:rsidP="004669B0">
      <w:pPr>
        <w:ind w:firstLine="708"/>
        <w:jc w:val="both"/>
        <w:rPr>
          <w:rFonts w:eastAsia="Times New Roman"/>
          <w:color w:val="auto"/>
          <w:kern w:val="0"/>
          <w:sz w:val="28"/>
          <w:szCs w:val="28"/>
          <w:lang w:eastAsia="ru-RU"/>
        </w:rPr>
      </w:pPr>
      <w:r w:rsidRPr="00F33DD3">
        <w:rPr>
          <w:rFonts w:eastAsia="Times New Roman"/>
          <w:color w:val="auto"/>
          <w:kern w:val="0"/>
          <w:sz w:val="28"/>
          <w:szCs w:val="28"/>
          <w:lang w:eastAsia="ru-RU"/>
        </w:rPr>
        <w:lastRenderedPageBreak/>
        <w:t xml:space="preserve"> Не может быть отказано заявителю в приёме дополнительных документов при наличии пожелания их сдачи.</w:t>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r>
      <w:proofErr w:type="gramStart"/>
      <w:r w:rsidRPr="00F33DD3">
        <w:rPr>
          <w:rFonts w:eastAsia="Times New Roman"/>
          <w:color w:val="auto"/>
          <w:kern w:val="0"/>
          <w:sz w:val="28"/>
          <w:szCs w:val="28"/>
          <w:lang w:eastAsia="ru-RU"/>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администрации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находятся в распоряжении иных органов местного самоуправления</w:t>
      </w:r>
      <w:proofErr w:type="gramEnd"/>
      <w:r w:rsidRPr="00F33DD3">
        <w:rPr>
          <w:rFonts w:eastAsia="Times New Roman"/>
          <w:color w:val="auto"/>
          <w:kern w:val="0"/>
          <w:sz w:val="28"/>
          <w:szCs w:val="28"/>
          <w:lang w:eastAsia="ru-RU"/>
        </w:rPr>
        <w:t xml:space="preserve">, </w:t>
      </w:r>
      <w:proofErr w:type="gramStart"/>
      <w:r w:rsidRPr="00F33DD3">
        <w:rPr>
          <w:rFonts w:eastAsia="Times New Roman"/>
          <w:color w:val="auto"/>
          <w:kern w:val="0"/>
          <w:sz w:val="28"/>
          <w:szCs w:val="28"/>
          <w:lang w:eastAsia="ru-RU"/>
        </w:rPr>
        <w:t>государственных органах, организациях, участвующих в предоставлении муниципальной услуги, за исключением документов, указанных в части 6 статьи 7 Федерального закона от 27.07.2010 N 210-ФЗ "Об организации предоставления государственных и муниципальных услуг".</w:t>
      </w:r>
      <w:proofErr w:type="gramEnd"/>
      <w:r w:rsidRPr="00F33DD3">
        <w:rPr>
          <w:rFonts w:eastAsia="Times New Roman"/>
          <w:color w:val="auto"/>
          <w:kern w:val="0"/>
          <w:sz w:val="28"/>
          <w:szCs w:val="28"/>
          <w:lang w:eastAsia="ru-RU"/>
        </w:rPr>
        <w:tab/>
      </w:r>
      <w:r w:rsidRPr="00F33DD3">
        <w:rPr>
          <w:rFonts w:eastAsia="Times New Roman"/>
          <w:color w:val="auto"/>
          <w:kern w:val="0"/>
          <w:sz w:val="28"/>
          <w:szCs w:val="28"/>
          <w:lang w:eastAsia="ru-RU"/>
        </w:rPr>
        <w:tab/>
        <w:t xml:space="preserve">  </w:t>
      </w:r>
      <w:proofErr w:type="gramStart"/>
      <w:r w:rsidRPr="00F33DD3">
        <w:rPr>
          <w:rFonts w:eastAsia="Times New Roman"/>
          <w:color w:val="auto"/>
          <w:kern w:val="0"/>
          <w:sz w:val="28"/>
          <w:szCs w:val="28"/>
          <w:lang w:eastAsia="ru-RU"/>
        </w:rPr>
        <w:t>Для обработки органами, предоставляющими муниципальные услуги, органами местного самоуправления, подведомственными органам местного самоуправления, организациями, участвующими в предоставлении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муниципальную услугу, либо подведомственную органу местного самоуправления организацию, участвующую в предоставлении муниципальных услуг, либо многофункциональный центр на основании межведомственных запросов таких органов или</w:t>
      </w:r>
      <w:proofErr w:type="gramEnd"/>
      <w:r w:rsidRPr="00F33DD3">
        <w:rPr>
          <w:rFonts w:eastAsia="Times New Roman"/>
          <w:color w:val="auto"/>
          <w:kern w:val="0"/>
          <w:sz w:val="28"/>
          <w:szCs w:val="28"/>
          <w:lang w:eastAsia="ru-RU"/>
        </w:rPr>
        <w:t xml:space="preserve"> </w:t>
      </w:r>
      <w:proofErr w:type="gramStart"/>
      <w:r w:rsidRPr="00F33DD3">
        <w:rPr>
          <w:rFonts w:eastAsia="Times New Roman"/>
          <w:color w:val="auto"/>
          <w:kern w:val="0"/>
          <w:sz w:val="28"/>
          <w:szCs w:val="28"/>
          <w:lang w:eastAsia="ru-RU"/>
        </w:rPr>
        <w:t>организаций для предоставления муниципальной услуги по запросу о предоставлении муниципальной услуги,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статьи 6 Федерального закона от 27 июля 2006 года N</w:t>
      </w:r>
      <w:proofErr w:type="gramEnd"/>
      <w:r w:rsidRPr="00F33DD3">
        <w:rPr>
          <w:rFonts w:eastAsia="Times New Roman"/>
          <w:color w:val="auto"/>
          <w:kern w:val="0"/>
          <w:sz w:val="28"/>
          <w:szCs w:val="28"/>
          <w:lang w:eastAsia="ru-RU"/>
        </w:rPr>
        <w:t xml:space="preserve"> 152-ФЗ "О персональных данных".</w:t>
      </w:r>
    </w:p>
    <w:p w:rsidR="004669B0" w:rsidRPr="00F33DD3" w:rsidRDefault="004669B0" w:rsidP="004669B0">
      <w:pPr>
        <w:pStyle w:val="Style20"/>
        <w:widowControl/>
        <w:tabs>
          <w:tab w:val="left" w:pos="1085"/>
        </w:tabs>
        <w:spacing w:line="240" w:lineRule="auto"/>
        <w:ind w:firstLine="528"/>
        <w:contextualSpacing/>
        <w:rPr>
          <w:rStyle w:val="FontStyle39"/>
          <w:rFonts w:ascii="Times New Roman" w:hAnsi="Times New Roman" w:cs="Times New Roman"/>
          <w:b/>
          <w:sz w:val="28"/>
          <w:szCs w:val="28"/>
        </w:rPr>
      </w:pPr>
    </w:p>
    <w:p w:rsidR="004669B0" w:rsidRPr="00F33DD3" w:rsidRDefault="004669B0" w:rsidP="004669B0">
      <w:pPr>
        <w:widowControl/>
        <w:shd w:val="clear" w:color="auto" w:fill="FFFFFF"/>
        <w:suppressAutoHyphens w:val="0"/>
        <w:ind w:firstLine="708"/>
        <w:jc w:val="center"/>
        <w:rPr>
          <w:rFonts w:eastAsia="Times New Roman"/>
          <w:b/>
          <w:color w:val="auto"/>
          <w:kern w:val="0"/>
          <w:sz w:val="28"/>
          <w:szCs w:val="28"/>
          <w:lang w:eastAsia="ru-RU"/>
        </w:rPr>
      </w:pPr>
      <w:r w:rsidRPr="00F33DD3">
        <w:rPr>
          <w:rFonts w:eastAsia="Times New Roman"/>
          <w:b/>
          <w:color w:val="auto"/>
          <w:kern w:val="0"/>
          <w:sz w:val="28"/>
          <w:szCs w:val="28"/>
          <w:lang w:eastAsia="ru-RU"/>
        </w:rPr>
        <w:t>Подраздел II.VII. Исчерпывающий перечень оснований для отказа в приёме документов, необходимых для предоставления                      муниципальной услуги</w:t>
      </w:r>
    </w:p>
    <w:p w:rsidR="004669B0" w:rsidRPr="00F33DD3" w:rsidRDefault="004669B0" w:rsidP="004669B0">
      <w:pPr>
        <w:pStyle w:val="Style20"/>
        <w:widowControl/>
        <w:tabs>
          <w:tab w:val="left" w:pos="1085"/>
        </w:tabs>
        <w:spacing w:line="240" w:lineRule="auto"/>
        <w:ind w:firstLine="528"/>
        <w:contextualSpacing/>
        <w:rPr>
          <w:rStyle w:val="FontStyle39"/>
          <w:rFonts w:ascii="Times New Roman" w:hAnsi="Times New Roman" w:cs="Times New Roman"/>
          <w:b/>
          <w:sz w:val="28"/>
          <w:szCs w:val="28"/>
        </w:rPr>
      </w:pPr>
    </w:p>
    <w:p w:rsidR="004669B0" w:rsidRPr="00F33DD3" w:rsidRDefault="004669B0" w:rsidP="004669B0">
      <w:pPr>
        <w:pStyle w:val="Style20"/>
        <w:widowControl/>
        <w:tabs>
          <w:tab w:val="left" w:pos="1085"/>
        </w:tabs>
        <w:spacing w:line="240" w:lineRule="auto"/>
        <w:ind w:firstLine="528"/>
        <w:contextualSpacing/>
      </w:pPr>
      <w:r w:rsidRPr="00F33DD3">
        <w:rPr>
          <w:rFonts w:ascii="Times New Roman" w:hAnsi="Times New Roman" w:cs="Times New Roman"/>
          <w:sz w:val="28"/>
          <w:szCs w:val="28"/>
        </w:rPr>
        <w:t>Исчерпывающий перечень оснований для отказа в приёме документов, необходимых для предоставления муниципальной услуги (регистрации заявления)</w:t>
      </w:r>
      <w:r w:rsidRPr="00F33DD3">
        <w:t>:</w:t>
      </w:r>
    </w:p>
    <w:p w:rsidR="004669B0" w:rsidRPr="00F33DD3" w:rsidRDefault="004669B0" w:rsidP="004669B0">
      <w:pPr>
        <w:pStyle w:val="Style14"/>
        <w:widowControl/>
        <w:contextualSpacing/>
        <w:rPr>
          <w:rFonts w:ascii="Times New Roman" w:eastAsia="DejaVu Sans" w:hAnsi="Times New Roman" w:cs="Times New Roman"/>
          <w:kern w:val="2"/>
          <w:sz w:val="28"/>
          <w:szCs w:val="28"/>
          <w:lang w:eastAsia="en-US"/>
        </w:rPr>
      </w:pPr>
      <w:r w:rsidRPr="00F33DD3">
        <w:rPr>
          <w:rFonts w:ascii="Times New Roman" w:eastAsia="DejaVu Sans" w:hAnsi="Times New Roman" w:cs="Times New Roman"/>
          <w:kern w:val="2"/>
          <w:sz w:val="28"/>
          <w:szCs w:val="28"/>
          <w:lang w:eastAsia="en-US"/>
        </w:rPr>
        <w:t xml:space="preserve"> - заявление подписано лицом, не имеющим полномочий на подписание данного заявления;</w:t>
      </w:r>
    </w:p>
    <w:p w:rsidR="004669B0" w:rsidRPr="00F33DD3" w:rsidRDefault="004669B0" w:rsidP="004669B0">
      <w:pPr>
        <w:pStyle w:val="Style14"/>
        <w:widowControl/>
        <w:contextualSpacing/>
        <w:rPr>
          <w:rFonts w:ascii="Times New Roman" w:eastAsia="DejaVu Sans" w:hAnsi="Times New Roman" w:cs="Times New Roman"/>
          <w:kern w:val="2"/>
          <w:sz w:val="28"/>
          <w:szCs w:val="28"/>
          <w:lang w:eastAsia="en-US"/>
        </w:rPr>
      </w:pPr>
      <w:r w:rsidRPr="00F33DD3">
        <w:rPr>
          <w:rFonts w:ascii="Times New Roman" w:eastAsia="DejaVu Sans" w:hAnsi="Times New Roman" w:cs="Times New Roman"/>
          <w:kern w:val="2"/>
          <w:sz w:val="28"/>
          <w:szCs w:val="28"/>
          <w:lang w:eastAsia="en-US"/>
        </w:rPr>
        <w:t>- заявление не содержит сведений, требуемых настоящим Административным регламентом;</w:t>
      </w:r>
    </w:p>
    <w:p w:rsidR="004669B0" w:rsidRPr="00F33DD3" w:rsidRDefault="004669B0" w:rsidP="004669B0">
      <w:pPr>
        <w:pStyle w:val="Style14"/>
        <w:widowControl/>
        <w:contextualSpacing/>
        <w:rPr>
          <w:rFonts w:ascii="Times New Roman" w:eastAsia="DejaVu Sans" w:hAnsi="Times New Roman" w:cs="Times New Roman"/>
          <w:kern w:val="2"/>
          <w:sz w:val="28"/>
          <w:szCs w:val="28"/>
          <w:lang w:eastAsia="en-US"/>
        </w:rPr>
      </w:pPr>
      <w:r w:rsidRPr="00F33DD3">
        <w:rPr>
          <w:rFonts w:ascii="Times New Roman" w:eastAsia="DejaVu Sans" w:hAnsi="Times New Roman" w:cs="Times New Roman"/>
          <w:kern w:val="2"/>
          <w:sz w:val="28"/>
          <w:szCs w:val="28"/>
          <w:lang w:eastAsia="en-US"/>
        </w:rPr>
        <w:t>- к заявлению не приложены документы, требуемые настоящим Административным регламентом;</w:t>
      </w:r>
    </w:p>
    <w:p w:rsidR="004669B0" w:rsidRPr="00F33DD3" w:rsidRDefault="004669B0" w:rsidP="004669B0">
      <w:pPr>
        <w:pStyle w:val="Style14"/>
        <w:widowControl/>
        <w:contextualSpacing/>
        <w:rPr>
          <w:rFonts w:ascii="Times New Roman" w:eastAsia="DejaVu Sans" w:hAnsi="Times New Roman" w:cs="Times New Roman"/>
          <w:kern w:val="2"/>
          <w:sz w:val="28"/>
          <w:szCs w:val="28"/>
          <w:lang w:eastAsia="en-US"/>
        </w:rPr>
      </w:pPr>
      <w:r w:rsidRPr="00F33DD3">
        <w:rPr>
          <w:rFonts w:ascii="Times New Roman" w:eastAsia="DejaVu Sans" w:hAnsi="Times New Roman" w:cs="Times New Roman"/>
          <w:kern w:val="2"/>
          <w:sz w:val="28"/>
          <w:szCs w:val="28"/>
          <w:lang w:eastAsia="en-US"/>
        </w:rPr>
        <w:lastRenderedPageBreak/>
        <w:t xml:space="preserve">- обращение заявителя за предоставлением муниципальной услуги, предоставление которой не осуществляется администрацией </w:t>
      </w:r>
      <w:r>
        <w:rPr>
          <w:rFonts w:ascii="Times New Roman" w:eastAsia="DejaVu Sans" w:hAnsi="Times New Roman" w:cs="Times New Roman"/>
          <w:kern w:val="2"/>
          <w:sz w:val="28"/>
          <w:szCs w:val="28"/>
          <w:lang w:eastAsia="en-US"/>
        </w:rPr>
        <w:t>Белоглинского</w:t>
      </w:r>
      <w:r w:rsidRPr="00F33DD3">
        <w:rPr>
          <w:rFonts w:ascii="Times New Roman" w:eastAsia="DejaVu Sans" w:hAnsi="Times New Roman" w:cs="Times New Roman"/>
          <w:kern w:val="2"/>
          <w:sz w:val="28"/>
          <w:szCs w:val="28"/>
          <w:lang w:eastAsia="en-US"/>
        </w:rPr>
        <w:t xml:space="preserve"> сельского поселения Белоглинского района;</w:t>
      </w:r>
    </w:p>
    <w:p w:rsidR="004669B0" w:rsidRPr="00F33DD3" w:rsidRDefault="004669B0" w:rsidP="004669B0">
      <w:pPr>
        <w:pStyle w:val="Style14"/>
        <w:widowControl/>
        <w:spacing w:line="240" w:lineRule="auto"/>
        <w:contextualSpacing/>
        <w:rPr>
          <w:rFonts w:ascii="Times New Roman" w:hAnsi="Times New Roman" w:cs="Times New Roman"/>
          <w:sz w:val="28"/>
          <w:szCs w:val="28"/>
        </w:rPr>
      </w:pPr>
      <w:r w:rsidRPr="00F33DD3">
        <w:rPr>
          <w:rFonts w:ascii="Times New Roman" w:eastAsia="DejaVu Sans" w:hAnsi="Times New Roman" w:cs="Times New Roman"/>
          <w:kern w:val="2"/>
          <w:sz w:val="28"/>
          <w:szCs w:val="28"/>
          <w:lang w:eastAsia="en-US"/>
        </w:rPr>
        <w:t>-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 печати))</w:t>
      </w:r>
      <w:proofErr w:type="gramStart"/>
      <w:r w:rsidRPr="00F33DD3">
        <w:rPr>
          <w:rFonts w:ascii="Times New Roman" w:eastAsia="DejaVu Sans" w:hAnsi="Times New Roman" w:cs="Times New Roman"/>
          <w:kern w:val="2"/>
          <w:sz w:val="28"/>
          <w:szCs w:val="28"/>
          <w:lang w:eastAsia="en-US"/>
        </w:rPr>
        <w:t>.</w:t>
      </w:r>
      <w:proofErr w:type="gramEnd"/>
      <w:r w:rsidRPr="00F33DD3">
        <w:rPr>
          <w:rFonts w:ascii="Times New Roman" w:eastAsia="DejaVu Sans" w:hAnsi="Times New Roman" w:cs="Times New Roman"/>
          <w:kern w:val="2"/>
          <w:sz w:val="28"/>
          <w:szCs w:val="28"/>
          <w:lang w:eastAsia="en-US"/>
        </w:rPr>
        <w:tab/>
      </w:r>
      <w:r w:rsidRPr="00F33DD3">
        <w:rPr>
          <w:rFonts w:ascii="Times New Roman" w:eastAsia="DejaVu Sans" w:hAnsi="Times New Roman" w:cs="Times New Roman"/>
          <w:kern w:val="2"/>
          <w:sz w:val="28"/>
          <w:szCs w:val="28"/>
          <w:lang w:eastAsia="en-US"/>
        </w:rPr>
        <w:tab/>
      </w:r>
      <w:r w:rsidRPr="00F33DD3">
        <w:rPr>
          <w:rFonts w:ascii="Times New Roman" w:eastAsia="DejaVu Sans" w:hAnsi="Times New Roman" w:cs="Times New Roman"/>
          <w:kern w:val="2"/>
          <w:sz w:val="28"/>
          <w:szCs w:val="28"/>
          <w:lang w:eastAsia="en-US"/>
        </w:rPr>
        <w:tab/>
      </w:r>
      <w:r w:rsidRPr="00F33DD3">
        <w:rPr>
          <w:rFonts w:ascii="Times New Roman" w:eastAsia="DejaVu Sans" w:hAnsi="Times New Roman" w:cs="Times New Roman"/>
          <w:kern w:val="2"/>
          <w:sz w:val="28"/>
          <w:szCs w:val="28"/>
          <w:lang w:eastAsia="en-US"/>
        </w:rPr>
        <w:tab/>
      </w:r>
      <w:r w:rsidRPr="00F33DD3">
        <w:rPr>
          <w:rFonts w:ascii="Times New Roman" w:eastAsia="DejaVu Sans" w:hAnsi="Times New Roman" w:cs="Times New Roman"/>
          <w:kern w:val="2"/>
          <w:sz w:val="28"/>
          <w:szCs w:val="28"/>
          <w:lang w:eastAsia="en-US"/>
        </w:rPr>
        <w:tab/>
      </w:r>
      <w:r w:rsidRPr="00F33DD3">
        <w:rPr>
          <w:sz w:val="28"/>
          <w:szCs w:val="28"/>
        </w:rPr>
        <w:t xml:space="preserve">- </w:t>
      </w:r>
      <w:proofErr w:type="gramStart"/>
      <w:r w:rsidRPr="00F33DD3">
        <w:rPr>
          <w:rFonts w:ascii="Times New Roman" w:hAnsi="Times New Roman" w:cs="Times New Roman"/>
          <w:sz w:val="28"/>
          <w:szCs w:val="28"/>
        </w:rPr>
        <w:t>н</w:t>
      </w:r>
      <w:proofErr w:type="gramEnd"/>
      <w:r w:rsidRPr="00F33DD3">
        <w:rPr>
          <w:rFonts w:ascii="Times New Roman" w:hAnsi="Times New Roman" w:cs="Times New Roman"/>
          <w:sz w:val="28"/>
          <w:szCs w:val="28"/>
        </w:rPr>
        <w:t>есоблюдение установленных условий признания действительности электронной подписи.</w:t>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t xml:space="preserve">О наличии основания для отказа в приёме документов заявителя информирует работник администрации </w:t>
      </w:r>
      <w:r>
        <w:rPr>
          <w:rFonts w:ascii="Times New Roman" w:hAnsi="Times New Roman" w:cs="Times New Roman"/>
          <w:sz w:val="28"/>
          <w:szCs w:val="28"/>
        </w:rPr>
        <w:t>Белоглинского</w:t>
      </w:r>
      <w:r w:rsidRPr="00F33DD3">
        <w:rPr>
          <w:rFonts w:ascii="Times New Roman" w:hAnsi="Times New Roman" w:cs="Times New Roman"/>
          <w:sz w:val="28"/>
          <w:szCs w:val="28"/>
        </w:rPr>
        <w:t xml:space="preserve"> сельского поселения Белоглинского района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t xml:space="preserve">Уведомление об отказе в приёме документов, необходимых для предоставления муниципальной услуги, по требованию заявителя подписывается работником МФЦ, администрации </w:t>
      </w:r>
      <w:r>
        <w:rPr>
          <w:rFonts w:ascii="Times New Roman" w:hAnsi="Times New Roman" w:cs="Times New Roman"/>
          <w:sz w:val="28"/>
          <w:szCs w:val="28"/>
        </w:rPr>
        <w:t>Белоглинского</w:t>
      </w:r>
      <w:r w:rsidRPr="00F33DD3">
        <w:rPr>
          <w:rFonts w:ascii="Times New Roman" w:hAnsi="Times New Roman" w:cs="Times New Roman"/>
          <w:sz w:val="28"/>
          <w:szCs w:val="28"/>
        </w:rPr>
        <w:t xml:space="preserve"> сельского поселения Белоглинского района и выдаётся заявителю с указанием причин отказа не позднее одного рабочего дня со дня обращения заявителя за получением муниципальной услуги.</w:t>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t>Не может быть отказано заявителю в приёме дополнительных документов при наличии намерения их сдать.</w:t>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t xml:space="preserve"> 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r>
      <w:r w:rsidRPr="00F33DD3">
        <w:rPr>
          <w:rFonts w:ascii="Times New Roman" w:hAnsi="Times New Roman" w:cs="Times New Roman"/>
          <w:sz w:val="28"/>
          <w:szCs w:val="28"/>
        </w:rPr>
        <w:tab/>
        <w:t xml:space="preserve"> </w:t>
      </w:r>
      <w:proofErr w:type="gramStart"/>
      <w:r w:rsidRPr="00F33DD3">
        <w:rPr>
          <w:rFonts w:ascii="Times New Roman" w:eastAsia="Calibri" w:hAnsi="Times New Roman" w:cs="Times New Roman"/>
          <w:sz w:val="28"/>
          <w:szCs w:val="28"/>
        </w:rPr>
        <w:t xml:space="preserve">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27.07.2010           N 210-ФЗ "Об организации предоставления государственных и муниципальных услуг", в администрацию </w:t>
      </w:r>
      <w:r>
        <w:rPr>
          <w:rFonts w:ascii="Times New Roman" w:eastAsia="Calibri" w:hAnsi="Times New Roman" w:cs="Times New Roman"/>
          <w:sz w:val="28"/>
          <w:szCs w:val="28"/>
        </w:rPr>
        <w:t>Белоглинского</w:t>
      </w:r>
      <w:r w:rsidRPr="00F33DD3">
        <w:rPr>
          <w:rFonts w:ascii="Times New Roman" w:eastAsia="Calibri" w:hAnsi="Times New Roman" w:cs="Times New Roman"/>
          <w:sz w:val="28"/>
          <w:szCs w:val="28"/>
        </w:rPr>
        <w:t xml:space="preserve"> сельского поселения Белоглинского района, не может являться основанием для отказа в предоставлении заявителю муниципальной услуги.</w:t>
      </w:r>
      <w:proofErr w:type="gramEnd"/>
      <w:r w:rsidRPr="00F33DD3">
        <w:rPr>
          <w:rFonts w:ascii="Times New Roman" w:eastAsia="Calibri" w:hAnsi="Times New Roman" w:cs="Times New Roman"/>
          <w:sz w:val="28"/>
          <w:szCs w:val="28"/>
        </w:rPr>
        <w:t xml:space="preserve"> Должностное лицо и (или) работник, не представившие (несвоевременно представившие) запрошенные и находящиеся в распоряжении </w:t>
      </w:r>
      <w:proofErr w:type="gramStart"/>
      <w:r w:rsidRPr="00F33DD3">
        <w:rPr>
          <w:rFonts w:ascii="Times New Roman" w:eastAsia="Calibri" w:hAnsi="Times New Roman" w:cs="Times New Roman"/>
          <w:sz w:val="28"/>
          <w:szCs w:val="28"/>
        </w:rPr>
        <w:t>соответствующих</w:t>
      </w:r>
      <w:proofErr w:type="gramEnd"/>
      <w:r w:rsidRPr="00F33DD3">
        <w:rPr>
          <w:rFonts w:ascii="Times New Roman" w:eastAsia="Calibri" w:hAnsi="Times New Roman" w:cs="Times New Roman"/>
          <w:sz w:val="28"/>
          <w:szCs w:val="28"/>
        </w:rPr>
        <w:t xml:space="preserve"> органа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4669B0" w:rsidRPr="00F33DD3" w:rsidRDefault="004669B0" w:rsidP="004669B0">
      <w:pPr>
        <w:widowControl/>
        <w:shd w:val="clear" w:color="auto" w:fill="FFFFFF"/>
        <w:suppressAutoHyphens w:val="0"/>
        <w:ind w:firstLine="708"/>
        <w:jc w:val="both"/>
        <w:rPr>
          <w:rFonts w:eastAsia="Times New Roman"/>
          <w:color w:val="auto"/>
          <w:kern w:val="0"/>
          <w:sz w:val="28"/>
          <w:szCs w:val="28"/>
          <w:lang w:eastAsia="ar-SA"/>
        </w:rPr>
      </w:pPr>
    </w:p>
    <w:p w:rsidR="004669B0" w:rsidRPr="00F33DD3" w:rsidRDefault="004669B0" w:rsidP="004669B0">
      <w:pPr>
        <w:pStyle w:val="Style20"/>
        <w:widowControl/>
        <w:tabs>
          <w:tab w:val="left" w:pos="1291"/>
        </w:tabs>
        <w:spacing w:line="240" w:lineRule="auto"/>
        <w:ind w:firstLine="528"/>
        <w:contextualSpacing/>
        <w:rPr>
          <w:rStyle w:val="FontStyle39"/>
          <w:rFonts w:ascii="Times New Roman" w:hAnsi="Times New Roman" w:cs="Times New Roman"/>
          <w:b/>
          <w:sz w:val="28"/>
          <w:szCs w:val="28"/>
        </w:rPr>
      </w:pPr>
    </w:p>
    <w:p w:rsidR="004669B0" w:rsidRPr="00F33DD3" w:rsidRDefault="004669B0" w:rsidP="004669B0">
      <w:pPr>
        <w:widowControl/>
        <w:tabs>
          <w:tab w:val="left" w:pos="709"/>
          <w:tab w:val="left" w:pos="1134"/>
          <w:tab w:val="left" w:pos="1418"/>
        </w:tabs>
        <w:suppressAutoHyphens w:val="0"/>
        <w:ind w:firstLine="720"/>
        <w:jc w:val="both"/>
        <w:rPr>
          <w:rFonts w:eastAsia="Times New Roman"/>
          <w:b/>
          <w:color w:val="auto"/>
          <w:kern w:val="0"/>
          <w:sz w:val="28"/>
          <w:szCs w:val="28"/>
          <w:lang w:eastAsia="ar-SA"/>
        </w:rPr>
      </w:pPr>
      <w:r w:rsidRPr="00F33DD3">
        <w:rPr>
          <w:rFonts w:eastAsia="Times New Roman"/>
          <w:b/>
          <w:color w:val="auto"/>
          <w:kern w:val="0"/>
          <w:sz w:val="28"/>
          <w:szCs w:val="28"/>
          <w:lang w:eastAsia="ar-SA"/>
        </w:rPr>
        <w:lastRenderedPageBreak/>
        <w:t>Подраздел II.VIII.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4669B0" w:rsidRPr="00F33DD3" w:rsidRDefault="004669B0" w:rsidP="004669B0">
      <w:pPr>
        <w:pStyle w:val="Style20"/>
        <w:widowControl/>
        <w:tabs>
          <w:tab w:val="left" w:pos="1181"/>
        </w:tabs>
        <w:spacing w:line="240" w:lineRule="auto"/>
        <w:ind w:firstLine="528"/>
        <w:contextualSpacing/>
        <w:rPr>
          <w:rStyle w:val="FontStyle39"/>
          <w:rFonts w:ascii="Times New Roman" w:hAnsi="Times New Roman" w:cs="Times New Roman"/>
          <w:b/>
          <w:sz w:val="28"/>
          <w:szCs w:val="28"/>
        </w:rPr>
      </w:pPr>
    </w:p>
    <w:p w:rsidR="004669B0" w:rsidRDefault="004669B0" w:rsidP="004669B0">
      <w:pPr>
        <w:pStyle w:val="s1"/>
        <w:ind w:firstLine="708"/>
        <w:jc w:val="both"/>
        <w:rPr>
          <w:sz w:val="28"/>
          <w:szCs w:val="28"/>
        </w:rPr>
      </w:pPr>
      <w:r w:rsidRPr="00F33DD3">
        <w:rPr>
          <w:sz w:val="28"/>
          <w:szCs w:val="28"/>
        </w:rPr>
        <w:t>1. Исчерпывающий перечень оснований для приостановления (продления) муниципальной услуги:</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t xml:space="preserve">в случае нарушения владельцами автомобильных дорог или согласующими организациями установленных сроков согласования, администрация </w:t>
      </w:r>
      <w:r>
        <w:rPr>
          <w:sz w:val="28"/>
          <w:szCs w:val="28"/>
        </w:rPr>
        <w:t>Белоглинского</w:t>
      </w:r>
      <w:r w:rsidRPr="00F33DD3">
        <w:rPr>
          <w:sz w:val="28"/>
          <w:szCs w:val="28"/>
        </w:rPr>
        <w:t xml:space="preserve"> сельского поселения Белоглинского района приостанавливает оформление разрешения до получения ответа с предоставлением заявителю информации о причинах приостановления;</w:t>
      </w:r>
      <w:r w:rsidRPr="00F33DD3">
        <w:rPr>
          <w:sz w:val="28"/>
          <w:szCs w:val="28"/>
        </w:rPr>
        <w:tab/>
      </w:r>
      <w:r w:rsidRPr="00F33DD3">
        <w:rPr>
          <w:sz w:val="28"/>
          <w:szCs w:val="28"/>
        </w:rPr>
        <w:tab/>
        <w:t>в случае если для осуществления перевозки тяжеловесных и (или) крупногабаритных грузов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разрешения увеличивается на срок проведения указанных мероприятий.</w:t>
      </w:r>
      <w:r w:rsidRPr="00F33DD3">
        <w:rPr>
          <w:sz w:val="28"/>
          <w:szCs w:val="28"/>
        </w:rPr>
        <w:tab/>
      </w:r>
      <w:r w:rsidRPr="00F33DD3">
        <w:rPr>
          <w:sz w:val="28"/>
          <w:szCs w:val="28"/>
        </w:rPr>
        <w:tab/>
        <w:t xml:space="preserve">Администрация </w:t>
      </w:r>
      <w:r>
        <w:rPr>
          <w:sz w:val="28"/>
          <w:szCs w:val="28"/>
        </w:rPr>
        <w:t>Белоглинского</w:t>
      </w:r>
      <w:r w:rsidRPr="00F33DD3">
        <w:rPr>
          <w:sz w:val="28"/>
          <w:szCs w:val="28"/>
        </w:rPr>
        <w:t xml:space="preserve"> сельского поселения Белоглинского района подготавливает в адрес заявителя уведомление о приостановлении либо продлении муниципальной услуги, которое передаётся в МКУ "МФЦ" (в случае обращения заявителя через МКУ "МФЦ").</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t>2. Исчерпывающий перечень оснований для отказа в предоставлении муниципальной услуги:</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t xml:space="preserve">1) Администрация </w:t>
      </w:r>
      <w:r>
        <w:rPr>
          <w:sz w:val="28"/>
          <w:szCs w:val="28"/>
        </w:rPr>
        <w:t>Белоглинского</w:t>
      </w:r>
      <w:r w:rsidRPr="00F33DD3">
        <w:rPr>
          <w:sz w:val="28"/>
          <w:szCs w:val="28"/>
        </w:rPr>
        <w:t xml:space="preserve"> сельского поселения Белоглинского района не вправе согласно </w:t>
      </w:r>
      <w:hyperlink r:id="rId21" w:anchor="/document/70242416/entry/1000" w:history="1">
        <w:r w:rsidRPr="00F33DD3">
          <w:rPr>
            <w:sz w:val="28"/>
            <w:szCs w:val="28"/>
            <w:u w:val="single"/>
          </w:rPr>
          <w:t>Порядку</w:t>
        </w:r>
      </w:hyperlink>
      <w:r w:rsidRPr="00F33DD3">
        <w:rPr>
          <w:sz w:val="28"/>
          <w:szCs w:val="28"/>
        </w:rPr>
        <w:t xml:space="preserve"> выдачи разрешения на движение по </w:t>
      </w:r>
      <w:r w:rsidRPr="00F33DD3">
        <w:rPr>
          <w:iCs/>
          <w:sz w:val="28"/>
          <w:szCs w:val="28"/>
        </w:rPr>
        <w:t>автомобильным</w:t>
      </w:r>
      <w:r w:rsidRPr="00F33DD3">
        <w:rPr>
          <w:sz w:val="28"/>
          <w:szCs w:val="28"/>
        </w:rPr>
        <w:t xml:space="preserve"> дорогам транспортного средства, осуществляющего перевозки тяжеловесных и (или) крупногабаритных грузов, утверждённому </w:t>
      </w:r>
      <w:hyperlink r:id="rId22" w:anchor="/document/70242416/entry/0" w:history="1">
        <w:r w:rsidRPr="00F33DD3">
          <w:rPr>
            <w:sz w:val="28"/>
            <w:szCs w:val="28"/>
            <w:u w:val="single"/>
          </w:rPr>
          <w:t>приказом</w:t>
        </w:r>
      </w:hyperlink>
      <w:r w:rsidRPr="00F33DD3">
        <w:rPr>
          <w:sz w:val="28"/>
          <w:szCs w:val="28"/>
        </w:rPr>
        <w:t xml:space="preserve"> Минтранса России от 24.07.2012 N 258, выдавать разрешения по заявленному маршруту;</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proofErr w:type="gramStart"/>
      <w:r w:rsidRPr="00F33DD3">
        <w:rPr>
          <w:sz w:val="28"/>
          <w:szCs w:val="28"/>
        </w:rPr>
        <w:t>2) сведения, представленные в заявлении и документах, не соответствуют техническим характеристикам транспортного средства и груза, а также технической возможности осуществления заявленной перевозки тяжеловесных и (или) крупногабаритных грузов;</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t>3) установленные требования о перевозке делимого груза не соблюдены;</w:t>
      </w:r>
      <w:proofErr w:type="gramEnd"/>
      <w:r w:rsidRPr="00F33DD3">
        <w:rPr>
          <w:sz w:val="28"/>
          <w:szCs w:val="28"/>
        </w:rPr>
        <w:tab/>
        <w:t>4) при согласовании маршрута установлена невозможность осуществления перевозки по заявленному маршруту транспортным средством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t>5) отсутствует согласие заявителя на:</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t>проведение оценки технического состояния автомобильной дороги;</w:t>
      </w:r>
      <w:r w:rsidRPr="00F33DD3">
        <w:rPr>
          <w:sz w:val="28"/>
          <w:szCs w:val="28"/>
        </w:rPr>
        <w:tab/>
      </w:r>
      <w:proofErr w:type="gramStart"/>
      <w:r w:rsidRPr="00F33DD3">
        <w:rPr>
          <w:sz w:val="28"/>
          <w:szCs w:val="28"/>
        </w:rPr>
        <w:t xml:space="preserve">принятие специальных мер по обустройству пересекающих автомобильную дорогу сооружений и инженерных коммуникаций, </w:t>
      </w:r>
      <w:r w:rsidRPr="00F33DD3">
        <w:rPr>
          <w:sz w:val="28"/>
          <w:szCs w:val="28"/>
        </w:rPr>
        <w:lastRenderedPageBreak/>
        <w:t>определённых согласно проведённой оценке технического состояния автомобильной дороги и в установленных законодательством случаях;</w:t>
      </w:r>
      <w:r w:rsidRPr="00F33DD3">
        <w:rPr>
          <w:sz w:val="28"/>
          <w:szCs w:val="28"/>
        </w:rPr>
        <w:tab/>
      </w:r>
      <w:r w:rsidRPr="00F33DD3">
        <w:rPr>
          <w:sz w:val="28"/>
          <w:szCs w:val="28"/>
        </w:rPr>
        <w:tab/>
        <w:t>укрепление автомобильных дорог или принятие специальных мер по обустройству автомобильных дорог или их участков, определённых согласно проведённой оценке технического состояния автомобильной дороги и в установленных законодательством случаях;</w:t>
      </w:r>
      <w:proofErr w:type="gramEnd"/>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t xml:space="preserve">6) заявитель не произвёл оплату оценки технического состояния автомобильных дорог, их </w:t>
      </w:r>
      <w:proofErr w:type="gramStart"/>
      <w:r w:rsidRPr="00F33DD3">
        <w:rPr>
          <w:sz w:val="28"/>
          <w:szCs w:val="28"/>
        </w:rPr>
        <w:t>укрепления</w:t>
      </w:r>
      <w:proofErr w:type="gramEnd"/>
      <w:r w:rsidRPr="00F33DD3">
        <w:rPr>
          <w:sz w:val="28"/>
          <w:szCs w:val="28"/>
        </w:rPr>
        <w:t xml:space="preserve"> в случае если такие работы были проведены по согласованию с заявителем;</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t>7) заявитель не произвёл оплату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t>8) заявитель не внёс плату в счёт возмещения вреда, причиняемого автомобильным дорогам транспортным средством, осуществляющим перевозку тяжеловесных грузов;</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Pr>
          <w:sz w:val="28"/>
          <w:szCs w:val="28"/>
        </w:rPr>
        <w:t>9</w:t>
      </w:r>
      <w:r w:rsidRPr="00F33DD3">
        <w:rPr>
          <w:sz w:val="28"/>
          <w:szCs w:val="28"/>
        </w:rPr>
        <w:t>) отсутствует оригинал заявления и схемы автопоезда на момент выдачи разрешения, заверенные регистрационные документы транспортного средства, если заявление и документы направлялись в Департамент с использованием факсимильной связи;</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r>
    </w:p>
    <w:p w:rsidR="004669B0" w:rsidRPr="00F33DD3" w:rsidRDefault="004669B0" w:rsidP="004669B0">
      <w:pPr>
        <w:pStyle w:val="s1"/>
        <w:ind w:firstLine="708"/>
        <w:jc w:val="both"/>
        <w:rPr>
          <w:rStyle w:val="FontStyle39"/>
          <w:b/>
          <w:sz w:val="28"/>
          <w:szCs w:val="28"/>
        </w:rPr>
      </w:pPr>
      <w:proofErr w:type="gramStart"/>
      <w:r>
        <w:rPr>
          <w:sz w:val="28"/>
          <w:szCs w:val="28"/>
        </w:rPr>
        <w:t>10</w:t>
      </w:r>
      <w:r w:rsidRPr="00F33DD3">
        <w:rPr>
          <w:sz w:val="28"/>
          <w:szCs w:val="28"/>
        </w:rPr>
        <w:t>) отсутствуют один или несколько документов, необходимых для получения муниципальной услуги, наличие которых предусмотрено настоящим Административным регламентом, за исключением документов, указанных в пункте 16 настоящего Административного регламента;</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t>1</w:t>
      </w:r>
      <w:r>
        <w:rPr>
          <w:sz w:val="28"/>
          <w:szCs w:val="28"/>
        </w:rPr>
        <w:t>1</w:t>
      </w:r>
      <w:r w:rsidRPr="00F33DD3">
        <w:rPr>
          <w:sz w:val="28"/>
          <w:szCs w:val="28"/>
        </w:rPr>
        <w:t>) имеется обращение (в письменном виде) заявителя с просьбой о прекращении предоставления муниципальной услуги;</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t>1</w:t>
      </w:r>
      <w:r>
        <w:rPr>
          <w:sz w:val="28"/>
          <w:szCs w:val="28"/>
        </w:rPr>
        <w:t>2</w:t>
      </w:r>
      <w:r w:rsidRPr="00F33DD3">
        <w:rPr>
          <w:sz w:val="28"/>
          <w:szCs w:val="28"/>
        </w:rPr>
        <w:t>) отсутствует право у заявителя на получение муниципальной услуги</w:t>
      </w:r>
      <w:r>
        <w:rPr>
          <w:sz w:val="28"/>
          <w:szCs w:val="28"/>
        </w:rPr>
        <w:t>.</w:t>
      </w:r>
      <w:proofErr w:type="gramEnd"/>
      <w:r w:rsidRPr="00F33DD3">
        <w:rPr>
          <w:sz w:val="28"/>
          <w:szCs w:val="28"/>
        </w:rPr>
        <w:tab/>
        <w:t xml:space="preserve"> За выдачу разрешения уплачивается государственная пошлина на основании части 7 статьи 31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Налогового кодекса Российской Федерации.</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t>Размеры и порядок взимания государственной пошлины установлены главой 25.3 Налогового кодекса Российской Федерации.</w:t>
      </w:r>
      <w:r w:rsidRPr="00F33DD3">
        <w:rPr>
          <w:sz w:val="28"/>
          <w:szCs w:val="28"/>
        </w:rPr>
        <w:tab/>
      </w:r>
      <w:r w:rsidRPr="00F33DD3">
        <w:rPr>
          <w:sz w:val="28"/>
          <w:szCs w:val="28"/>
        </w:rPr>
        <w:tab/>
      </w:r>
      <w:r w:rsidRPr="00F33DD3">
        <w:rPr>
          <w:sz w:val="28"/>
          <w:szCs w:val="28"/>
        </w:rPr>
        <w:tab/>
      </w:r>
      <w:r w:rsidRPr="00F33DD3">
        <w:rPr>
          <w:sz w:val="28"/>
          <w:szCs w:val="28"/>
        </w:rPr>
        <w:tab/>
      </w:r>
      <w:r w:rsidRPr="00F33DD3">
        <w:rPr>
          <w:sz w:val="28"/>
          <w:szCs w:val="28"/>
        </w:rPr>
        <w:tab/>
        <w:t>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r w:rsidRPr="00F33DD3">
        <w:rPr>
          <w:sz w:val="28"/>
          <w:szCs w:val="28"/>
        </w:rPr>
        <w:tab/>
      </w:r>
      <w:r w:rsidRPr="00F33DD3">
        <w:rPr>
          <w:sz w:val="28"/>
          <w:szCs w:val="28"/>
        </w:rPr>
        <w:tab/>
      </w:r>
      <w:r w:rsidRPr="00F33DD3">
        <w:rPr>
          <w:sz w:val="28"/>
          <w:szCs w:val="28"/>
        </w:rPr>
        <w:tab/>
        <w:t>Отказ в предоставлении муниципальной услуги не препятствует повторному обращению после устранения причины, послужившей основанием для отказа.</w:t>
      </w:r>
      <w:r w:rsidRPr="00F33DD3">
        <w:rPr>
          <w:rStyle w:val="FontStyle39"/>
          <w:b/>
          <w:sz w:val="28"/>
          <w:szCs w:val="28"/>
        </w:rPr>
        <w:t xml:space="preserve">       </w:t>
      </w:r>
    </w:p>
    <w:p w:rsidR="004669B0" w:rsidRPr="00F33DD3" w:rsidRDefault="004669B0" w:rsidP="004669B0">
      <w:pPr>
        <w:shd w:val="clear" w:color="auto" w:fill="FFFFFF"/>
        <w:tabs>
          <w:tab w:val="left" w:pos="472"/>
        </w:tabs>
        <w:ind w:firstLine="720"/>
        <w:jc w:val="both"/>
        <w:rPr>
          <w:rStyle w:val="FontStyle39"/>
          <w:b/>
          <w:color w:val="auto"/>
          <w:sz w:val="28"/>
          <w:szCs w:val="28"/>
        </w:rPr>
      </w:pPr>
      <w:r w:rsidRPr="00F33DD3">
        <w:rPr>
          <w:rStyle w:val="FontStyle39"/>
          <w:b/>
          <w:color w:val="auto"/>
          <w:sz w:val="28"/>
          <w:szCs w:val="28"/>
        </w:rPr>
        <w:tab/>
      </w:r>
      <w:bookmarkStart w:id="2" w:name="sub_26"/>
    </w:p>
    <w:p w:rsidR="004669B0" w:rsidRPr="00F33DD3" w:rsidRDefault="004669B0" w:rsidP="004669B0">
      <w:pPr>
        <w:shd w:val="clear" w:color="auto" w:fill="FFFFFF"/>
        <w:tabs>
          <w:tab w:val="left" w:pos="472"/>
        </w:tabs>
        <w:ind w:firstLine="720"/>
        <w:jc w:val="both"/>
        <w:rPr>
          <w:rFonts w:eastAsia="Calibri"/>
          <w:b/>
          <w:color w:val="auto"/>
          <w:kern w:val="0"/>
          <w:sz w:val="28"/>
          <w:szCs w:val="28"/>
        </w:rPr>
      </w:pPr>
      <w:r w:rsidRPr="00F33DD3">
        <w:rPr>
          <w:rFonts w:eastAsia="Times New Roman"/>
          <w:b/>
          <w:color w:val="auto"/>
          <w:kern w:val="0"/>
          <w:sz w:val="28"/>
          <w:szCs w:val="28"/>
          <w:lang w:eastAsia="ar-SA"/>
        </w:rPr>
        <w:t>Подраздел II.IX.</w:t>
      </w:r>
      <w:r w:rsidRPr="00F33DD3">
        <w:rPr>
          <w:rFonts w:ascii="Calibri" w:eastAsia="Calibri" w:hAnsi="Calibri"/>
          <w:color w:val="auto"/>
          <w:kern w:val="0"/>
          <w:sz w:val="22"/>
          <w:szCs w:val="22"/>
        </w:rPr>
        <w:t xml:space="preserve"> </w:t>
      </w:r>
      <w:r w:rsidRPr="00F33DD3">
        <w:rPr>
          <w:rFonts w:eastAsia="Calibri"/>
          <w:b/>
          <w:color w:val="auto"/>
          <w:kern w:val="0"/>
          <w:sz w:val="28"/>
          <w:szCs w:val="28"/>
        </w:rPr>
        <w:t xml:space="preserve">Размер платы, взимаемой с заявителя при </w:t>
      </w:r>
      <w:r w:rsidRPr="00F33DD3">
        <w:rPr>
          <w:rFonts w:eastAsia="Calibri"/>
          <w:b/>
          <w:color w:val="auto"/>
          <w:kern w:val="0"/>
          <w:sz w:val="28"/>
          <w:szCs w:val="28"/>
        </w:rPr>
        <w:lastRenderedPageBreak/>
        <w:t>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2"/>
    <w:p w:rsidR="004669B0" w:rsidRPr="00F33DD3" w:rsidRDefault="004669B0" w:rsidP="004669B0">
      <w:pPr>
        <w:widowControl/>
        <w:shd w:val="clear" w:color="auto" w:fill="FFFFFF"/>
        <w:tabs>
          <w:tab w:val="left" w:pos="472"/>
        </w:tabs>
        <w:suppressAutoHyphens w:val="0"/>
        <w:ind w:firstLine="720"/>
        <w:jc w:val="both"/>
        <w:rPr>
          <w:rFonts w:eastAsia="Times New Roman"/>
          <w:color w:val="auto"/>
          <w:kern w:val="0"/>
          <w:sz w:val="28"/>
          <w:szCs w:val="28"/>
          <w:lang w:eastAsia="ru-RU"/>
        </w:rPr>
      </w:pPr>
    </w:p>
    <w:p w:rsidR="004669B0" w:rsidRPr="00F33DD3" w:rsidRDefault="004669B0" w:rsidP="004669B0">
      <w:pPr>
        <w:ind w:firstLine="851"/>
        <w:jc w:val="both"/>
        <w:rPr>
          <w:color w:val="auto"/>
          <w:sz w:val="28"/>
          <w:szCs w:val="28"/>
        </w:rPr>
      </w:pPr>
      <w:r w:rsidRPr="00F33DD3">
        <w:rPr>
          <w:color w:val="auto"/>
          <w:sz w:val="28"/>
          <w:szCs w:val="28"/>
        </w:rPr>
        <w:t xml:space="preserve">Заявители в порядке, установленном </w:t>
      </w:r>
      <w:hyperlink r:id="rId23" w:history="1">
        <w:r w:rsidRPr="00F33DD3">
          <w:rPr>
            <w:color w:val="auto"/>
            <w:sz w:val="28"/>
            <w:szCs w:val="28"/>
          </w:rPr>
          <w:t>законодательством</w:t>
        </w:r>
      </w:hyperlink>
      <w:r w:rsidRPr="00F33DD3">
        <w:rPr>
          <w:color w:val="auto"/>
          <w:sz w:val="28"/>
          <w:szCs w:val="28"/>
        </w:rPr>
        <w:t xml:space="preserve"> Российской Федерации о налогах и сборах (</w:t>
      </w:r>
      <w:proofErr w:type="spellStart"/>
      <w:r w:rsidRPr="00F33DD3">
        <w:rPr>
          <w:color w:val="auto"/>
          <w:sz w:val="28"/>
          <w:szCs w:val="28"/>
        </w:rPr>
        <w:t>пп</w:t>
      </w:r>
      <w:proofErr w:type="spellEnd"/>
      <w:r w:rsidRPr="00F33DD3">
        <w:rPr>
          <w:color w:val="auto"/>
          <w:sz w:val="28"/>
          <w:szCs w:val="28"/>
        </w:rPr>
        <w:t>. 111 п. 1 ст. 333.33 гл. 25.3 Налогового кодекса Российской Федерации) уплачивают государственную пошлину за выдачу специального разрешения на движение по автомобильной дороге транспортного средства, осуществляющего перевозки:</w:t>
      </w:r>
    </w:p>
    <w:p w:rsidR="004669B0" w:rsidRPr="00F33DD3" w:rsidRDefault="004669B0" w:rsidP="004669B0">
      <w:pPr>
        <w:ind w:firstLine="851"/>
        <w:jc w:val="both"/>
        <w:rPr>
          <w:color w:val="auto"/>
          <w:sz w:val="28"/>
          <w:szCs w:val="28"/>
        </w:rPr>
      </w:pPr>
      <w:r w:rsidRPr="00F33DD3">
        <w:rPr>
          <w:color w:val="auto"/>
          <w:sz w:val="28"/>
          <w:szCs w:val="28"/>
        </w:rPr>
        <w:t>тяжеловесных и (или) крупногабаритных грузов - 1600 рублей;</w:t>
      </w:r>
    </w:p>
    <w:p w:rsidR="004669B0" w:rsidRPr="00F33DD3" w:rsidRDefault="004669B0" w:rsidP="004669B0">
      <w:pPr>
        <w:ind w:firstLine="851"/>
        <w:jc w:val="both"/>
        <w:rPr>
          <w:color w:val="auto"/>
          <w:sz w:val="28"/>
          <w:szCs w:val="28"/>
        </w:rPr>
      </w:pPr>
      <w:r w:rsidRPr="00F33DD3">
        <w:rPr>
          <w:color w:val="auto"/>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4669B0" w:rsidRPr="00F33DD3" w:rsidRDefault="004669B0" w:rsidP="004669B0">
      <w:pPr>
        <w:pStyle w:val="Style31"/>
        <w:widowControl/>
        <w:tabs>
          <w:tab w:val="left" w:pos="1157"/>
        </w:tabs>
        <w:spacing w:line="240" w:lineRule="auto"/>
        <w:contextualSpacing/>
        <w:rPr>
          <w:rStyle w:val="FontStyle39"/>
          <w:rFonts w:ascii="Times New Roman" w:hAnsi="Times New Roman" w:cs="Times New Roman"/>
          <w:b/>
          <w:sz w:val="28"/>
          <w:szCs w:val="28"/>
        </w:rPr>
      </w:pPr>
    </w:p>
    <w:p w:rsidR="004669B0" w:rsidRPr="0063509F" w:rsidRDefault="004669B0" w:rsidP="004669B0">
      <w:pPr>
        <w:widowControl/>
        <w:shd w:val="clear" w:color="auto" w:fill="FFFFFF"/>
        <w:tabs>
          <w:tab w:val="left" w:pos="472"/>
        </w:tabs>
        <w:suppressAutoHyphens w:val="0"/>
        <w:ind w:firstLine="720"/>
        <w:jc w:val="both"/>
        <w:rPr>
          <w:rFonts w:eastAsia="Times New Roman"/>
          <w:b/>
          <w:color w:val="auto"/>
          <w:kern w:val="0"/>
          <w:sz w:val="28"/>
          <w:szCs w:val="28"/>
          <w:lang w:eastAsia="ru-RU"/>
        </w:rPr>
      </w:pPr>
      <w:r w:rsidRPr="0063509F">
        <w:rPr>
          <w:rFonts w:eastAsia="Times New Roman"/>
          <w:b/>
          <w:color w:val="auto"/>
          <w:kern w:val="0"/>
          <w:sz w:val="28"/>
          <w:szCs w:val="28"/>
          <w:lang w:eastAsia="ru-RU"/>
        </w:rPr>
        <w:t>Подраздел II.X.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669B0" w:rsidRPr="00F33DD3" w:rsidRDefault="004669B0" w:rsidP="004669B0">
      <w:pPr>
        <w:pStyle w:val="Style6"/>
        <w:widowControl/>
        <w:spacing w:line="240" w:lineRule="auto"/>
        <w:ind w:firstLine="715"/>
        <w:contextualSpacing/>
        <w:rPr>
          <w:rStyle w:val="FontStyle39"/>
          <w:rFonts w:ascii="Times New Roman" w:hAnsi="Times New Roman" w:cs="Times New Roman"/>
          <w:sz w:val="28"/>
          <w:szCs w:val="28"/>
        </w:rPr>
      </w:pPr>
    </w:p>
    <w:p w:rsidR="004669B0" w:rsidRPr="00F33DD3" w:rsidRDefault="004669B0" w:rsidP="004669B0">
      <w:pPr>
        <w:pStyle w:val="Style6"/>
        <w:widowControl/>
        <w:spacing w:line="240" w:lineRule="auto"/>
        <w:ind w:firstLine="715"/>
        <w:contextualSpacing/>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Максимальный срок ожидания в очереди при приеме документов и подаче запроса о предоставлении услуги не может превышать 15 минут.</w:t>
      </w:r>
    </w:p>
    <w:p w:rsidR="004669B0" w:rsidRPr="00F33DD3" w:rsidRDefault="004669B0" w:rsidP="004669B0">
      <w:pPr>
        <w:pStyle w:val="Style6"/>
        <w:widowControl/>
        <w:spacing w:line="240" w:lineRule="auto"/>
        <w:ind w:firstLine="706"/>
        <w:contextualSpacing/>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Максимальный срок ожидания в очереди при получении результата предоставлении услуги не может превышать 15 минут.</w:t>
      </w:r>
    </w:p>
    <w:p w:rsidR="004669B0" w:rsidRPr="00F33DD3" w:rsidRDefault="004669B0" w:rsidP="004669B0">
      <w:pPr>
        <w:pStyle w:val="Style7"/>
        <w:widowControl/>
        <w:tabs>
          <w:tab w:val="left" w:pos="1325"/>
        </w:tabs>
        <w:spacing w:line="240" w:lineRule="auto"/>
        <w:ind w:left="710" w:firstLine="0"/>
        <w:contextualSpacing/>
        <w:rPr>
          <w:rStyle w:val="FontStyle39"/>
          <w:rFonts w:ascii="Times New Roman" w:hAnsi="Times New Roman" w:cs="Times New Roman"/>
          <w:b/>
          <w:sz w:val="28"/>
          <w:szCs w:val="28"/>
        </w:rPr>
      </w:pPr>
    </w:p>
    <w:p w:rsidR="004669B0" w:rsidRPr="00F33DD3" w:rsidRDefault="004669B0" w:rsidP="004669B0">
      <w:pPr>
        <w:widowControl/>
        <w:shd w:val="clear" w:color="auto" w:fill="FFFFFF"/>
        <w:tabs>
          <w:tab w:val="left" w:pos="544"/>
        </w:tabs>
        <w:suppressAutoHyphens w:val="0"/>
        <w:ind w:firstLine="720"/>
        <w:jc w:val="both"/>
        <w:rPr>
          <w:rFonts w:eastAsia="Times New Roman"/>
          <w:b/>
          <w:color w:val="auto"/>
          <w:kern w:val="0"/>
          <w:sz w:val="28"/>
          <w:szCs w:val="28"/>
          <w:lang w:eastAsia="ru-RU"/>
        </w:rPr>
      </w:pPr>
      <w:r w:rsidRPr="0063509F">
        <w:rPr>
          <w:rFonts w:eastAsia="Times New Roman"/>
          <w:b/>
          <w:color w:val="auto"/>
          <w:kern w:val="0"/>
          <w:sz w:val="28"/>
          <w:szCs w:val="28"/>
          <w:lang w:eastAsia="ru-RU"/>
        </w:rPr>
        <w:t>Подраздел II.XI. Срок регистрации запроса заявителя о предоставлении муниципальной услуги</w:t>
      </w:r>
    </w:p>
    <w:p w:rsidR="004669B0" w:rsidRPr="00F33DD3" w:rsidRDefault="004669B0" w:rsidP="004669B0">
      <w:pPr>
        <w:widowControl/>
        <w:shd w:val="clear" w:color="auto" w:fill="FFFFFF"/>
        <w:tabs>
          <w:tab w:val="left" w:pos="544"/>
        </w:tabs>
        <w:suppressAutoHyphens w:val="0"/>
        <w:ind w:firstLine="720"/>
        <w:jc w:val="both"/>
        <w:rPr>
          <w:rStyle w:val="FontStyle39"/>
          <w:rFonts w:eastAsia="Times New Roman"/>
          <w:b/>
          <w:color w:val="auto"/>
          <w:kern w:val="0"/>
          <w:sz w:val="28"/>
          <w:szCs w:val="28"/>
          <w:lang w:eastAsia="ru-RU"/>
        </w:rPr>
      </w:pPr>
    </w:p>
    <w:p w:rsidR="004669B0" w:rsidRPr="00F33DD3" w:rsidRDefault="004669B0" w:rsidP="004669B0">
      <w:pPr>
        <w:ind w:firstLine="709"/>
        <w:contextualSpacing/>
        <w:jc w:val="both"/>
        <w:rPr>
          <w:color w:val="auto"/>
          <w:sz w:val="28"/>
          <w:szCs w:val="28"/>
        </w:rPr>
      </w:pPr>
      <w:r w:rsidRPr="00F33DD3">
        <w:rPr>
          <w:color w:val="auto"/>
          <w:sz w:val="28"/>
          <w:szCs w:val="28"/>
        </w:rPr>
        <w:t xml:space="preserve">Заявление и прилагаемые к нему документы, отвечающие установленным требованиям, принимаются и регистрируются в день их предъявления (поступления по электронным каналам связи) в администрацию </w:t>
      </w:r>
      <w:r>
        <w:rPr>
          <w:color w:val="auto"/>
          <w:sz w:val="28"/>
          <w:szCs w:val="28"/>
        </w:rPr>
        <w:t>Белоглинского</w:t>
      </w:r>
      <w:r w:rsidRPr="00F33DD3">
        <w:rPr>
          <w:color w:val="auto"/>
          <w:sz w:val="28"/>
          <w:szCs w:val="28"/>
        </w:rPr>
        <w:t xml:space="preserve"> сельского поселения Белоглинского района должностным лицом, ответственным за прием и регистрацию документов, и в течение суток  передаются на исполнение лицу, ответственному за предоставление муниципальной услуги. </w:t>
      </w:r>
    </w:p>
    <w:p w:rsidR="004669B0" w:rsidRPr="00F33DD3" w:rsidRDefault="004669B0" w:rsidP="004669B0">
      <w:pPr>
        <w:widowControl/>
        <w:suppressAutoHyphens w:val="0"/>
        <w:spacing w:after="200"/>
        <w:ind w:firstLine="709"/>
        <w:jc w:val="both"/>
        <w:rPr>
          <w:rFonts w:eastAsia="Times New Roman"/>
          <w:b/>
          <w:color w:val="auto"/>
          <w:kern w:val="0"/>
          <w:sz w:val="28"/>
          <w:szCs w:val="28"/>
          <w:lang w:eastAsia="ru-RU"/>
        </w:rPr>
      </w:pPr>
    </w:p>
    <w:p w:rsidR="004669B0" w:rsidRPr="0063509F" w:rsidRDefault="004669B0" w:rsidP="004669B0">
      <w:pPr>
        <w:widowControl/>
        <w:suppressAutoHyphens w:val="0"/>
        <w:spacing w:after="200"/>
        <w:ind w:firstLine="709"/>
        <w:jc w:val="both"/>
        <w:rPr>
          <w:rFonts w:eastAsia="Times New Roman"/>
          <w:b/>
          <w:color w:val="auto"/>
          <w:kern w:val="0"/>
          <w:sz w:val="28"/>
          <w:szCs w:val="28"/>
          <w:lang w:eastAsia="ru-RU"/>
        </w:rPr>
      </w:pPr>
      <w:r w:rsidRPr="0063509F">
        <w:rPr>
          <w:rFonts w:eastAsia="Times New Roman"/>
          <w:b/>
          <w:color w:val="auto"/>
          <w:kern w:val="0"/>
          <w:sz w:val="28"/>
          <w:szCs w:val="28"/>
          <w:lang w:eastAsia="ru-RU"/>
        </w:rPr>
        <w:t xml:space="preserve">Подраздел II.XII. </w:t>
      </w:r>
      <w:proofErr w:type="gramStart"/>
      <w:r w:rsidRPr="0063509F">
        <w:rPr>
          <w:rFonts w:eastAsia="Times New Roman"/>
          <w:b/>
          <w:color w:val="auto"/>
          <w:kern w:val="0"/>
          <w:sz w:val="28"/>
          <w:szCs w:val="28"/>
          <w:lang w:eastAsia="ru-RU"/>
        </w:rPr>
        <w:t xml:space="preserve">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w:t>
      </w:r>
      <w:r w:rsidRPr="0063509F">
        <w:rPr>
          <w:rFonts w:eastAsia="Times New Roman"/>
          <w:b/>
          <w:color w:val="auto"/>
          <w:kern w:val="0"/>
          <w:sz w:val="28"/>
          <w:szCs w:val="28"/>
          <w:lang w:eastAsia="ru-RU"/>
        </w:rPr>
        <w:lastRenderedPageBreak/>
        <w:t>объектов в соответствии с законодательством Российской Федерации о социальной защите инвалидов</w:t>
      </w:r>
      <w:proofErr w:type="gramEnd"/>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 xml:space="preserve"> Информация о графике (режиме) работы администрации </w:t>
      </w:r>
      <w:r>
        <w:rPr>
          <w:rFonts w:eastAsia="Times New Roman"/>
          <w:color w:val="auto"/>
          <w:kern w:val="0"/>
          <w:sz w:val="28"/>
          <w:szCs w:val="28"/>
          <w:lang w:eastAsia="ru-RU"/>
        </w:rPr>
        <w:t>Белоглинского</w:t>
      </w:r>
      <w:r w:rsidRPr="0063509F">
        <w:rPr>
          <w:rFonts w:eastAsia="Times New Roman"/>
          <w:color w:val="auto"/>
          <w:kern w:val="0"/>
          <w:sz w:val="28"/>
          <w:szCs w:val="28"/>
          <w:lang w:eastAsia="ru-RU"/>
        </w:rPr>
        <w:t xml:space="preserve"> сельского поселения Белоглинского района размещается при входе в здание, в котором она осуществляет свою деятельность, на видном месте.</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 xml:space="preserve">Места предоставления муниципальной услуги оборудуются </w:t>
      </w:r>
      <w:proofErr w:type="gramStart"/>
      <w:r w:rsidRPr="0063509F">
        <w:rPr>
          <w:rFonts w:eastAsia="Times New Roman"/>
          <w:color w:val="auto"/>
          <w:kern w:val="0"/>
          <w:sz w:val="28"/>
          <w:szCs w:val="28"/>
          <w:lang w:eastAsia="ru-RU"/>
        </w:rPr>
        <w:t>с учётом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63509F">
        <w:rPr>
          <w:rFonts w:eastAsia="Times New Roman"/>
          <w:color w:val="auto"/>
          <w:kern w:val="0"/>
          <w:sz w:val="28"/>
          <w:szCs w:val="28"/>
          <w:lang w:eastAsia="ru-RU"/>
        </w:rPr>
        <w:t xml:space="preserve"> инвалидов, в том числе обеспечиваются:</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учётом ограничений их жизнедеятельности;</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3509F">
        <w:rPr>
          <w:rFonts w:eastAsia="Times New Roman"/>
          <w:color w:val="auto"/>
          <w:kern w:val="0"/>
          <w:sz w:val="28"/>
          <w:szCs w:val="28"/>
          <w:lang w:eastAsia="ru-RU"/>
        </w:rPr>
        <w:t>сурдопереводчика</w:t>
      </w:r>
      <w:proofErr w:type="spellEnd"/>
      <w:r w:rsidRPr="0063509F">
        <w:rPr>
          <w:rFonts w:eastAsia="Times New Roman"/>
          <w:color w:val="auto"/>
          <w:kern w:val="0"/>
          <w:sz w:val="28"/>
          <w:szCs w:val="28"/>
          <w:lang w:eastAsia="ru-RU"/>
        </w:rPr>
        <w:t xml:space="preserve"> и </w:t>
      </w:r>
      <w:proofErr w:type="spellStart"/>
      <w:r w:rsidRPr="0063509F">
        <w:rPr>
          <w:rFonts w:eastAsia="Times New Roman"/>
          <w:color w:val="auto"/>
          <w:kern w:val="0"/>
          <w:sz w:val="28"/>
          <w:szCs w:val="28"/>
          <w:lang w:eastAsia="ru-RU"/>
        </w:rPr>
        <w:t>тифлосурдопереводчика</w:t>
      </w:r>
      <w:proofErr w:type="spellEnd"/>
      <w:r w:rsidRPr="0063509F">
        <w:rPr>
          <w:rFonts w:eastAsia="Times New Roman"/>
          <w:color w:val="auto"/>
          <w:kern w:val="0"/>
          <w:sz w:val="28"/>
          <w:szCs w:val="28"/>
          <w:lang w:eastAsia="ru-RU"/>
        </w:rPr>
        <w:t>;</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допуск на объект, на котором организовано предоставление услуг, собаки-проводника при наличии документа, подтверждающего её специальное обучение и выдаваемого в порядке, установленном законодательством Российской Федерации;</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 xml:space="preserve">В случаях если существующие объекты социальной инфраструктуры невозможно полностью приспособить с учётом потребностей инвалидов, </w:t>
      </w:r>
      <w:r w:rsidRPr="0063509F">
        <w:rPr>
          <w:rFonts w:eastAsia="Times New Roman"/>
          <w:color w:val="auto"/>
          <w:kern w:val="0"/>
          <w:sz w:val="28"/>
          <w:szCs w:val="28"/>
          <w:lang w:eastAsia="ru-RU"/>
        </w:rPr>
        <w:lastRenderedPageBreak/>
        <w:t xml:space="preserve">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w:t>
      </w:r>
      <w:r>
        <w:rPr>
          <w:rFonts w:eastAsia="Times New Roman"/>
          <w:color w:val="auto"/>
          <w:kern w:val="0"/>
          <w:sz w:val="28"/>
          <w:szCs w:val="28"/>
          <w:lang w:eastAsia="ru-RU"/>
        </w:rPr>
        <w:t>Белоглинского сельского поселения Белоглинского района</w:t>
      </w:r>
      <w:r w:rsidRPr="0063509F">
        <w:rPr>
          <w:rFonts w:eastAsia="Times New Roman"/>
          <w:color w:val="auto"/>
          <w:kern w:val="0"/>
          <w:sz w:val="28"/>
          <w:szCs w:val="28"/>
          <w:lang w:eastAsia="ru-RU"/>
        </w:rPr>
        <w:t xml:space="preserve">, меры для обеспечения доступа инвалидов к месту предоставления услуги либо, когда </w:t>
      </w:r>
      <w:proofErr w:type="gramStart"/>
      <w:r w:rsidRPr="0063509F">
        <w:rPr>
          <w:rFonts w:eastAsia="Times New Roman"/>
          <w:color w:val="auto"/>
          <w:kern w:val="0"/>
          <w:sz w:val="28"/>
          <w:szCs w:val="28"/>
          <w:lang w:eastAsia="ru-RU"/>
        </w:rPr>
        <w:t>это</w:t>
      </w:r>
      <w:proofErr w:type="gramEnd"/>
      <w:r w:rsidRPr="0063509F">
        <w:rPr>
          <w:rFonts w:eastAsia="Times New Roman"/>
          <w:color w:val="auto"/>
          <w:kern w:val="0"/>
          <w:sz w:val="28"/>
          <w:szCs w:val="28"/>
          <w:lang w:eastAsia="ru-RU"/>
        </w:rPr>
        <w:t xml:space="preserve"> возможно, обеспечить предоставление необходимых услуг по месту жительства инвалида или в дистанционном режиме.</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На каждой стоянке (остановке) автотранспортных средств, в том числе около помещений, в которых предоставляется муниципальная услуга,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(туалета).</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 xml:space="preserve"> Приём документов в уполномоченном органе осуществляется в специально оборудованных помещениях или отведённых для этого кабинетах.</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 xml:space="preserve"> Помещения, предназначенные для приёма заявителей, оборудуются информационными стендами, содержащими сведения, указанные в настоящем Регламенте.</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Информационные стенды размещаются на видном, доступном месте.</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 xml:space="preserve">Оформление информационных листов осуществляется удобным для чтения шрифтом - </w:t>
      </w:r>
      <w:proofErr w:type="spellStart"/>
      <w:r w:rsidRPr="0063509F">
        <w:rPr>
          <w:rFonts w:eastAsia="Times New Roman"/>
          <w:color w:val="auto"/>
          <w:kern w:val="0"/>
          <w:sz w:val="28"/>
          <w:szCs w:val="28"/>
          <w:lang w:eastAsia="ru-RU"/>
        </w:rPr>
        <w:t>Times</w:t>
      </w:r>
      <w:proofErr w:type="spellEnd"/>
      <w:r w:rsidRPr="0063509F">
        <w:rPr>
          <w:rFonts w:eastAsia="Times New Roman"/>
          <w:color w:val="auto"/>
          <w:kern w:val="0"/>
          <w:sz w:val="28"/>
          <w:szCs w:val="28"/>
          <w:lang w:eastAsia="ru-RU"/>
        </w:rPr>
        <w:t xml:space="preserve"> </w:t>
      </w:r>
      <w:proofErr w:type="spellStart"/>
      <w:r w:rsidRPr="0063509F">
        <w:rPr>
          <w:rFonts w:eastAsia="Times New Roman"/>
          <w:color w:val="auto"/>
          <w:kern w:val="0"/>
          <w:sz w:val="28"/>
          <w:szCs w:val="28"/>
          <w:lang w:eastAsia="ru-RU"/>
        </w:rPr>
        <w:t>New</w:t>
      </w:r>
      <w:proofErr w:type="spellEnd"/>
      <w:r w:rsidRPr="0063509F">
        <w:rPr>
          <w:rFonts w:eastAsia="Times New Roman"/>
          <w:color w:val="auto"/>
          <w:kern w:val="0"/>
          <w:sz w:val="28"/>
          <w:szCs w:val="28"/>
          <w:lang w:eastAsia="ru-RU"/>
        </w:rPr>
        <w:t xml:space="preserve"> </w:t>
      </w:r>
      <w:proofErr w:type="spellStart"/>
      <w:r w:rsidRPr="0063509F">
        <w:rPr>
          <w:rFonts w:eastAsia="Times New Roman"/>
          <w:color w:val="auto"/>
          <w:kern w:val="0"/>
          <w:sz w:val="28"/>
          <w:szCs w:val="28"/>
          <w:lang w:eastAsia="ru-RU"/>
        </w:rPr>
        <w:t>Roman</w:t>
      </w:r>
      <w:proofErr w:type="spellEnd"/>
      <w:r w:rsidRPr="0063509F">
        <w:rPr>
          <w:rFonts w:eastAsia="Times New Roman"/>
          <w:color w:val="auto"/>
          <w:kern w:val="0"/>
          <w:sz w:val="28"/>
          <w:szCs w:val="28"/>
          <w:lang w:eastAsia="ru-RU"/>
        </w:rPr>
        <w:t>, формат листа A-4; текст - прописные буквы, размером шрифта N 16 - обычный, наименование - заглавные буквы, размером шрифта N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 xml:space="preserve">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lastRenderedPageBreak/>
        <w:t>комфортное расположение заявителя и должностного лица уполномоченного органа;</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возможность и удобство оформления заявителем письменного обращения;</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телефонную связь;</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возможность копирования документов;</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доступ к нормативным правовым актам, регулирующим предоставление муниципальной услуги;</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наличие письменных принадлежностей и бумаги формата A4.</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 xml:space="preserve">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которые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 xml:space="preserve"> Приём заявителей при предоставлении муниципальной услуги в администрации </w:t>
      </w:r>
      <w:r>
        <w:rPr>
          <w:rFonts w:eastAsia="Times New Roman"/>
          <w:color w:val="auto"/>
          <w:kern w:val="0"/>
          <w:sz w:val="28"/>
          <w:szCs w:val="28"/>
          <w:lang w:eastAsia="ru-RU"/>
        </w:rPr>
        <w:t>Белоглинского</w:t>
      </w:r>
      <w:r w:rsidRPr="0063509F">
        <w:rPr>
          <w:rFonts w:eastAsia="Times New Roman"/>
          <w:color w:val="auto"/>
          <w:kern w:val="0"/>
          <w:sz w:val="28"/>
          <w:szCs w:val="28"/>
          <w:lang w:eastAsia="ru-RU"/>
        </w:rPr>
        <w:t xml:space="preserve"> сельского поселения Белоглинского района осуществляется ежедневно (кроме выходных и праздничных дней): понедельник - четверг с 8.00 до 16.00, пятница с 8.00 до 15.00.</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 xml:space="preserve">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 </w:t>
      </w:r>
      <w:r>
        <w:rPr>
          <w:rFonts w:eastAsia="Times New Roman"/>
          <w:color w:val="auto"/>
          <w:kern w:val="0"/>
          <w:sz w:val="28"/>
          <w:szCs w:val="28"/>
          <w:lang w:eastAsia="ru-RU"/>
        </w:rPr>
        <w:t>Белоглинского</w:t>
      </w:r>
      <w:r w:rsidRPr="0063509F">
        <w:rPr>
          <w:rFonts w:eastAsia="Times New Roman"/>
          <w:color w:val="auto"/>
          <w:kern w:val="0"/>
          <w:sz w:val="28"/>
          <w:szCs w:val="28"/>
          <w:lang w:eastAsia="ru-RU"/>
        </w:rPr>
        <w:t xml:space="preserve"> сельского поселения Белоглинского района.</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Кабинеты приёма получателей муниципальных услуг должны быть оснащены информационными табличками (вывесками) с указанием номера кабинета.</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lang w:eastAsia="ru-RU"/>
        </w:rPr>
      </w:pPr>
      <w:r w:rsidRPr="0063509F">
        <w:rPr>
          <w:rFonts w:eastAsia="Times New Roman"/>
          <w:color w:val="auto"/>
          <w:kern w:val="0"/>
          <w:sz w:val="28"/>
          <w:szCs w:val="28"/>
          <w:lang w:eastAsia="ru-RU"/>
        </w:rPr>
        <w:t>Специалисты, осуществляющие приём получателей муниципальных услуг, обеспечиваются личными нагрудными идентификационными карточками (</w:t>
      </w:r>
      <w:proofErr w:type="spellStart"/>
      <w:r w:rsidRPr="0063509F">
        <w:rPr>
          <w:rFonts w:eastAsia="Times New Roman"/>
          <w:color w:val="auto"/>
          <w:kern w:val="0"/>
          <w:sz w:val="28"/>
          <w:szCs w:val="28"/>
          <w:lang w:eastAsia="ru-RU"/>
        </w:rPr>
        <w:t>бэйджами</w:t>
      </w:r>
      <w:proofErr w:type="spellEnd"/>
      <w:r w:rsidRPr="0063509F">
        <w:rPr>
          <w:rFonts w:eastAsia="Times New Roman"/>
          <w:color w:val="auto"/>
          <w:kern w:val="0"/>
          <w:sz w:val="28"/>
          <w:szCs w:val="28"/>
          <w:lang w:eastAsia="ru-RU"/>
        </w:rPr>
        <w:t>) и (или) настольными табличками.</w:t>
      </w:r>
    </w:p>
    <w:p w:rsidR="004669B0" w:rsidRPr="0063509F" w:rsidRDefault="004669B0" w:rsidP="004669B0">
      <w:pPr>
        <w:widowControl/>
        <w:shd w:val="clear" w:color="auto" w:fill="FFFFFF"/>
        <w:tabs>
          <w:tab w:val="left" w:pos="544"/>
        </w:tabs>
        <w:suppressAutoHyphens w:val="0"/>
        <w:ind w:firstLine="708"/>
        <w:jc w:val="both"/>
        <w:rPr>
          <w:rFonts w:eastAsia="Times New Roman"/>
          <w:color w:val="auto"/>
          <w:kern w:val="0"/>
          <w:sz w:val="28"/>
          <w:szCs w:val="28"/>
          <w:highlight w:val="cyan"/>
          <w:lang w:eastAsia="ru-RU"/>
        </w:rPr>
      </w:pPr>
    </w:p>
    <w:p w:rsidR="004669B0" w:rsidRPr="0063509F" w:rsidRDefault="004669B0" w:rsidP="004669B0">
      <w:pPr>
        <w:widowControl/>
        <w:shd w:val="clear" w:color="auto" w:fill="FFFFFF"/>
        <w:tabs>
          <w:tab w:val="left" w:pos="544"/>
        </w:tabs>
        <w:suppressAutoHyphens w:val="0"/>
        <w:ind w:firstLine="708"/>
        <w:jc w:val="both"/>
        <w:rPr>
          <w:rFonts w:eastAsia="Times New Roman"/>
          <w:b/>
          <w:color w:val="auto"/>
          <w:kern w:val="0"/>
          <w:sz w:val="28"/>
          <w:szCs w:val="28"/>
          <w:lang w:eastAsia="ru-RU"/>
        </w:rPr>
      </w:pPr>
      <w:r w:rsidRPr="0063509F">
        <w:rPr>
          <w:rFonts w:eastAsia="Times New Roman"/>
          <w:b/>
          <w:color w:val="auto"/>
          <w:kern w:val="0"/>
          <w:sz w:val="28"/>
          <w:szCs w:val="28"/>
          <w:lang w:eastAsia="ru-RU"/>
        </w:rPr>
        <w:t>Подраздел II.XIII. показатели доступности и качества государственных и муниципальных услуг;</w:t>
      </w:r>
    </w:p>
    <w:p w:rsidR="004669B0" w:rsidRPr="0063509F" w:rsidRDefault="004669B0" w:rsidP="004669B0">
      <w:pPr>
        <w:widowControl/>
        <w:suppressAutoHyphens w:val="0"/>
        <w:spacing w:before="100" w:beforeAutospacing="1" w:after="100" w:afterAutospacing="1"/>
        <w:ind w:firstLine="708"/>
        <w:jc w:val="both"/>
        <w:rPr>
          <w:rFonts w:eastAsia="Times New Roman"/>
          <w:color w:val="auto"/>
          <w:kern w:val="0"/>
          <w:sz w:val="28"/>
          <w:lang w:eastAsia="ru-RU"/>
        </w:rPr>
      </w:pPr>
      <w:r w:rsidRPr="0063509F">
        <w:rPr>
          <w:rFonts w:eastAsia="Times New Roman"/>
          <w:color w:val="auto"/>
          <w:kern w:val="0"/>
          <w:sz w:val="28"/>
          <w:lang w:eastAsia="ru-RU"/>
        </w:rPr>
        <w:t xml:space="preserve"> Основными показателями доступности и качества муниципальной услуги являются:</w:t>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t xml:space="preserve">- 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администрацию </w:t>
      </w:r>
      <w:r>
        <w:rPr>
          <w:rFonts w:eastAsia="Times New Roman"/>
          <w:color w:val="auto"/>
          <w:kern w:val="0"/>
          <w:sz w:val="28"/>
          <w:lang w:eastAsia="ru-RU"/>
        </w:rPr>
        <w:t>Белоглинского</w:t>
      </w:r>
      <w:r w:rsidRPr="0063509F">
        <w:rPr>
          <w:rFonts w:eastAsia="Times New Roman"/>
          <w:color w:val="auto"/>
          <w:kern w:val="0"/>
          <w:sz w:val="28"/>
          <w:lang w:eastAsia="ru-RU"/>
        </w:rPr>
        <w:t xml:space="preserve"> сельского поселения Белоглинского района по мере необходимости, в том числе за получением информации о ходе предоставления муниципальной услуги;</w:t>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t>-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lastRenderedPageBreak/>
        <w:tab/>
        <w:t xml:space="preserve">- </w:t>
      </w:r>
      <w:proofErr w:type="gramStart"/>
      <w:r w:rsidRPr="0063509F">
        <w:rPr>
          <w:rFonts w:eastAsia="Times New Roman"/>
          <w:color w:val="auto"/>
          <w:kern w:val="0"/>
          <w:sz w:val="28"/>
          <w:lang w:eastAsia="ru-RU"/>
        </w:rPr>
        <w:t>возможность получения информации о ходе предоставления муниципальной услуги, в том числе с использованием Портала;</w:t>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t>- установление должностных лиц, ответственных за предоставление муниципальной услуги;</w:t>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t>- установление и соблюдение требований к помещениям, в которых предоставляется услуга;</w:t>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t>- 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roofErr w:type="gramEnd"/>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t>- количество заявлений, принятых с использованием информационно-телекоммуникационной сети общего пользования, в том числе посредством Портала.</w:t>
      </w:r>
    </w:p>
    <w:p w:rsidR="004669B0" w:rsidRPr="0063509F" w:rsidRDefault="004669B0" w:rsidP="004669B0">
      <w:pPr>
        <w:widowControl/>
        <w:suppressAutoHyphens w:val="0"/>
        <w:autoSpaceDE w:val="0"/>
        <w:jc w:val="center"/>
        <w:rPr>
          <w:rFonts w:eastAsia="Times New Roman CYR" w:cs="Times New Roman CYR"/>
          <w:b/>
          <w:color w:val="auto"/>
          <w:kern w:val="0"/>
          <w:sz w:val="28"/>
          <w:szCs w:val="28"/>
          <w:lang w:eastAsia="ru-RU"/>
        </w:rPr>
      </w:pPr>
    </w:p>
    <w:p w:rsidR="004669B0" w:rsidRPr="0063509F" w:rsidRDefault="004669B0" w:rsidP="004669B0">
      <w:pPr>
        <w:widowControl/>
        <w:suppressAutoHyphens w:val="0"/>
        <w:autoSpaceDE w:val="0"/>
        <w:jc w:val="both"/>
        <w:rPr>
          <w:rFonts w:eastAsia="Times New Roman CYR" w:cs="Times New Roman CYR"/>
          <w:b/>
          <w:color w:val="auto"/>
          <w:kern w:val="0"/>
          <w:sz w:val="28"/>
          <w:szCs w:val="28"/>
          <w:lang w:eastAsia="ru-RU"/>
        </w:rPr>
      </w:pPr>
      <w:r w:rsidRPr="0063509F">
        <w:rPr>
          <w:rFonts w:eastAsia="Times New Roman CYR" w:cs="Times New Roman CYR"/>
          <w:b/>
          <w:color w:val="auto"/>
          <w:kern w:val="0"/>
          <w:sz w:val="28"/>
          <w:szCs w:val="28"/>
          <w:lang w:eastAsia="ru-RU"/>
        </w:rPr>
        <w:t>Подраздел II.</w:t>
      </w:r>
      <w:r w:rsidRPr="00F33DD3">
        <w:rPr>
          <w:rFonts w:ascii="Calibri" w:eastAsia="Calibri" w:hAnsi="Calibri"/>
          <w:color w:val="auto"/>
          <w:kern w:val="0"/>
          <w:sz w:val="22"/>
          <w:szCs w:val="22"/>
        </w:rPr>
        <w:t xml:space="preserve"> </w:t>
      </w:r>
      <w:r w:rsidRPr="0063509F">
        <w:rPr>
          <w:rFonts w:eastAsia="Times New Roman CYR" w:cs="Times New Roman CYR"/>
          <w:b/>
          <w:color w:val="auto"/>
          <w:kern w:val="0"/>
          <w:sz w:val="28"/>
          <w:szCs w:val="28"/>
          <w:lang w:eastAsia="ru-RU"/>
        </w:rPr>
        <w:t>I</w:t>
      </w:r>
      <w:r w:rsidRPr="0063509F">
        <w:rPr>
          <w:rFonts w:eastAsia="Times New Roman CYR" w:cs="Times New Roman CYR"/>
          <w:b/>
          <w:color w:val="auto"/>
          <w:kern w:val="0"/>
          <w:sz w:val="28"/>
          <w:szCs w:val="28"/>
          <w:lang w:val="en-US" w:eastAsia="ru-RU"/>
        </w:rPr>
        <w:t>V</w:t>
      </w:r>
      <w:r w:rsidRPr="0063509F">
        <w:rPr>
          <w:rFonts w:eastAsia="Times New Roman CYR" w:cs="Times New Roman CYR"/>
          <w:b/>
          <w:color w:val="auto"/>
          <w:kern w:val="0"/>
          <w:sz w:val="28"/>
          <w:szCs w:val="28"/>
          <w:lang w:eastAsia="ru-RU"/>
        </w:rPr>
        <w:t>.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4669B0" w:rsidRPr="0063509F" w:rsidRDefault="004669B0" w:rsidP="004669B0">
      <w:pPr>
        <w:widowControl/>
        <w:suppressAutoHyphens w:val="0"/>
        <w:spacing w:before="100" w:beforeAutospacing="1" w:after="100" w:afterAutospacing="1"/>
        <w:ind w:firstLine="708"/>
        <w:jc w:val="both"/>
        <w:rPr>
          <w:rFonts w:eastAsia="Times New Roman"/>
          <w:color w:val="auto"/>
          <w:kern w:val="0"/>
          <w:sz w:val="36"/>
          <w:szCs w:val="28"/>
          <w:lang w:eastAsia="ru-RU"/>
        </w:rPr>
      </w:pPr>
      <w:r w:rsidRPr="0063509F">
        <w:rPr>
          <w:rFonts w:eastAsia="Times New Roman"/>
          <w:color w:val="auto"/>
          <w:kern w:val="0"/>
          <w:lang w:eastAsia="ru-RU"/>
        </w:rPr>
        <w:t xml:space="preserve"> </w:t>
      </w:r>
      <w:proofErr w:type="gramStart"/>
      <w:r w:rsidRPr="0063509F">
        <w:rPr>
          <w:rFonts w:eastAsia="Times New Roman"/>
          <w:color w:val="auto"/>
          <w:kern w:val="0"/>
          <w:sz w:val="28"/>
          <w:szCs w:val="28"/>
          <w:lang w:eastAsia="ru-RU"/>
        </w:rPr>
        <w:t xml:space="preserve">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 в администрацию </w:t>
      </w:r>
      <w:r>
        <w:rPr>
          <w:rFonts w:eastAsia="Times New Roman"/>
          <w:color w:val="auto"/>
          <w:kern w:val="0"/>
          <w:sz w:val="28"/>
          <w:szCs w:val="28"/>
          <w:lang w:eastAsia="ru-RU"/>
        </w:rPr>
        <w:t>Белоглинского</w:t>
      </w:r>
      <w:r w:rsidRPr="0063509F">
        <w:rPr>
          <w:rFonts w:eastAsia="Times New Roman"/>
          <w:color w:val="auto"/>
          <w:kern w:val="0"/>
          <w:sz w:val="28"/>
          <w:szCs w:val="28"/>
          <w:lang w:eastAsia="ru-RU"/>
        </w:rPr>
        <w:t xml:space="preserve"> сельского поселения Белоглинского района, МФЦ 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proofErr w:type="gramEnd"/>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t>При предоставлении муниципальной услуги в электронной форме осуществляются:</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lang w:eastAsia="ru-RU"/>
        </w:rP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proofErr w:type="gramStart"/>
      <w:r w:rsidRPr="0063509F">
        <w:rPr>
          <w:rFonts w:eastAsia="Times New Roman"/>
          <w:color w:val="auto"/>
          <w:kern w:val="0"/>
          <w:sz w:val="28"/>
          <w:szCs w:val="28"/>
          <w:lang w:eastAsia="ru-RU"/>
        </w:rPr>
        <w:t>2) подача запроса о предоставлении муниципальной услуги и иных документов, необходимых для предоставления муниципальной услуги, и прием таких запроса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roofErr w:type="gramEnd"/>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lang w:eastAsia="ru-RU"/>
        </w:rPr>
        <w:t>3) получение заявителем сведений о ходе выполнения запроса о предоставлении муниципальной услуги;</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lang w:eastAsia="ru-RU"/>
        </w:rPr>
        <w:t xml:space="preserve">4) взаимодействие органов, предоставляющих муниципальные услуги, иных государственных органов, органов местного самоуправления, </w:t>
      </w:r>
      <w:r w:rsidRPr="0063509F">
        <w:rPr>
          <w:rFonts w:eastAsia="Times New Roman"/>
          <w:color w:val="auto"/>
          <w:kern w:val="0"/>
          <w:sz w:val="28"/>
          <w:lang w:eastAsia="ru-RU"/>
        </w:rPr>
        <w:lastRenderedPageBreak/>
        <w:t>организаций, участвующих в предоставлении предусмотренных частью 1</w:t>
      </w:r>
      <w:r w:rsidRPr="0063509F">
        <w:rPr>
          <w:rFonts w:eastAsia="Times New Roman"/>
          <w:color w:val="auto"/>
          <w:kern w:val="0"/>
          <w:sz w:val="28"/>
          <w:u w:val="single"/>
          <w:lang w:eastAsia="ru-RU"/>
        </w:rPr>
        <w:t xml:space="preserve"> </w:t>
      </w:r>
      <w:r w:rsidRPr="0063509F">
        <w:rPr>
          <w:rFonts w:eastAsia="Times New Roman"/>
          <w:color w:val="auto"/>
          <w:kern w:val="0"/>
          <w:sz w:val="28"/>
          <w:lang w:eastAsia="ru-RU"/>
        </w:rPr>
        <w:t xml:space="preserve">статьи 1 Федерального закона от 27.07.2010 N 210-ФЗ "Об организации предоставления государственных и муниципальных услуг" государственных и муниципальных </w:t>
      </w:r>
      <w:r w:rsidRPr="0063509F">
        <w:rPr>
          <w:rFonts w:eastAsia="Times New Roman"/>
          <w:color w:val="auto"/>
          <w:kern w:val="0"/>
          <w:sz w:val="32"/>
          <w:lang w:eastAsia="ru-RU"/>
        </w:rPr>
        <w:t>услуг;</w:t>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28"/>
          <w:lang w:eastAsia="ru-RU"/>
        </w:rPr>
        <w:t>5) получение заявителем результата предоставления муниципальной услуги, если иное не установлено федеральным законом;</w:t>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28"/>
          <w:szCs w:val="28"/>
          <w:lang w:eastAsia="ru-RU"/>
        </w:rPr>
        <w:t>6) иные действия, необходимые для предоставления муниципальной услуги.</w:t>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36"/>
          <w:szCs w:val="28"/>
          <w:lang w:eastAsia="ru-RU"/>
        </w:rPr>
        <w:tab/>
      </w:r>
      <w:r w:rsidRPr="0063509F">
        <w:rPr>
          <w:rFonts w:eastAsia="Times New Roman"/>
          <w:color w:val="auto"/>
          <w:kern w:val="0"/>
          <w:sz w:val="28"/>
          <w:szCs w:val="28"/>
          <w:lang w:eastAsia="ru-RU"/>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27.07.2010 N 210-ФЗ "Об организации предоставления государственных и муниципальных услуг" и Федерального закона от 06.04.2011 N 63-ФЗ "Об электронной подписи".</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t xml:space="preserve"> Заявителям обеспечивается возможность получения информации о предоставляемой муниципальной услуге на Портале.</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proofErr w:type="gramStart"/>
      <w:r w:rsidRPr="0063509F">
        <w:rPr>
          <w:rFonts w:eastAsia="Times New Roman"/>
          <w:color w:val="auto"/>
          <w:kern w:val="0"/>
          <w:sz w:val="28"/>
          <w:szCs w:val="28"/>
          <w:lang w:eastAsia="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Pr>
          <w:rFonts w:eastAsia="Times New Roman"/>
          <w:color w:val="auto"/>
          <w:kern w:val="0"/>
          <w:sz w:val="28"/>
          <w:szCs w:val="28"/>
          <w:lang w:eastAsia="ru-RU"/>
        </w:rPr>
        <w:t>Белоглинского</w:t>
      </w:r>
      <w:r w:rsidRPr="0063509F">
        <w:rPr>
          <w:rFonts w:eastAsia="Times New Roman"/>
          <w:color w:val="auto"/>
          <w:kern w:val="0"/>
          <w:sz w:val="28"/>
          <w:szCs w:val="28"/>
          <w:lang w:eastAsia="ru-RU"/>
        </w:rPr>
        <w:t xml:space="preserve"> сельского поселения Белоглинского района с перечнем оказываемых муниципальных услуг и информацией по каждой услуге.</w:t>
      </w:r>
      <w:proofErr w:type="gramEnd"/>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о получении услуги.</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t>подача запроса на предоставление муниципальной услуги в электронном виде заявителем осуществляется через личный кабинет на Портале;</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t>для оформления документов посредством сети Интернет заявителю необходимо пройти процедуру авторизации на Портале;</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proofErr w:type="gramStart"/>
      <w:r w:rsidRPr="0063509F">
        <w:rPr>
          <w:rFonts w:eastAsia="Times New Roman"/>
          <w:color w:val="auto"/>
          <w:kern w:val="0"/>
          <w:sz w:val="28"/>
          <w:szCs w:val="28"/>
          <w:lang w:eastAsia="ru-RU"/>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t xml:space="preserve">заявитель, выбрав муниципальную услугу, готовит пакет документов (копии в электронном виде), необходимых для ее предоставления, и направляет </w:t>
      </w:r>
      <w:r w:rsidRPr="0063509F">
        <w:rPr>
          <w:rFonts w:eastAsia="Times New Roman"/>
          <w:color w:val="auto"/>
          <w:kern w:val="0"/>
          <w:sz w:val="28"/>
          <w:szCs w:val="28"/>
          <w:lang w:eastAsia="ru-RU"/>
        </w:rPr>
        <w:lastRenderedPageBreak/>
        <w:t>их вместе с заявлением через личный кабинет заявителя на Портале;</w:t>
      </w:r>
      <w:proofErr w:type="gramEnd"/>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t xml:space="preserve">заявление вместе с электронными копиями документов попадает в информационную систему администрации </w:t>
      </w:r>
      <w:r>
        <w:rPr>
          <w:rFonts w:eastAsia="Times New Roman"/>
          <w:color w:val="auto"/>
          <w:kern w:val="0"/>
          <w:sz w:val="28"/>
          <w:szCs w:val="28"/>
          <w:lang w:eastAsia="ru-RU"/>
        </w:rPr>
        <w:t>Белоглинского</w:t>
      </w:r>
      <w:r w:rsidRPr="0063509F">
        <w:rPr>
          <w:rFonts w:eastAsia="Times New Roman"/>
          <w:color w:val="auto"/>
          <w:kern w:val="0"/>
          <w:sz w:val="28"/>
          <w:szCs w:val="28"/>
          <w:lang w:eastAsia="ru-RU"/>
        </w:rPr>
        <w:t xml:space="preserve"> сельского поселения Белоглинского района,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t xml:space="preserve">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приём и регистрацию.</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t xml:space="preserve"> При обращении в МФЦ муниципальная услуга предоставляется с учётом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63509F">
        <w:rPr>
          <w:rFonts w:eastAsia="Times New Roman"/>
          <w:color w:val="auto"/>
          <w:kern w:val="0"/>
          <w:sz w:val="28"/>
          <w:szCs w:val="28"/>
          <w:lang w:eastAsia="ru-RU"/>
        </w:rPr>
        <w:t>ии и ау</w:t>
      </w:r>
      <w:proofErr w:type="gramEnd"/>
      <w:r w:rsidRPr="0063509F">
        <w:rPr>
          <w:rFonts w:eastAsia="Times New Roman"/>
          <w:color w:val="auto"/>
          <w:kern w:val="0"/>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r w:rsidRPr="0063509F">
        <w:rPr>
          <w:rFonts w:eastAsia="Times New Roman"/>
          <w:color w:val="auto"/>
          <w:kern w:val="0"/>
          <w:sz w:val="28"/>
          <w:szCs w:val="28"/>
          <w:lang w:eastAsia="ru-RU"/>
        </w:rPr>
        <w:tab/>
        <w:t xml:space="preserve">Многофункциональный центр при однократном обращении заявителя с запросом о предоставлении </w:t>
      </w:r>
      <w:proofErr w:type="gramStart"/>
      <w:r w:rsidRPr="0063509F">
        <w:rPr>
          <w:rFonts w:eastAsia="Times New Roman"/>
          <w:color w:val="auto"/>
          <w:kern w:val="0"/>
          <w:sz w:val="28"/>
          <w:szCs w:val="28"/>
          <w:lang w:eastAsia="ru-RU"/>
        </w:rPr>
        <w:t>нескольких муниципальных услуг организует</w:t>
      </w:r>
      <w:proofErr w:type="gramEnd"/>
      <w:r w:rsidRPr="0063509F">
        <w:rPr>
          <w:rFonts w:eastAsia="Times New Roman"/>
          <w:color w:val="auto"/>
          <w:kern w:val="0"/>
          <w:sz w:val="28"/>
          <w:szCs w:val="28"/>
          <w:lang w:eastAsia="ru-RU"/>
        </w:rPr>
        <w:t xml:space="preserve"> предоставление заявителю двух и более муниципальных услуг (далее - комплексный запрос). </w:t>
      </w:r>
      <w:proofErr w:type="gramStart"/>
      <w:r w:rsidRPr="0063509F">
        <w:rPr>
          <w:rFonts w:eastAsia="Times New Roman"/>
          <w:color w:val="auto"/>
          <w:kern w:val="0"/>
          <w:sz w:val="28"/>
          <w:szCs w:val="28"/>
          <w:lang w:eastAsia="ru-RU"/>
        </w:rPr>
        <w:t>В этом случае многофункциональный центр для обеспечения получения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w:t>
      </w:r>
      <w:proofErr w:type="gramEnd"/>
      <w:r w:rsidRPr="0063509F">
        <w:rPr>
          <w:rFonts w:eastAsia="Times New Roman"/>
          <w:color w:val="auto"/>
          <w:kern w:val="0"/>
          <w:sz w:val="28"/>
          <w:szCs w:val="28"/>
          <w:lang w:eastAsia="ru-RU"/>
        </w:rPr>
        <w:t xml:space="preserve">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szCs w:val="28"/>
          <w:lang w:eastAsia="ru-RU"/>
        </w:rPr>
        <w:tab/>
      </w:r>
      <w:r w:rsidRPr="0063509F">
        <w:rPr>
          <w:rFonts w:eastAsia="Times New Roman"/>
          <w:color w:val="auto"/>
          <w:kern w:val="0"/>
          <w:sz w:val="28"/>
          <w:lang w:eastAsia="ru-RU"/>
        </w:rPr>
        <w:t xml:space="preserve"> Комплексный запрос должен содержать указание на муниципальные услуги, за предоставлением которых обратился заявитель, а также согласие </w:t>
      </w:r>
      <w:r w:rsidRPr="0063509F">
        <w:rPr>
          <w:rFonts w:eastAsia="Times New Roman"/>
          <w:color w:val="auto"/>
          <w:kern w:val="0"/>
          <w:sz w:val="28"/>
          <w:lang w:eastAsia="ru-RU"/>
        </w:rPr>
        <w:lastRenderedPageBreak/>
        <w:t>заявителя на осуществление многофункциональным центром от его имени действий, необходимых для их предоставления.</w:t>
      </w:r>
      <w:r w:rsidRPr="0063509F">
        <w:rPr>
          <w:rFonts w:eastAsia="Times New Roman"/>
          <w:color w:val="auto"/>
          <w:kern w:val="0"/>
          <w:sz w:val="32"/>
          <w:szCs w:val="28"/>
          <w:lang w:eastAsia="ru-RU"/>
        </w:rPr>
        <w:tab/>
      </w:r>
      <w:r w:rsidRPr="0063509F">
        <w:rPr>
          <w:rFonts w:eastAsia="Times New Roman"/>
          <w:color w:val="auto"/>
          <w:kern w:val="0"/>
          <w:sz w:val="32"/>
          <w:szCs w:val="28"/>
          <w:lang w:eastAsia="ru-RU"/>
        </w:rPr>
        <w:tab/>
      </w:r>
      <w:r w:rsidRPr="0063509F">
        <w:rPr>
          <w:rFonts w:eastAsia="Times New Roman"/>
          <w:color w:val="auto"/>
          <w:kern w:val="0"/>
          <w:sz w:val="32"/>
          <w:szCs w:val="28"/>
          <w:lang w:eastAsia="ru-RU"/>
        </w:rPr>
        <w:tab/>
      </w:r>
      <w:r w:rsidRPr="0063509F">
        <w:rPr>
          <w:rFonts w:eastAsia="Times New Roman"/>
          <w:color w:val="auto"/>
          <w:kern w:val="0"/>
          <w:sz w:val="32"/>
          <w:szCs w:val="28"/>
          <w:lang w:eastAsia="ru-RU"/>
        </w:rPr>
        <w:tab/>
      </w:r>
      <w:r w:rsidRPr="0063509F">
        <w:rPr>
          <w:rFonts w:eastAsia="Times New Roman"/>
          <w:color w:val="auto"/>
          <w:kern w:val="0"/>
          <w:sz w:val="32"/>
          <w:szCs w:val="28"/>
          <w:lang w:eastAsia="ru-RU"/>
        </w:rPr>
        <w:tab/>
      </w:r>
      <w:r w:rsidRPr="0063509F">
        <w:rPr>
          <w:rFonts w:eastAsia="Times New Roman"/>
          <w:color w:val="auto"/>
          <w:kern w:val="0"/>
          <w:sz w:val="32"/>
          <w:szCs w:val="28"/>
          <w:lang w:eastAsia="ru-RU"/>
        </w:rPr>
        <w:tab/>
      </w:r>
      <w:r w:rsidRPr="0063509F">
        <w:rPr>
          <w:rFonts w:eastAsia="Times New Roman"/>
          <w:color w:val="auto"/>
          <w:kern w:val="0"/>
          <w:sz w:val="28"/>
          <w:lang w:eastAsia="ru-RU"/>
        </w:rPr>
        <w:t>При приеме комплексного запроса у заявителя работники многофункционального центра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proofErr w:type="gramStart"/>
      <w:r w:rsidRPr="0063509F">
        <w:rPr>
          <w:rFonts w:eastAsia="Times New Roman"/>
          <w:color w:val="auto"/>
          <w:kern w:val="0"/>
          <w:sz w:val="28"/>
          <w:lang w:eastAsia="ru-RU"/>
        </w:rPr>
        <w:t>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от 27.07.2010 N 210-ФЗ "Об организации предоставления государственных и муниципальных услуг", а также сведений</w:t>
      </w:r>
      <w:proofErr w:type="gramEnd"/>
      <w:r w:rsidRPr="0063509F">
        <w:rPr>
          <w:rFonts w:eastAsia="Times New Roman"/>
          <w:color w:val="auto"/>
          <w:kern w:val="0"/>
          <w:sz w:val="28"/>
          <w:lang w:eastAsia="ru-RU"/>
        </w:rPr>
        <w:t xml:space="preserve">,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w:t>
      </w:r>
      <w:proofErr w:type="gramStart"/>
      <w:r w:rsidRPr="0063509F">
        <w:rPr>
          <w:rFonts w:eastAsia="Times New Roman"/>
          <w:color w:val="auto"/>
          <w:kern w:val="0"/>
          <w:sz w:val="28"/>
          <w:lang w:eastAsia="ru-RU"/>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27.07.2010 N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w:t>
      </w:r>
      <w:proofErr w:type="gramEnd"/>
      <w:r w:rsidRPr="0063509F">
        <w:rPr>
          <w:rFonts w:eastAsia="Times New Roman"/>
          <w:color w:val="auto"/>
          <w:kern w:val="0"/>
          <w:sz w:val="28"/>
          <w:lang w:eastAsia="ru-RU"/>
        </w:rPr>
        <w:t xml:space="preserve"> одновременно с комплексным запросом самостоятельно.</w:t>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r w:rsidRPr="0063509F">
        <w:rPr>
          <w:rFonts w:eastAsia="Times New Roman"/>
          <w:color w:val="auto"/>
          <w:kern w:val="0"/>
          <w:sz w:val="28"/>
          <w:lang w:eastAsia="ru-RU"/>
        </w:rPr>
        <w:tab/>
      </w:r>
    </w:p>
    <w:p w:rsidR="004669B0" w:rsidRPr="0063509F" w:rsidRDefault="004669B0" w:rsidP="004669B0">
      <w:pPr>
        <w:widowControl/>
        <w:suppressAutoHyphens w:val="0"/>
        <w:autoSpaceDE w:val="0"/>
        <w:jc w:val="center"/>
        <w:rPr>
          <w:rFonts w:eastAsia="Times New Roman CYR" w:cs="Times New Roman CYR"/>
          <w:b/>
          <w:color w:val="auto"/>
          <w:kern w:val="0"/>
          <w:sz w:val="28"/>
          <w:szCs w:val="28"/>
          <w:lang w:eastAsia="ru-RU"/>
        </w:rPr>
      </w:pPr>
      <w:r w:rsidRPr="0063509F">
        <w:rPr>
          <w:rFonts w:eastAsia="Times New Roman CYR" w:cs="Times New Roman CYR"/>
          <w:b/>
          <w:color w:val="auto"/>
          <w:kern w:val="0"/>
          <w:sz w:val="28"/>
          <w:szCs w:val="28"/>
          <w:lang w:eastAsia="ru-RU"/>
        </w:rPr>
        <w:t xml:space="preserve">Раздел </w:t>
      </w:r>
      <w:r w:rsidRPr="0063509F">
        <w:rPr>
          <w:rFonts w:eastAsia="Times New Roman CYR" w:cs="Times New Roman CYR"/>
          <w:b/>
          <w:color w:val="auto"/>
          <w:kern w:val="0"/>
          <w:sz w:val="28"/>
          <w:szCs w:val="28"/>
          <w:lang w:val="en-US" w:eastAsia="ru-RU"/>
        </w:rPr>
        <w:t>III</w:t>
      </w:r>
      <w:r w:rsidRPr="0063509F">
        <w:rPr>
          <w:rFonts w:eastAsia="Times New Roman CYR" w:cs="Times New Roman CYR"/>
          <w:b/>
          <w:color w:val="auto"/>
          <w:kern w:val="0"/>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669B0" w:rsidRPr="0063509F" w:rsidRDefault="004669B0" w:rsidP="004669B0">
      <w:pPr>
        <w:widowControl/>
        <w:suppressAutoHyphens w:val="0"/>
        <w:autoSpaceDE w:val="0"/>
        <w:ind w:firstLine="709"/>
        <w:jc w:val="center"/>
        <w:rPr>
          <w:rFonts w:eastAsia="Times New Roman CYR" w:cs="Times New Roman CYR"/>
          <w:color w:val="auto"/>
          <w:kern w:val="0"/>
          <w:sz w:val="28"/>
          <w:szCs w:val="28"/>
          <w:lang w:eastAsia="ru-RU"/>
        </w:rPr>
      </w:pPr>
    </w:p>
    <w:p w:rsidR="004669B0" w:rsidRPr="0063509F" w:rsidRDefault="004669B0" w:rsidP="004669B0">
      <w:pPr>
        <w:widowControl/>
        <w:suppressAutoHyphens w:val="0"/>
        <w:spacing w:before="100" w:beforeAutospacing="1" w:after="100" w:afterAutospacing="1"/>
        <w:jc w:val="both"/>
        <w:rPr>
          <w:rFonts w:eastAsia="Times New Roman"/>
          <w:b/>
          <w:color w:val="auto"/>
          <w:kern w:val="0"/>
          <w:sz w:val="28"/>
          <w:lang w:eastAsia="ru-RU"/>
        </w:rPr>
      </w:pPr>
      <w:r w:rsidRPr="0063509F">
        <w:rPr>
          <w:rFonts w:eastAsia="Times New Roman"/>
          <w:b/>
          <w:color w:val="auto"/>
          <w:kern w:val="0"/>
          <w:sz w:val="28"/>
          <w:lang w:eastAsia="ru-RU"/>
        </w:rPr>
        <w:t>Подраздел III.I. Состав и последовательность административных процедур</w:t>
      </w:r>
    </w:p>
    <w:p w:rsidR="004669B0" w:rsidRPr="00F33DD3" w:rsidRDefault="004669B0" w:rsidP="004669B0">
      <w:pPr>
        <w:suppressAutoHyphens w:val="0"/>
        <w:autoSpaceDE w:val="0"/>
        <w:autoSpaceDN w:val="0"/>
        <w:adjustRightInd w:val="0"/>
        <w:ind w:right="-1" w:firstLine="709"/>
        <w:jc w:val="both"/>
        <w:rPr>
          <w:rFonts w:eastAsia="Times New Roman"/>
          <w:color w:val="auto"/>
          <w:kern w:val="0"/>
          <w:sz w:val="28"/>
          <w:szCs w:val="28"/>
          <w:lang w:eastAsia="ru-RU"/>
        </w:rPr>
      </w:pPr>
      <w:r w:rsidRPr="00F33DD3">
        <w:rPr>
          <w:rFonts w:eastAsia="Times New Roman"/>
          <w:bCs/>
          <w:color w:val="auto"/>
          <w:kern w:val="0"/>
          <w:sz w:val="28"/>
          <w:szCs w:val="28"/>
          <w:lang w:eastAsia="ru-RU"/>
        </w:rPr>
        <w:t xml:space="preserve">Предоставление </w:t>
      </w:r>
      <w:r w:rsidRPr="00F33DD3">
        <w:rPr>
          <w:rFonts w:eastAsia="Times New Roman"/>
          <w:color w:val="auto"/>
          <w:kern w:val="0"/>
          <w:sz w:val="28"/>
          <w:szCs w:val="28"/>
          <w:lang w:eastAsia="ru-RU"/>
        </w:rPr>
        <w:t>муниципальной</w:t>
      </w:r>
      <w:r w:rsidRPr="00F33DD3">
        <w:rPr>
          <w:rFonts w:eastAsia="Times New Roman"/>
          <w:bCs/>
          <w:color w:val="auto"/>
          <w:kern w:val="0"/>
          <w:sz w:val="28"/>
          <w:szCs w:val="28"/>
          <w:lang w:eastAsia="ru-RU"/>
        </w:rPr>
        <w:t xml:space="preserve"> услуги</w:t>
      </w:r>
      <w:r w:rsidRPr="00F33DD3">
        <w:rPr>
          <w:rFonts w:eastAsia="Times New Roman"/>
          <w:color w:val="auto"/>
          <w:kern w:val="0"/>
          <w:sz w:val="28"/>
          <w:szCs w:val="28"/>
          <w:lang w:eastAsia="ru-RU"/>
        </w:rPr>
        <w:t xml:space="preserve"> по выдаче специального разрешения на движение по автомобильным дорогам местного значения транспортного средства, осуществляющего перевозки тяжеловесных     и (или) крупногабаритных грузов по автомобильным дорогам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при письменном обращении заявителя включает:</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r w:rsidRPr="00F33DD3">
        <w:rPr>
          <w:rFonts w:eastAsia="Times New Roman"/>
          <w:color w:val="auto"/>
          <w:kern w:val="0"/>
          <w:sz w:val="28"/>
          <w:szCs w:val="28"/>
          <w:lang w:eastAsia="ru-RU"/>
        </w:rPr>
        <w:t>- прием и регистрация заявления;</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r w:rsidRPr="00F33DD3">
        <w:rPr>
          <w:rFonts w:eastAsia="Times New Roman"/>
          <w:color w:val="auto"/>
          <w:kern w:val="0"/>
          <w:sz w:val="28"/>
          <w:szCs w:val="28"/>
          <w:lang w:eastAsia="ru-RU"/>
        </w:rPr>
        <w:t xml:space="preserve">- рассмотрение заявления и принятие решения о выдаче специального         </w:t>
      </w:r>
      <w:r w:rsidRPr="00F33DD3">
        <w:rPr>
          <w:rFonts w:eastAsia="Times New Roman"/>
          <w:color w:val="auto"/>
          <w:kern w:val="0"/>
          <w:sz w:val="28"/>
          <w:szCs w:val="28"/>
          <w:lang w:eastAsia="ru-RU"/>
        </w:rPr>
        <w:lastRenderedPageBreak/>
        <w:t>разрешения на</w:t>
      </w:r>
      <w:r w:rsidRPr="00F33DD3">
        <w:rPr>
          <w:rFonts w:eastAsia="Times New Roman"/>
          <w:iCs/>
          <w:color w:val="auto"/>
          <w:kern w:val="0"/>
          <w:sz w:val="28"/>
          <w:szCs w:val="28"/>
          <w:lang w:eastAsia="ru-RU"/>
        </w:rPr>
        <w:t xml:space="preserve"> перевозку  </w:t>
      </w:r>
      <w:r w:rsidRPr="00F33DD3">
        <w:rPr>
          <w:rFonts w:eastAsia="Times New Roman"/>
          <w:color w:val="auto"/>
          <w:kern w:val="0"/>
          <w:sz w:val="28"/>
          <w:szCs w:val="28"/>
          <w:lang w:eastAsia="ru-RU"/>
        </w:rPr>
        <w:t>тяжеловесных и (или) крупногабаритных грузов по автомобильным дорогам местного значения либо отказ в выдачи специального разрешения;</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r w:rsidRPr="00F33DD3">
        <w:rPr>
          <w:rFonts w:eastAsia="Times New Roman"/>
          <w:color w:val="auto"/>
          <w:kern w:val="0"/>
          <w:sz w:val="28"/>
          <w:szCs w:val="28"/>
          <w:lang w:eastAsia="ru-RU"/>
        </w:rPr>
        <w:t>- выдача специального разрешения или письменного отказа в выдаче специального разрешения (приложение №4).</w:t>
      </w:r>
    </w:p>
    <w:p w:rsidR="004669B0" w:rsidRPr="00F33DD3" w:rsidRDefault="004669B0" w:rsidP="004669B0">
      <w:pPr>
        <w:suppressAutoHyphens w:val="0"/>
        <w:autoSpaceDE w:val="0"/>
        <w:autoSpaceDN w:val="0"/>
        <w:adjustRightInd w:val="0"/>
        <w:spacing w:before="108" w:after="108"/>
        <w:jc w:val="center"/>
        <w:outlineLvl w:val="0"/>
        <w:rPr>
          <w:rFonts w:ascii="Times New Roman CYR" w:eastAsia="Times New Roman" w:hAnsi="Times New Roman CYR" w:cs="Times New Roman CYR"/>
          <w:b/>
          <w:bCs/>
          <w:color w:val="auto"/>
          <w:kern w:val="0"/>
          <w:sz w:val="28"/>
          <w:lang w:eastAsia="ru-RU"/>
        </w:rPr>
      </w:pPr>
      <w:bookmarkStart w:id="3" w:name="sub_311"/>
      <w:bookmarkStart w:id="4" w:name="sub_1010"/>
      <w:bookmarkStart w:id="5" w:name="sub_3113"/>
    </w:p>
    <w:p w:rsidR="004669B0" w:rsidRPr="0063509F" w:rsidRDefault="004669B0" w:rsidP="004669B0">
      <w:pPr>
        <w:suppressAutoHyphens w:val="0"/>
        <w:autoSpaceDE w:val="0"/>
        <w:autoSpaceDN w:val="0"/>
        <w:adjustRightInd w:val="0"/>
        <w:spacing w:before="108" w:after="108"/>
        <w:jc w:val="center"/>
        <w:outlineLvl w:val="0"/>
        <w:rPr>
          <w:rFonts w:ascii="Times New Roman CYR" w:eastAsia="Times New Roman" w:hAnsi="Times New Roman CYR" w:cs="Times New Roman CYR"/>
          <w:b/>
          <w:bCs/>
          <w:color w:val="auto"/>
          <w:kern w:val="0"/>
          <w:sz w:val="28"/>
          <w:lang w:eastAsia="ru-RU"/>
        </w:rPr>
      </w:pPr>
      <w:r w:rsidRPr="0063509F">
        <w:rPr>
          <w:rFonts w:ascii="Times New Roman CYR" w:eastAsia="Times New Roman" w:hAnsi="Times New Roman CYR" w:cs="Times New Roman CYR"/>
          <w:b/>
          <w:bCs/>
          <w:color w:val="auto"/>
          <w:kern w:val="0"/>
          <w:sz w:val="28"/>
          <w:lang w:eastAsia="ru-RU"/>
        </w:rPr>
        <w:t>Подраздел III.II. Последовательность выполнения административных процедур</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В состав административных процедур входит:</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bookmarkStart w:id="6" w:name="sub_10271"/>
      <w:r w:rsidRPr="00F33DD3">
        <w:rPr>
          <w:rFonts w:eastAsia="Times New Roman"/>
          <w:color w:val="auto"/>
          <w:kern w:val="0"/>
          <w:sz w:val="28"/>
          <w:szCs w:val="28"/>
          <w:lang w:eastAsia="ru-RU"/>
        </w:rPr>
        <w:t xml:space="preserve">1) приём заявления и прилагаемых к нему документов, передача документов из МКУ "МФЦ" в администрацию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(в случае обращения заявителя через МКУ "МФЦ");</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bookmarkStart w:id="7" w:name="sub_10272"/>
      <w:bookmarkEnd w:id="6"/>
      <w:r w:rsidRPr="00F33DD3">
        <w:rPr>
          <w:rFonts w:eastAsia="Times New Roman"/>
          <w:color w:val="auto"/>
          <w:kern w:val="0"/>
          <w:sz w:val="28"/>
          <w:szCs w:val="28"/>
          <w:lang w:eastAsia="ru-RU"/>
        </w:rPr>
        <w:t xml:space="preserve">2) рассмотрение заявления и прилагаемых к нему документов администрацией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принятие решения о предоставлении или отказе в предоставлении муниципальной услуги, передача документов в МКУ "МФЦ" (в случае обращения заявителя через МКУ "МФЦ");</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bookmarkStart w:id="8" w:name="sub_10273"/>
      <w:bookmarkEnd w:id="7"/>
      <w:r w:rsidRPr="00F33DD3">
        <w:rPr>
          <w:rFonts w:eastAsia="Times New Roman"/>
          <w:color w:val="auto"/>
          <w:kern w:val="0"/>
          <w:sz w:val="28"/>
          <w:szCs w:val="28"/>
          <w:lang w:eastAsia="ru-RU"/>
        </w:rPr>
        <w:t>3) выдача разрешения или уведомления заявителю.</w:t>
      </w:r>
    </w:p>
    <w:bookmarkEnd w:id="8"/>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Блок-схема предоставления муниципальной услуги приводится в приложении N 6 к настоящему Административному регламенту.</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b/>
          <w:color w:val="auto"/>
          <w:kern w:val="0"/>
          <w:sz w:val="28"/>
          <w:szCs w:val="28"/>
          <w:lang w:eastAsia="ru-RU"/>
        </w:rPr>
        <w:t>Приём заявления и прилагаемых к нему документов.</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 xml:space="preserve"> Основанием для начала административной процедуры является обращение заявителя с заявлением и приложенными к нему предусмотренными настоящим Административным регламентом документами.</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При приёме заявления и прилагаемых к нему документов работник МКУ "МФЦ":</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устанавливает личность заявителя, в том числе проверяет документ, удостоверяющий личность, проверяет полномочия заявителя (при подаче заявления юридическим лицом), в том числе полномочия представителя, действовавшего от его имени;</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проверяет соответствие представленных документов установленным требованиям, удостоверяясь, что:</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тексты документов написаны разборчиво;</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в документах нет подчисток, приписок, зачёркнутых слов и иных не оговорённых в них исправлений;</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документы не исполнены карандашом;</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документы не имеют серьёзных повреждений, наличие которых не позволяет однозначно истолковать их содержание;</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срок действия документов не истёк;</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proofErr w:type="gramStart"/>
      <w:r w:rsidRPr="00F33DD3">
        <w:rPr>
          <w:rFonts w:eastAsia="Times New Roman"/>
          <w:color w:val="auto"/>
          <w:kern w:val="0"/>
          <w:sz w:val="28"/>
          <w:szCs w:val="28"/>
          <w:lang w:eastAsia="ru-RU"/>
        </w:rPr>
        <w:t xml:space="preserve">в случае представления документов, предусмотренных "пунктами 1 - 7, 9, 10, 14, 17 и 18 части 6 статьи 7 Федерального закона от 27.07.2010 N 210-ФЗ "Об организации предоставления государственных и муниципальных услуг", осуществляет их бесплатное копирование, сличает представленные заявителем </w:t>
      </w:r>
      <w:r w:rsidRPr="00F33DD3">
        <w:rPr>
          <w:rFonts w:eastAsia="Times New Roman"/>
          <w:color w:val="auto"/>
          <w:kern w:val="0"/>
          <w:sz w:val="28"/>
          <w:szCs w:val="28"/>
          <w:lang w:eastAsia="ru-RU"/>
        </w:rPr>
        <w:lastRenderedPageBreak/>
        <w:t>экземпляры оригиналов и копий документов (в том числе нотариально удостоверенные) друг с другом.</w:t>
      </w:r>
      <w:proofErr w:type="gramEnd"/>
      <w:r w:rsidRPr="00F33DD3">
        <w:rPr>
          <w:rFonts w:eastAsia="Times New Roman"/>
          <w:color w:val="auto"/>
          <w:kern w:val="0"/>
          <w:sz w:val="28"/>
          <w:szCs w:val="28"/>
          <w:lang w:eastAsia="ru-RU"/>
        </w:rPr>
        <w:t xml:space="preserve">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 xml:space="preserve"> При установлении фактов несоответствия представленных документов требованиям настоящего Административного регламента, работник МКУ "МФЦ", ответственный за приём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При отсутствии оснований для отказа в приёме документов работник МКУ "МФЦ" оформляет с использованием системы электронной очереди расписку о приёме документов по установленной форме в двух экземплярах, в которой в том числе указываются:</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дата представления документов;</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перечень документов с указанием их наименования, реквизитов;</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количество экземпляров каждого из представленных документов (подлинных экземпляров и их копий);</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максимальный срок оказания муниципальной услуги;</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фамилия и инициалы работника МКУ "МФЦ", принявшего документы, а также его подпись;</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иные данные;</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передаёт заявителю первый экземпляр расписки, второй - помещает в комплектуемое дело.</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Общий максимальный срок приёма документов от заявителей не может превышать 20 минут.</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Заявитель, представивший документы для получения муниципальной услуги, в обязательном порядке информируется работниками МКУ "МФЦ":</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о сроке предоставления муниципальной услуги;</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о возможности приостановления (продления) муниципальной услуги (в случае перевозки тяжеловесных и (или) крупногабаритных грузов);</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о возможности отказа в предоставлении муниципальной услуги.</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 xml:space="preserve"> В день принятия заявления и прилагаемых к нему документов документы из МКУ "МФЦ" передаются через курьера в Администрацию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Передача документов осуществляется на основании реестра, который составляется в двух экземплярах и содержит дату и время передачи.</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 xml:space="preserve">График приёма-передачи документов из МКУ "МФЦ" в администрацию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и из администрации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в МКУ "МФЦ" согласовывается с руководителем МКУ "МФЦ".</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 xml:space="preserve">При передаче пакета документов, работник администрации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принимающий их, проверяет в присутствии курьера соответствие и количество документов с </w:t>
      </w:r>
      <w:r w:rsidRPr="00F33DD3">
        <w:rPr>
          <w:rFonts w:eastAsia="Times New Roman"/>
          <w:color w:val="auto"/>
          <w:kern w:val="0"/>
          <w:sz w:val="28"/>
          <w:szCs w:val="28"/>
          <w:lang w:eastAsia="ru-RU"/>
        </w:rPr>
        <w:lastRenderedPageBreak/>
        <w:t xml:space="preserve">данными, указанными в реестре, проставляет дату, время получения документов и подпись. Первый экземпляр реестра остаётся у работника администрации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второй - подлежит возврату курьеру. Информация о получении документов заносится в электронную базу. После передачи заявления и пакета документов из МКУ "МФЦ" заявление регистрируется в администрации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b/>
          <w:color w:val="auto"/>
          <w:kern w:val="0"/>
          <w:sz w:val="28"/>
          <w:szCs w:val="28"/>
          <w:lang w:eastAsia="ru-RU"/>
        </w:rPr>
        <w:t xml:space="preserve">Результатом </w:t>
      </w:r>
      <w:r w:rsidRPr="00F33DD3">
        <w:rPr>
          <w:rFonts w:eastAsia="Times New Roman"/>
          <w:color w:val="auto"/>
          <w:kern w:val="0"/>
          <w:sz w:val="28"/>
          <w:szCs w:val="28"/>
          <w:lang w:eastAsia="ru-RU"/>
        </w:rPr>
        <w:t xml:space="preserve">административной процедуры является принятие от заявителя заявления и прилагаемых к нему документов и передача документов в администрацию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w:t>
      </w:r>
    </w:p>
    <w:p w:rsidR="004669B0" w:rsidRPr="00F33DD3" w:rsidRDefault="004669B0" w:rsidP="004669B0">
      <w:pPr>
        <w:suppressAutoHyphens w:val="0"/>
        <w:autoSpaceDE w:val="0"/>
        <w:autoSpaceDN w:val="0"/>
        <w:adjustRightInd w:val="0"/>
        <w:ind w:firstLine="720"/>
        <w:jc w:val="both"/>
        <w:rPr>
          <w:rFonts w:eastAsia="Times New Roman"/>
          <w:b/>
          <w:color w:val="auto"/>
          <w:kern w:val="0"/>
          <w:sz w:val="28"/>
          <w:szCs w:val="28"/>
          <w:lang w:eastAsia="ru-RU"/>
        </w:rPr>
      </w:pPr>
      <w:bookmarkStart w:id="9" w:name="sub_312"/>
      <w:bookmarkEnd w:id="3"/>
      <w:bookmarkEnd w:id="4"/>
      <w:bookmarkEnd w:id="5"/>
      <w:r w:rsidRPr="00F33DD3">
        <w:rPr>
          <w:rFonts w:eastAsia="Times New Roman"/>
          <w:b/>
          <w:color w:val="auto"/>
          <w:kern w:val="0"/>
          <w:sz w:val="28"/>
          <w:szCs w:val="28"/>
          <w:lang w:eastAsia="ru-RU"/>
        </w:rPr>
        <w:t xml:space="preserve">Рассмотрение заявления и прилагаемых к нему документов Администрацией </w:t>
      </w:r>
      <w:r>
        <w:rPr>
          <w:rFonts w:eastAsia="Times New Roman"/>
          <w:b/>
          <w:color w:val="auto"/>
          <w:kern w:val="0"/>
          <w:sz w:val="28"/>
          <w:szCs w:val="28"/>
          <w:lang w:eastAsia="ru-RU"/>
        </w:rPr>
        <w:t>Белоглинского</w:t>
      </w:r>
      <w:r w:rsidRPr="00F33DD3">
        <w:rPr>
          <w:rFonts w:eastAsia="Times New Roman"/>
          <w:b/>
          <w:color w:val="auto"/>
          <w:kern w:val="0"/>
          <w:sz w:val="28"/>
          <w:szCs w:val="28"/>
          <w:lang w:eastAsia="ru-RU"/>
        </w:rPr>
        <w:t xml:space="preserve"> сельского поселения Белоглинского района, принятие решения о предоставлении или об отказе в предоставлении муниципальной услуги, передача документов в МКУ "МФЦ".</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bookmarkStart w:id="10" w:name="sub_10291"/>
      <w:r w:rsidRPr="00F33DD3">
        <w:rPr>
          <w:rFonts w:eastAsia="Times New Roman"/>
          <w:color w:val="auto"/>
          <w:kern w:val="0"/>
          <w:sz w:val="28"/>
          <w:szCs w:val="28"/>
          <w:lang w:eastAsia="ru-RU"/>
        </w:rPr>
        <w:t xml:space="preserve"> Основанием для начала административной процедуры является принятие работником Администрации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заявления и прилагаемых к нему документов от курьера.</w:t>
      </w:r>
    </w:p>
    <w:bookmarkEnd w:id="10"/>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 xml:space="preserve">В случае принятия решения об отказе в регистрации заявления Администрация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обязана незамедлительно проинформировать заявителя о принятом решении с указанием оснований принятия данного решения.</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bookmarkStart w:id="11" w:name="sub_10292"/>
      <w:r w:rsidRPr="00F33DD3">
        <w:rPr>
          <w:rFonts w:eastAsia="Times New Roman"/>
          <w:color w:val="auto"/>
          <w:kern w:val="0"/>
          <w:sz w:val="28"/>
          <w:szCs w:val="28"/>
          <w:lang w:eastAsia="ru-RU"/>
        </w:rPr>
        <w:t xml:space="preserve"> Для выдачи разрешения на перевозку крупногабаритных и (или) тяжеловесных грузов работник Администрации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при рассмотрении представленных документов в течение четырёх рабочих дней со дня регистрации заявления проверяет:</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bookmarkStart w:id="12" w:name="sub_611"/>
      <w:bookmarkEnd w:id="11"/>
      <w:r w:rsidRPr="00F33DD3">
        <w:rPr>
          <w:rFonts w:eastAsia="Times New Roman"/>
          <w:color w:val="auto"/>
          <w:kern w:val="0"/>
          <w:sz w:val="28"/>
          <w:szCs w:val="28"/>
          <w:lang w:eastAsia="ru-RU"/>
        </w:rPr>
        <w:t>1) наличие полномочий на выдачу специального разрешения                   по заявленному маршруту;</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bookmarkStart w:id="13" w:name="sub_612"/>
      <w:bookmarkEnd w:id="12"/>
      <w:r w:rsidRPr="00F33DD3">
        <w:rPr>
          <w:rFonts w:eastAsia="Times New Roman"/>
          <w:color w:val="auto"/>
          <w:kern w:val="0"/>
          <w:sz w:val="28"/>
          <w:szCs w:val="28"/>
          <w:lang w:eastAsia="ru-RU"/>
        </w:rPr>
        <w:t>2) соответствие сведений, указанных в заявлении и документах, необходимых для предоставления муниципальной услуги, на соответствие техническим характеристикам транспортного средства и груза, а также технической возможности осуществления заявленной перевозки тяжеловесных и (или) крупногабаритных грузов (предельно допустимые параметры автотранспортных средств  - приложение № 7 к настоящему регламенту);</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bookmarkStart w:id="14" w:name="sub_613"/>
      <w:bookmarkEnd w:id="13"/>
      <w:r w:rsidRPr="00F33DD3">
        <w:rPr>
          <w:rFonts w:eastAsia="Times New Roman"/>
          <w:color w:val="auto"/>
          <w:kern w:val="0"/>
          <w:sz w:val="28"/>
          <w:szCs w:val="28"/>
          <w:lang w:eastAsia="ru-RU"/>
        </w:rPr>
        <w:t>3) информацию о государственной регистрации в качестве индивидуального предпринимателя или юридического лица (для российских перевозчиков) с использованием единой системы межведомственного электронного взаимодействия;</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bookmarkStart w:id="15" w:name="sub_614"/>
      <w:bookmarkEnd w:id="14"/>
      <w:r w:rsidRPr="00F33DD3">
        <w:rPr>
          <w:rFonts w:eastAsia="Times New Roman"/>
          <w:color w:val="auto"/>
          <w:kern w:val="0"/>
          <w:sz w:val="28"/>
          <w:szCs w:val="28"/>
          <w:lang w:eastAsia="ru-RU"/>
        </w:rPr>
        <w:t>4) соблюдение требований к перевозке делимого груза.</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r w:rsidRPr="00F33DD3">
        <w:rPr>
          <w:rFonts w:eastAsia="Times New Roman"/>
          <w:color w:val="auto"/>
          <w:kern w:val="0"/>
          <w:sz w:val="28"/>
          <w:szCs w:val="28"/>
          <w:lang w:eastAsia="ru-RU"/>
        </w:rPr>
        <w:t>5) устанавливает путь следования по заявленному маршруту;</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r w:rsidRPr="00F33DD3">
        <w:rPr>
          <w:rFonts w:eastAsia="Times New Roman"/>
          <w:color w:val="auto"/>
          <w:kern w:val="0"/>
          <w:sz w:val="28"/>
          <w:szCs w:val="28"/>
          <w:lang w:eastAsia="ru-RU"/>
        </w:rPr>
        <w:t>6) определяет владельцев автомобильных дорог по пути следования заявленного маршрута;</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r w:rsidRPr="00F33DD3">
        <w:rPr>
          <w:rFonts w:eastAsia="Times New Roman"/>
          <w:color w:val="auto"/>
          <w:kern w:val="0"/>
          <w:sz w:val="28"/>
          <w:szCs w:val="28"/>
          <w:lang w:eastAsia="ru-RU"/>
        </w:rPr>
        <w:t xml:space="preserve">7) согласовывает маршрут транспортного средства, осуществляющего </w:t>
      </w:r>
      <w:r w:rsidRPr="00F33DD3">
        <w:rPr>
          <w:rFonts w:eastAsia="Times New Roman"/>
          <w:color w:val="auto"/>
          <w:kern w:val="0"/>
          <w:sz w:val="28"/>
          <w:szCs w:val="28"/>
          <w:lang w:eastAsia="ru-RU"/>
        </w:rPr>
        <w:lastRenderedPageBreak/>
        <w:t>перевозки тяжеловесных  и (или) крупногабаритных грузов с владельцами автомобильных дорог.</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r w:rsidRPr="00F33DD3">
        <w:rPr>
          <w:rFonts w:eastAsia="Times New Roman"/>
          <w:color w:val="auto"/>
          <w:kern w:val="0"/>
          <w:sz w:val="28"/>
          <w:szCs w:val="28"/>
          <w:lang w:eastAsia="ru-RU"/>
        </w:rPr>
        <w:t xml:space="preserve">Согласование маршрута транспортного средства, осуществляющего перевозки тяжеловесных и (или) крупногабаритных грузов, проводится владельцами автомобильных дорог в течение четырех рабочих дней </w:t>
      </w:r>
      <w:proofErr w:type="gramStart"/>
      <w:r w:rsidRPr="00F33DD3">
        <w:rPr>
          <w:rFonts w:eastAsia="Times New Roman"/>
          <w:color w:val="auto"/>
          <w:kern w:val="0"/>
          <w:sz w:val="28"/>
          <w:szCs w:val="28"/>
          <w:lang w:eastAsia="ru-RU"/>
        </w:rPr>
        <w:t>с даты поступления</w:t>
      </w:r>
      <w:proofErr w:type="gramEnd"/>
      <w:r w:rsidRPr="00F33DD3">
        <w:rPr>
          <w:rFonts w:eastAsia="Times New Roman"/>
          <w:color w:val="auto"/>
          <w:kern w:val="0"/>
          <w:sz w:val="28"/>
          <w:szCs w:val="28"/>
          <w:lang w:eastAsia="ru-RU"/>
        </w:rPr>
        <w:t xml:space="preserve"> от специалиста заявки на согласование.</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bookmarkStart w:id="16" w:name="sub_1012"/>
      <w:r w:rsidRPr="00F33DD3">
        <w:rPr>
          <w:rFonts w:eastAsia="Times New Roman"/>
          <w:color w:val="auto"/>
          <w:kern w:val="0"/>
          <w:sz w:val="28"/>
          <w:szCs w:val="28"/>
          <w:lang w:eastAsia="ru-RU"/>
        </w:rPr>
        <w:t>В случае если будет установлено, что по маршруту, предложенному заявителем для осуществления перевозки тяжеловесных и (или) крупногабаритных грузов, требуется:</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r w:rsidRPr="00F33DD3">
        <w:rPr>
          <w:rFonts w:eastAsia="Times New Roman"/>
          <w:color w:val="auto"/>
          <w:kern w:val="0"/>
          <w:sz w:val="28"/>
          <w:szCs w:val="28"/>
          <w:lang w:eastAsia="ru-RU"/>
        </w:rPr>
        <w:t xml:space="preserve">- разработка специального проекта, проведение обследования автомобильных дорог;  </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r w:rsidRPr="00F33DD3">
        <w:rPr>
          <w:rFonts w:eastAsia="Times New Roman"/>
          <w:color w:val="auto"/>
          <w:kern w:val="0"/>
          <w:sz w:val="28"/>
          <w:szCs w:val="28"/>
          <w:lang w:eastAsia="ru-RU"/>
        </w:rPr>
        <w:t>- оценка технического состояния автомобильных дорог, их укрепление;</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proofErr w:type="gramStart"/>
      <w:r w:rsidRPr="00F33DD3">
        <w:rPr>
          <w:rFonts w:eastAsia="Times New Roman"/>
          <w:color w:val="auto"/>
          <w:kern w:val="0"/>
          <w:sz w:val="28"/>
          <w:szCs w:val="28"/>
          <w:lang w:eastAsia="ru-RU"/>
        </w:rPr>
        <w:t>- принятие специальных мер по обустройству автомобильных дорог, их участков, а также пересекающих автомобильн</w:t>
      </w:r>
      <w:r>
        <w:rPr>
          <w:rFonts w:eastAsia="Times New Roman"/>
          <w:color w:val="auto"/>
          <w:kern w:val="0"/>
          <w:sz w:val="28"/>
          <w:szCs w:val="28"/>
          <w:lang w:eastAsia="ru-RU"/>
        </w:rPr>
        <w:t xml:space="preserve">ую дорогу сооружений </w:t>
      </w:r>
      <w:r w:rsidRPr="00F33DD3">
        <w:rPr>
          <w:rFonts w:eastAsia="Times New Roman"/>
          <w:color w:val="auto"/>
          <w:kern w:val="0"/>
          <w:sz w:val="28"/>
          <w:szCs w:val="28"/>
          <w:lang w:eastAsia="ru-RU"/>
        </w:rPr>
        <w:t>и инженерных коммуникаций, Специалист администрации уведомляет заявителя в письменной форме о необходимости разработки специального проекта (либо предлагает ему другой маршрут), необходимости про</w:t>
      </w:r>
      <w:r>
        <w:rPr>
          <w:rFonts w:eastAsia="Times New Roman"/>
          <w:color w:val="auto"/>
          <w:kern w:val="0"/>
          <w:sz w:val="28"/>
          <w:szCs w:val="28"/>
          <w:lang w:eastAsia="ru-RU"/>
        </w:rPr>
        <w:t>ведения обследования, оценки</w:t>
      </w:r>
      <w:r w:rsidRPr="00F33DD3">
        <w:rPr>
          <w:rFonts w:eastAsia="Times New Roman"/>
          <w:color w:val="auto"/>
          <w:kern w:val="0"/>
          <w:sz w:val="28"/>
          <w:szCs w:val="28"/>
          <w:lang w:eastAsia="ru-RU"/>
        </w:rPr>
        <w:t xml:space="preserve"> и специальных мероприятий и пред</w:t>
      </w:r>
      <w:r>
        <w:rPr>
          <w:rFonts w:eastAsia="Times New Roman"/>
          <w:color w:val="auto"/>
          <w:kern w:val="0"/>
          <w:sz w:val="28"/>
          <w:szCs w:val="28"/>
          <w:lang w:eastAsia="ru-RU"/>
        </w:rPr>
        <w:t>ставления заявителем документа,</w:t>
      </w:r>
      <w:r w:rsidRPr="00F141FE">
        <w:rPr>
          <w:rFonts w:eastAsia="Times New Roman"/>
          <w:color w:val="auto"/>
          <w:kern w:val="0"/>
          <w:sz w:val="28"/>
          <w:szCs w:val="28"/>
          <w:lang w:eastAsia="ru-RU"/>
        </w:rPr>
        <w:t xml:space="preserve"> </w:t>
      </w:r>
      <w:r w:rsidRPr="00F33DD3">
        <w:rPr>
          <w:rFonts w:eastAsia="Times New Roman"/>
          <w:color w:val="auto"/>
          <w:kern w:val="0"/>
          <w:sz w:val="28"/>
          <w:szCs w:val="28"/>
          <w:lang w:eastAsia="ru-RU"/>
        </w:rPr>
        <w:t>подтверждающего возмещение расходов на осуществление оценки  и специальных мероприятий, документов по проведению обследований  и</w:t>
      </w:r>
      <w:proofErr w:type="gramEnd"/>
      <w:r w:rsidRPr="00F33DD3">
        <w:rPr>
          <w:rFonts w:eastAsia="Times New Roman"/>
          <w:color w:val="auto"/>
          <w:kern w:val="0"/>
          <w:sz w:val="28"/>
          <w:szCs w:val="28"/>
          <w:lang w:eastAsia="ru-RU"/>
        </w:rPr>
        <w:t xml:space="preserve"> усилений инженерных и других сооружений. При этом предоставление муниципальной услуги приостанавливается до предоставления заяви</w:t>
      </w:r>
      <w:r>
        <w:rPr>
          <w:rFonts w:eastAsia="Times New Roman"/>
          <w:color w:val="auto"/>
          <w:spacing w:val="-4"/>
          <w:kern w:val="0"/>
          <w:sz w:val="28"/>
          <w:szCs w:val="28"/>
          <w:lang w:eastAsia="ru-RU"/>
        </w:rPr>
        <w:t>телем специального проекта,</w:t>
      </w:r>
      <w:r w:rsidRPr="00F141FE">
        <w:rPr>
          <w:rFonts w:eastAsia="Times New Roman"/>
          <w:color w:val="auto"/>
          <w:spacing w:val="-4"/>
          <w:kern w:val="0"/>
          <w:sz w:val="28"/>
          <w:szCs w:val="28"/>
          <w:lang w:eastAsia="ru-RU"/>
        </w:rPr>
        <w:t xml:space="preserve"> </w:t>
      </w:r>
      <w:r w:rsidRPr="00F33DD3">
        <w:rPr>
          <w:rFonts w:eastAsia="Times New Roman"/>
          <w:color w:val="auto"/>
          <w:spacing w:val="-4"/>
          <w:kern w:val="0"/>
          <w:sz w:val="28"/>
          <w:szCs w:val="28"/>
          <w:lang w:eastAsia="ru-RU"/>
        </w:rPr>
        <w:t>документа, подтверждающего возмещение расходов</w:t>
      </w:r>
      <w:r w:rsidRPr="00F33DD3">
        <w:rPr>
          <w:rFonts w:eastAsia="Times New Roman"/>
          <w:color w:val="auto"/>
          <w:kern w:val="0"/>
          <w:sz w:val="28"/>
          <w:szCs w:val="28"/>
          <w:lang w:eastAsia="ru-RU"/>
        </w:rPr>
        <w:t xml:space="preserve">  на осуществление оценки и специальных мероприятий, документов  по проведению обследований и усилений инженерных и других сооружений.</w:t>
      </w:r>
    </w:p>
    <w:p w:rsidR="004669B0" w:rsidRPr="00F33DD3" w:rsidRDefault="004669B0" w:rsidP="004669B0">
      <w:pPr>
        <w:suppressAutoHyphens w:val="0"/>
        <w:autoSpaceDE w:val="0"/>
        <w:autoSpaceDN w:val="0"/>
        <w:adjustRightInd w:val="0"/>
        <w:ind w:right="282" w:firstLine="709"/>
        <w:jc w:val="both"/>
        <w:outlineLvl w:val="1"/>
        <w:rPr>
          <w:rFonts w:eastAsia="Times New Roman"/>
          <w:color w:val="auto"/>
          <w:kern w:val="0"/>
          <w:sz w:val="28"/>
          <w:szCs w:val="28"/>
          <w:lang w:eastAsia="ru-RU"/>
        </w:rPr>
      </w:pPr>
      <w:r w:rsidRPr="00F33DD3">
        <w:rPr>
          <w:rFonts w:eastAsia="Times New Roman"/>
          <w:color w:val="auto"/>
          <w:kern w:val="0"/>
          <w:sz w:val="28"/>
          <w:szCs w:val="28"/>
          <w:lang w:eastAsia="ru-RU"/>
        </w:rPr>
        <w:t xml:space="preserve">При наличии возможности осуществления перевозки тяжеловесных                    и (или) крупногабаритных грузов по заявленному маршруту глава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принимает решение о согласовании маршрута транспортного средства и о выдаче специального разрешения на</w:t>
      </w:r>
      <w:r w:rsidRPr="00F33DD3">
        <w:rPr>
          <w:rFonts w:eastAsia="Times New Roman"/>
          <w:iCs/>
          <w:color w:val="auto"/>
          <w:kern w:val="0"/>
          <w:sz w:val="28"/>
          <w:szCs w:val="28"/>
          <w:lang w:eastAsia="ru-RU"/>
        </w:rPr>
        <w:t xml:space="preserve"> перевозку тяжеловесных и (или) крупногабаритных грузов </w:t>
      </w:r>
      <w:r w:rsidRPr="00F33DD3">
        <w:rPr>
          <w:rFonts w:eastAsia="Times New Roman"/>
          <w:color w:val="auto"/>
          <w:kern w:val="0"/>
          <w:sz w:val="28"/>
          <w:szCs w:val="28"/>
          <w:lang w:eastAsia="ru-RU"/>
        </w:rPr>
        <w:t>по автомобильным дорогам местного значения.</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r w:rsidRPr="00F33DD3">
        <w:rPr>
          <w:rFonts w:eastAsia="Times New Roman"/>
          <w:color w:val="auto"/>
          <w:kern w:val="0"/>
          <w:sz w:val="28"/>
          <w:szCs w:val="28"/>
          <w:lang w:eastAsia="ru-RU"/>
        </w:rPr>
        <w:t>По результатам принятого решения о выдаче специального разрешения специалист администрации:</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r w:rsidRPr="00F33DD3">
        <w:rPr>
          <w:rFonts w:eastAsia="Times New Roman"/>
          <w:color w:val="auto"/>
          <w:kern w:val="0"/>
          <w:sz w:val="28"/>
          <w:szCs w:val="28"/>
          <w:lang w:eastAsia="ru-RU"/>
        </w:rPr>
        <w:t xml:space="preserve">- оформляет специальное разрешение на перевозку тяжеловесных                и (или) крупногабаритных </w:t>
      </w:r>
      <w:r w:rsidRPr="00F33DD3">
        <w:rPr>
          <w:rFonts w:eastAsia="Times New Roman"/>
          <w:iCs/>
          <w:color w:val="auto"/>
          <w:kern w:val="0"/>
          <w:sz w:val="28"/>
          <w:szCs w:val="28"/>
          <w:lang w:eastAsia="ru-RU"/>
        </w:rPr>
        <w:t>грузов</w:t>
      </w:r>
      <w:r w:rsidRPr="00F33DD3">
        <w:rPr>
          <w:rFonts w:eastAsia="Times New Roman"/>
          <w:color w:val="auto"/>
          <w:kern w:val="0"/>
          <w:sz w:val="28"/>
          <w:szCs w:val="28"/>
          <w:lang w:eastAsia="ru-RU"/>
        </w:rPr>
        <w:t xml:space="preserve"> по автомобильным дорогам местного значения </w:t>
      </w:r>
      <w:r w:rsidRPr="00F33DD3">
        <w:rPr>
          <w:rFonts w:eastAsia="Times New Roman"/>
          <w:iCs/>
          <w:color w:val="auto"/>
          <w:kern w:val="0"/>
          <w:sz w:val="28"/>
          <w:szCs w:val="28"/>
          <w:lang w:eastAsia="ru-RU"/>
        </w:rPr>
        <w:t>по утвержденной форме</w:t>
      </w:r>
      <w:r w:rsidRPr="00F33DD3">
        <w:rPr>
          <w:rFonts w:eastAsia="Times New Roman"/>
          <w:color w:val="auto"/>
          <w:kern w:val="0"/>
          <w:sz w:val="28"/>
          <w:szCs w:val="28"/>
          <w:lang w:eastAsia="ru-RU"/>
        </w:rPr>
        <w:t>;</w:t>
      </w:r>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proofErr w:type="gramStart"/>
      <w:r w:rsidRPr="00F33DD3">
        <w:rPr>
          <w:rFonts w:eastAsia="Times New Roman"/>
          <w:color w:val="auto"/>
          <w:kern w:val="0"/>
          <w:sz w:val="28"/>
          <w:szCs w:val="28"/>
          <w:lang w:eastAsia="ru-RU"/>
        </w:rPr>
        <w:t xml:space="preserve">- в случае перевозки тяжеловесных грузов составляет расчет размера платы в счет возмещения вреда, причиняемого автомобильным дорогам транспортным средством, осуществляющим  </w:t>
      </w:r>
      <w:r w:rsidRPr="00F33DD3">
        <w:rPr>
          <w:rFonts w:eastAsia="Times New Roman"/>
          <w:color w:val="auto"/>
          <w:spacing w:val="-4"/>
          <w:kern w:val="0"/>
          <w:sz w:val="28"/>
          <w:szCs w:val="28"/>
          <w:lang w:eastAsia="ru-RU"/>
        </w:rPr>
        <w:t xml:space="preserve">перевозку тяжеловесных грузов, и оформляет письменное уведомление о выдаче </w:t>
      </w:r>
      <w:r w:rsidRPr="00F33DD3">
        <w:rPr>
          <w:rFonts w:eastAsia="Times New Roman"/>
          <w:color w:val="auto"/>
          <w:kern w:val="0"/>
          <w:sz w:val="28"/>
          <w:szCs w:val="28"/>
          <w:lang w:eastAsia="ru-RU"/>
        </w:rPr>
        <w:t xml:space="preserve">специального разрешения    и необходимости внесения платежей в счет возмещения вреда с указанием суммы, подлежащей оплате, и последующем предоставлении заявителем документов, подтверждающих оплату, за подписью главы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w:t>
      </w:r>
      <w:proofErr w:type="gramEnd"/>
    </w:p>
    <w:p w:rsidR="004669B0" w:rsidRPr="00F33DD3" w:rsidRDefault="004669B0" w:rsidP="004669B0">
      <w:pPr>
        <w:suppressAutoHyphens w:val="0"/>
        <w:autoSpaceDE w:val="0"/>
        <w:autoSpaceDN w:val="0"/>
        <w:adjustRightInd w:val="0"/>
        <w:ind w:right="282" w:firstLine="709"/>
        <w:jc w:val="both"/>
        <w:rPr>
          <w:rFonts w:eastAsia="Times New Roman"/>
          <w:color w:val="auto"/>
          <w:kern w:val="0"/>
          <w:sz w:val="28"/>
          <w:szCs w:val="28"/>
          <w:lang w:eastAsia="ru-RU"/>
        </w:rPr>
      </w:pPr>
      <w:r w:rsidRPr="00F33DD3">
        <w:rPr>
          <w:rFonts w:eastAsia="Times New Roman"/>
          <w:color w:val="auto"/>
          <w:kern w:val="0"/>
          <w:sz w:val="28"/>
          <w:szCs w:val="28"/>
          <w:lang w:eastAsia="ru-RU"/>
        </w:rPr>
        <w:lastRenderedPageBreak/>
        <w:t>При этом предоставление муниципальной услуги приостанавливается              до представления заявителем документа, подтверждающего оплату государственной пошлины и, в случае перевозки тяжеловесных грузов, – документа,  подтверждающего внесение платежей в счет возмещения вреда.</w:t>
      </w:r>
    </w:p>
    <w:p w:rsidR="004669B0" w:rsidRPr="00F33DD3" w:rsidRDefault="004669B0" w:rsidP="004669B0">
      <w:pPr>
        <w:suppressAutoHyphens w:val="0"/>
        <w:autoSpaceDE w:val="0"/>
        <w:autoSpaceDN w:val="0"/>
        <w:adjustRightInd w:val="0"/>
        <w:ind w:right="-1" w:firstLine="709"/>
        <w:jc w:val="both"/>
        <w:outlineLvl w:val="1"/>
        <w:rPr>
          <w:rFonts w:eastAsia="Times New Roman"/>
          <w:color w:val="auto"/>
          <w:kern w:val="0"/>
          <w:sz w:val="28"/>
          <w:szCs w:val="28"/>
          <w:lang w:eastAsia="ru-RU"/>
        </w:rPr>
      </w:pPr>
      <w:r w:rsidRPr="00F33DD3">
        <w:rPr>
          <w:rFonts w:eastAsia="Times New Roman"/>
          <w:color w:val="auto"/>
          <w:kern w:val="0"/>
          <w:sz w:val="28"/>
          <w:szCs w:val="28"/>
          <w:lang w:eastAsia="ru-RU"/>
        </w:rPr>
        <w:t xml:space="preserve">При отсутствии возможности осуществления перевозки тяжеловесных               и (или) крупногабаритных грузов по заявленному маршруту глава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принимает решение об отказе в согласовании маршрута транспортного средства и отказе в предоставлении муниципальной услуги с обязательной ссылкой на основания для отказа.</w:t>
      </w:r>
    </w:p>
    <w:p w:rsidR="004669B0" w:rsidRPr="00F33DD3" w:rsidRDefault="004669B0" w:rsidP="004669B0">
      <w:pPr>
        <w:suppressAutoHyphens w:val="0"/>
        <w:autoSpaceDE w:val="0"/>
        <w:autoSpaceDN w:val="0"/>
        <w:adjustRightInd w:val="0"/>
        <w:ind w:right="-1" w:firstLine="709"/>
        <w:jc w:val="both"/>
        <w:outlineLvl w:val="1"/>
        <w:rPr>
          <w:rFonts w:eastAsia="Times New Roman"/>
          <w:color w:val="auto"/>
          <w:kern w:val="0"/>
          <w:sz w:val="28"/>
          <w:szCs w:val="28"/>
          <w:lang w:eastAsia="ru-RU"/>
        </w:rPr>
      </w:pPr>
      <w:r w:rsidRPr="00F33DD3">
        <w:rPr>
          <w:rFonts w:eastAsia="Times New Roman"/>
          <w:color w:val="auto"/>
          <w:kern w:val="0"/>
          <w:sz w:val="28"/>
          <w:szCs w:val="28"/>
          <w:lang w:eastAsia="ru-RU"/>
        </w:rPr>
        <w:t xml:space="preserve">В случае принятия решения об отказе в выдаче специального разрешения по основаниям, указанным в подпунктах 1, 4, 5 пункта 2.8 Административного регламента, специалист информирует заявителя в течение четырех рабочих дней со дня регистрации заявления. </w:t>
      </w:r>
    </w:p>
    <w:bookmarkEnd w:id="9"/>
    <w:bookmarkEnd w:id="15"/>
    <w:bookmarkEnd w:id="16"/>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proofErr w:type="gramStart"/>
      <w:r w:rsidRPr="00F33DD3">
        <w:rPr>
          <w:rFonts w:eastAsia="Times New Roman"/>
          <w:color w:val="auto"/>
          <w:kern w:val="0"/>
          <w:sz w:val="28"/>
          <w:szCs w:val="28"/>
          <w:lang w:eastAsia="ru-RU"/>
        </w:rPr>
        <w:t>Рассмотрение заявления, полученного в электронной форме через Федеральную государственную информационную систему "Единый портал государственных и муниципальных услуг (функций)", и сканированных копий документов, указанных в разделе II настоящего Административного регламента, формирование и направление межведомственных запросов, а также принятие решения о предоставлении или об отказе в предоставлении муниципальной услуги осуществляются в том же порядке, что и при обращении заявителя через МКУ "МФЦ".</w:t>
      </w:r>
      <w:proofErr w:type="gramEnd"/>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bookmarkStart w:id="17" w:name="sub_10298"/>
      <w:r w:rsidRPr="00F33DD3">
        <w:rPr>
          <w:rFonts w:eastAsia="Times New Roman"/>
          <w:color w:val="auto"/>
          <w:kern w:val="0"/>
          <w:sz w:val="28"/>
          <w:szCs w:val="28"/>
          <w:lang w:eastAsia="ru-RU"/>
        </w:rPr>
        <w:t xml:space="preserve"> В случае принятия решения об отказе в выдаче разрешения Администрация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обязана в течение одного рабочего дня со дня принятия такого решения проинформировать о нём заявителя в письменной форме.</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bookmarkStart w:id="18" w:name="sub_10299"/>
      <w:bookmarkEnd w:id="17"/>
      <w:r w:rsidRPr="00F33DD3">
        <w:rPr>
          <w:rFonts w:eastAsia="Times New Roman"/>
          <w:color w:val="auto"/>
          <w:kern w:val="0"/>
          <w:sz w:val="28"/>
          <w:szCs w:val="28"/>
          <w:lang w:eastAsia="ru-RU"/>
        </w:rPr>
        <w:t>Получение разрешения производится после представления заявителем документа, подтверждающего уплату государственной пошлины за выдачу разрешения.</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bookmarkStart w:id="19" w:name="sub_1030"/>
      <w:bookmarkEnd w:id="18"/>
      <w:r w:rsidRPr="00F33DD3">
        <w:rPr>
          <w:rFonts w:eastAsia="Times New Roman"/>
          <w:color w:val="auto"/>
          <w:kern w:val="0"/>
          <w:sz w:val="28"/>
          <w:szCs w:val="28"/>
          <w:lang w:eastAsia="ru-RU"/>
        </w:rPr>
        <w:t xml:space="preserve">Администрация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ведёт </w:t>
      </w:r>
      <w:r w:rsidRPr="005673EA">
        <w:rPr>
          <w:rFonts w:eastAsia="Times New Roman"/>
          <w:color w:val="auto"/>
          <w:kern w:val="0"/>
          <w:sz w:val="28"/>
          <w:szCs w:val="28"/>
          <w:lang w:eastAsia="ru-RU"/>
        </w:rPr>
        <w:t>реестр</w:t>
      </w:r>
      <w:r w:rsidRPr="00F33DD3">
        <w:rPr>
          <w:rFonts w:eastAsia="Times New Roman"/>
          <w:color w:val="auto"/>
          <w:kern w:val="0"/>
          <w:sz w:val="28"/>
          <w:szCs w:val="28"/>
          <w:lang w:eastAsia="ru-RU"/>
        </w:rPr>
        <w:t xml:space="preserve"> выданных разрешений, в котором указываются:</w:t>
      </w:r>
    </w:p>
    <w:bookmarkEnd w:id="19"/>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наименование органа, выдавшего специальное разрешение;</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класс, номер ООН, наименование и описание разрешённого к перевозке груза;</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установленный маршрут перевозки и условия движения по нему;</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наименование и местонахождение грузоотправителя и грузополучателя;</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сведения о перевозчике:</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наименование, организационно-правовая форма и место нахождения - для юридического лица;</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фамилия, имя, отчество, место жительства, данные документа, удостоверяющего личность, - для физического лица;</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тип, модель, марка транспортного средства, государственный регистрационный знак автомобиля, прицепа или полуприцепа;</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номер разрешения;</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дата выдачи и срок действия разрешения.</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lastRenderedPageBreak/>
        <w:t xml:space="preserve">В день подписания уведомления в Администрации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 оно передаётся в МКУ "МФЦ" для выдачи заявителю.</w:t>
      </w:r>
    </w:p>
    <w:p w:rsidR="004669B0" w:rsidRPr="00F33DD3" w:rsidRDefault="004669B0" w:rsidP="004669B0">
      <w:pPr>
        <w:suppressAutoHyphens w:val="0"/>
        <w:autoSpaceDE w:val="0"/>
        <w:autoSpaceDN w:val="0"/>
        <w:adjustRightInd w:val="0"/>
        <w:ind w:firstLine="720"/>
        <w:jc w:val="both"/>
        <w:rPr>
          <w:rFonts w:eastAsia="Times New Roman"/>
          <w:b/>
          <w:color w:val="auto"/>
          <w:kern w:val="0"/>
          <w:sz w:val="28"/>
          <w:szCs w:val="28"/>
          <w:lang w:eastAsia="ru-RU"/>
        </w:rPr>
      </w:pPr>
      <w:bookmarkStart w:id="20" w:name="sub_1031"/>
      <w:r w:rsidRPr="00F33DD3">
        <w:rPr>
          <w:rFonts w:eastAsia="Times New Roman"/>
          <w:b/>
          <w:color w:val="auto"/>
          <w:kern w:val="0"/>
          <w:sz w:val="28"/>
          <w:szCs w:val="28"/>
          <w:lang w:eastAsia="ru-RU"/>
        </w:rPr>
        <w:t xml:space="preserve"> Выдача разрешения или уведомления заявителю.</w:t>
      </w:r>
    </w:p>
    <w:bookmarkEnd w:id="20"/>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При выдаче документов работник МКУ "МФЦ":</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устанавливает личность заявителя, наличие соответствующих полномочий на получение муниципальной услуги;</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знакомит с перечнем и содержанием выдаваемых документов;</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при представлении заявителем расписки, выдаёт разрешение или уведомление;</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в случае утери заявителем расписки распечатывает новую расписку, на обратной стороне которой заявитель делает надпись "оригинал выписки утерян", ставит дату и подпись;</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указывает на расписке номер и дату документа, подтверждающего полномочия представителя заявителя, если за получением готового документа обращается представитель заявителя;</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 xml:space="preserve">изготавливает копию документа, подтверждающего полномочия представителя заявителя, если </w:t>
      </w:r>
      <w:proofErr w:type="gramStart"/>
      <w:r w:rsidRPr="00F33DD3">
        <w:rPr>
          <w:rFonts w:eastAsia="Times New Roman"/>
          <w:color w:val="auto"/>
          <w:kern w:val="0"/>
          <w:sz w:val="28"/>
          <w:szCs w:val="28"/>
          <w:lang w:eastAsia="ru-RU"/>
        </w:rPr>
        <w:t>последний</w:t>
      </w:r>
      <w:proofErr w:type="gramEnd"/>
      <w:r w:rsidRPr="00F33DD3">
        <w:rPr>
          <w:rFonts w:eastAsia="Times New Roman"/>
          <w:color w:val="auto"/>
          <w:kern w:val="0"/>
          <w:sz w:val="28"/>
          <w:szCs w:val="28"/>
          <w:lang w:eastAsia="ru-RU"/>
        </w:rPr>
        <w:t xml:space="preserve"> не указан в расписке в качестве такового, и скрепляет копию указанного документа с распиской.</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Заявитель подтверждает получение документов личной подписью с расшифровкой в соответствующей графе расписки, которая хранится в МКУ "МФЦ".</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Работник МКУ "МФЦ" вводит информацию в базу о фактической дате выдачи разрешения или уведомления заявителю.</w:t>
      </w:r>
    </w:p>
    <w:p w:rsidR="004669B0" w:rsidRPr="00F33DD3" w:rsidRDefault="004669B0" w:rsidP="004669B0">
      <w:pPr>
        <w:suppressAutoHyphens w:val="0"/>
        <w:autoSpaceDE w:val="0"/>
        <w:autoSpaceDN w:val="0"/>
        <w:adjustRightInd w:val="0"/>
        <w:ind w:firstLine="708"/>
        <w:jc w:val="both"/>
        <w:rPr>
          <w:rFonts w:eastAsia="Times New Roman"/>
          <w:color w:val="auto"/>
          <w:kern w:val="0"/>
          <w:sz w:val="28"/>
          <w:szCs w:val="28"/>
          <w:lang w:eastAsia="ru-RU"/>
        </w:rPr>
      </w:pPr>
      <w:bookmarkStart w:id="21" w:name="sub_10311"/>
      <w:r w:rsidRPr="00F33DD3">
        <w:rPr>
          <w:rFonts w:eastAsia="Times New Roman"/>
          <w:color w:val="auto"/>
          <w:kern w:val="0"/>
          <w:sz w:val="28"/>
          <w:szCs w:val="28"/>
          <w:lang w:eastAsia="ru-RU"/>
        </w:rPr>
        <w:t xml:space="preserve"> В случае</w:t>
      </w:r>
      <w:proofErr w:type="gramStart"/>
      <w:r w:rsidRPr="00F33DD3">
        <w:rPr>
          <w:rFonts w:eastAsia="Times New Roman"/>
          <w:color w:val="auto"/>
          <w:kern w:val="0"/>
          <w:sz w:val="28"/>
          <w:szCs w:val="28"/>
          <w:lang w:eastAsia="ru-RU"/>
        </w:rPr>
        <w:t>,</w:t>
      </w:r>
      <w:proofErr w:type="gramEnd"/>
      <w:r w:rsidRPr="00F33DD3">
        <w:rPr>
          <w:rFonts w:eastAsia="Times New Roman"/>
          <w:color w:val="auto"/>
          <w:kern w:val="0"/>
          <w:sz w:val="28"/>
          <w:szCs w:val="28"/>
          <w:lang w:eastAsia="ru-RU"/>
        </w:rPr>
        <w:t xml:space="preserve"> если заявление и сканированные копии документов, указанные в разделе II настоящего Административного регламента, поданы в электронном виде, сканированная копия результата предоставления муниципальной услуги направляется заявителю через Федеральную государственную информационную систему "Единый портал государственных и муниципальных услуг (функций)".</w:t>
      </w:r>
    </w:p>
    <w:bookmarkEnd w:id="21"/>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Для получения подлинника результата предоставления муниципальной услуги заявитель прибывает в Департамент лично с документом, удостоверяющим личность.</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bookmarkStart w:id="22" w:name="sub_10312"/>
      <w:r w:rsidRPr="00F33DD3">
        <w:rPr>
          <w:rFonts w:eastAsia="Times New Roman"/>
          <w:color w:val="auto"/>
          <w:kern w:val="0"/>
          <w:sz w:val="28"/>
          <w:szCs w:val="28"/>
          <w:lang w:eastAsia="ru-RU"/>
        </w:rPr>
        <w:t xml:space="preserve"> Срок административной процедуры составляет 1 календарный день.</w:t>
      </w:r>
    </w:p>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bookmarkStart w:id="23" w:name="sub_1032"/>
      <w:bookmarkEnd w:id="22"/>
      <w:r w:rsidRPr="00F33DD3">
        <w:rPr>
          <w:rFonts w:eastAsia="Times New Roman"/>
          <w:color w:val="auto"/>
          <w:kern w:val="0"/>
          <w:sz w:val="28"/>
          <w:szCs w:val="28"/>
          <w:lang w:eastAsia="ru-RU"/>
        </w:rPr>
        <w:t xml:space="preserve"> Конфиденциальная информация, поступившая в МКУ "МФЦ", не подлежит разглашению работниками МКУ "МФЦ". Работники МКУ "МФЦ", участвующие в приёме и выдаче документов заявителям, несут ответственность в соответствии с законодательством Российской Федерации за сохранность и защиту конфиденциальной информации.</w:t>
      </w:r>
    </w:p>
    <w:bookmarkEnd w:id="23"/>
    <w:p w:rsidR="004669B0" w:rsidRPr="00F33DD3" w:rsidRDefault="004669B0" w:rsidP="004669B0">
      <w:pPr>
        <w:suppressAutoHyphens w:val="0"/>
        <w:autoSpaceDE w:val="0"/>
        <w:autoSpaceDN w:val="0"/>
        <w:adjustRightInd w:val="0"/>
        <w:ind w:firstLine="720"/>
        <w:jc w:val="both"/>
        <w:rPr>
          <w:rFonts w:eastAsia="Times New Roman"/>
          <w:color w:val="auto"/>
          <w:kern w:val="0"/>
          <w:sz w:val="28"/>
          <w:szCs w:val="28"/>
          <w:lang w:eastAsia="ru-RU"/>
        </w:rPr>
      </w:pPr>
      <w:r w:rsidRPr="00F33DD3">
        <w:rPr>
          <w:rFonts w:eastAsia="Times New Roman"/>
          <w:color w:val="auto"/>
          <w:kern w:val="0"/>
          <w:sz w:val="28"/>
          <w:szCs w:val="28"/>
          <w:lang w:eastAsia="ru-RU"/>
        </w:rPr>
        <w:t xml:space="preserve">Заявителю выдаётся разрешение в одном подлинном экземпляре на каждую единицу транспортного средства. Копия хранится Администрации </w:t>
      </w:r>
      <w:r>
        <w:rPr>
          <w:rFonts w:eastAsia="Times New Roman"/>
          <w:color w:val="auto"/>
          <w:kern w:val="0"/>
          <w:sz w:val="28"/>
          <w:szCs w:val="28"/>
          <w:lang w:eastAsia="ru-RU"/>
        </w:rPr>
        <w:t>Белоглинского</w:t>
      </w:r>
      <w:r w:rsidRPr="00F33DD3">
        <w:rPr>
          <w:rFonts w:eastAsia="Times New Roman"/>
          <w:color w:val="auto"/>
          <w:kern w:val="0"/>
          <w:sz w:val="28"/>
          <w:szCs w:val="28"/>
          <w:lang w:eastAsia="ru-RU"/>
        </w:rPr>
        <w:t xml:space="preserve"> сельского поселения Белоглинского района.</w:t>
      </w:r>
    </w:p>
    <w:p w:rsidR="004669B0" w:rsidRPr="00F33DD3" w:rsidRDefault="004669B0" w:rsidP="004669B0">
      <w:pPr>
        <w:pStyle w:val="Style11"/>
        <w:widowControl/>
        <w:spacing w:line="240" w:lineRule="auto"/>
        <w:contextualSpacing/>
        <w:rPr>
          <w:rStyle w:val="FontStyle40"/>
          <w:rFonts w:ascii="Times New Roman" w:hAnsi="Times New Roman" w:cs="Times New Roman"/>
          <w:sz w:val="28"/>
          <w:szCs w:val="28"/>
        </w:rPr>
      </w:pPr>
    </w:p>
    <w:p w:rsidR="004669B0" w:rsidRPr="00B03B15" w:rsidRDefault="004669B0" w:rsidP="004669B0">
      <w:pPr>
        <w:widowControl/>
        <w:suppressAutoHyphens w:val="0"/>
        <w:spacing w:before="100" w:beforeAutospacing="1" w:after="100" w:afterAutospacing="1"/>
        <w:jc w:val="both"/>
        <w:rPr>
          <w:rFonts w:eastAsia="Times New Roman"/>
          <w:b/>
          <w:color w:val="auto"/>
          <w:kern w:val="0"/>
          <w:sz w:val="28"/>
          <w:szCs w:val="28"/>
          <w:lang w:eastAsia="ru-RU"/>
        </w:rPr>
      </w:pPr>
      <w:r w:rsidRPr="00B03B15">
        <w:rPr>
          <w:rFonts w:eastAsia="Times New Roman"/>
          <w:b/>
          <w:color w:val="auto"/>
          <w:kern w:val="0"/>
          <w:sz w:val="28"/>
          <w:szCs w:val="28"/>
          <w:lang w:eastAsia="ru-RU"/>
        </w:rPr>
        <w:t xml:space="preserve">Раздел IV. Формы </w:t>
      </w:r>
      <w:proofErr w:type="gramStart"/>
      <w:r w:rsidRPr="00B03B15">
        <w:rPr>
          <w:rFonts w:eastAsia="Times New Roman"/>
          <w:b/>
          <w:color w:val="auto"/>
          <w:kern w:val="0"/>
          <w:sz w:val="28"/>
          <w:szCs w:val="28"/>
          <w:lang w:eastAsia="ru-RU"/>
        </w:rPr>
        <w:t>контроля за</w:t>
      </w:r>
      <w:proofErr w:type="gramEnd"/>
      <w:r w:rsidRPr="00B03B15">
        <w:rPr>
          <w:rFonts w:eastAsia="Times New Roman"/>
          <w:b/>
          <w:color w:val="auto"/>
          <w:kern w:val="0"/>
          <w:sz w:val="28"/>
          <w:szCs w:val="28"/>
          <w:lang w:eastAsia="ru-RU"/>
        </w:rPr>
        <w:t xml:space="preserve"> предоставлением муниципальной услуги</w:t>
      </w:r>
    </w:p>
    <w:p w:rsidR="004669B0" w:rsidRPr="00B03B15" w:rsidRDefault="004669B0" w:rsidP="004669B0">
      <w:pPr>
        <w:widowControl/>
        <w:suppressAutoHyphens w:val="0"/>
        <w:spacing w:before="100" w:beforeAutospacing="1" w:after="100" w:afterAutospacing="1"/>
        <w:jc w:val="both"/>
        <w:rPr>
          <w:rFonts w:eastAsia="Times New Roman"/>
          <w:color w:val="auto"/>
          <w:kern w:val="0"/>
          <w:sz w:val="28"/>
          <w:szCs w:val="28"/>
          <w:lang w:eastAsia="ru-RU"/>
        </w:rPr>
      </w:pPr>
      <w:r w:rsidRPr="00B03B15">
        <w:rPr>
          <w:rFonts w:eastAsia="Times New Roman"/>
          <w:b/>
          <w:color w:val="auto"/>
          <w:kern w:val="0"/>
          <w:sz w:val="28"/>
          <w:szCs w:val="28"/>
          <w:lang w:eastAsia="ru-RU"/>
        </w:rPr>
        <w:lastRenderedPageBreak/>
        <w:t>Подраздел IV.I.</w:t>
      </w:r>
      <w:r w:rsidRPr="00B03B15">
        <w:rPr>
          <w:rFonts w:eastAsia="Times New Roman"/>
          <w:color w:val="auto"/>
          <w:kern w:val="0"/>
          <w:sz w:val="28"/>
          <w:szCs w:val="28"/>
          <w:lang w:eastAsia="ru-RU"/>
        </w:rPr>
        <w:t xml:space="preserve"> </w:t>
      </w:r>
      <w:r w:rsidRPr="00B03B15">
        <w:rPr>
          <w:rFonts w:eastAsia="Times New Roman"/>
          <w:b/>
          <w:color w:val="auto"/>
          <w:kern w:val="0"/>
          <w:sz w:val="28"/>
          <w:szCs w:val="28"/>
          <w:lang w:eastAsia="ru-RU"/>
        </w:rPr>
        <w:t xml:space="preserve">Порядок осуществления текущего </w:t>
      </w:r>
      <w:proofErr w:type="gramStart"/>
      <w:r w:rsidRPr="00B03B15">
        <w:rPr>
          <w:rFonts w:eastAsia="Times New Roman"/>
          <w:b/>
          <w:color w:val="auto"/>
          <w:kern w:val="0"/>
          <w:sz w:val="28"/>
          <w:szCs w:val="28"/>
          <w:lang w:eastAsia="ru-RU"/>
        </w:rPr>
        <w:t>контроля за</w:t>
      </w:r>
      <w:proofErr w:type="gramEnd"/>
      <w:r w:rsidRPr="00B03B15">
        <w:rPr>
          <w:rFonts w:eastAsia="Times New Roman"/>
          <w:b/>
          <w:color w:val="auto"/>
          <w:kern w:val="0"/>
          <w:sz w:val="28"/>
          <w:szCs w:val="28"/>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t xml:space="preserve"> </w:t>
      </w:r>
    </w:p>
    <w:p w:rsidR="004669B0" w:rsidRPr="00B03B15" w:rsidRDefault="004669B0" w:rsidP="004669B0">
      <w:pPr>
        <w:widowControl/>
        <w:suppressAutoHyphens w:val="0"/>
        <w:spacing w:before="100" w:beforeAutospacing="1" w:after="100" w:afterAutospacing="1"/>
        <w:ind w:firstLine="708"/>
        <w:jc w:val="both"/>
        <w:rPr>
          <w:rFonts w:eastAsia="Times New Roman"/>
          <w:color w:val="auto"/>
          <w:kern w:val="0"/>
          <w:sz w:val="28"/>
          <w:szCs w:val="28"/>
          <w:lang w:eastAsia="ru-RU"/>
        </w:rPr>
      </w:pPr>
      <w:r w:rsidRPr="00B03B15">
        <w:rPr>
          <w:rFonts w:eastAsia="Times New Roman"/>
          <w:color w:val="auto"/>
          <w:kern w:val="0"/>
          <w:sz w:val="28"/>
          <w:szCs w:val="28"/>
          <w:lang w:eastAsia="ru-RU"/>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t>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t xml:space="preserve"> Текущий контроль и координация последовательности действий, определённых административными процедурами, по предоставлению муниципальной услуги должностными лицами администрации </w:t>
      </w:r>
      <w:r>
        <w:rPr>
          <w:rFonts w:eastAsia="Times New Roman"/>
          <w:color w:val="auto"/>
          <w:kern w:val="0"/>
          <w:sz w:val="28"/>
          <w:szCs w:val="28"/>
          <w:lang w:eastAsia="ru-RU"/>
        </w:rPr>
        <w:t>Белоглинского</w:t>
      </w:r>
      <w:r w:rsidRPr="00B03B15">
        <w:rPr>
          <w:rFonts w:eastAsia="Times New Roman"/>
          <w:color w:val="auto"/>
          <w:kern w:val="0"/>
          <w:sz w:val="28"/>
          <w:szCs w:val="28"/>
          <w:lang w:eastAsia="ru-RU"/>
        </w:rPr>
        <w:t xml:space="preserve"> сельского поселения Белоглинского района осуществляется постоянно непосредственно главой </w:t>
      </w:r>
      <w:r>
        <w:rPr>
          <w:rFonts w:eastAsia="Times New Roman"/>
          <w:color w:val="auto"/>
          <w:kern w:val="0"/>
          <w:sz w:val="28"/>
          <w:szCs w:val="28"/>
          <w:lang w:eastAsia="ru-RU"/>
        </w:rPr>
        <w:t>Белоглинского</w:t>
      </w:r>
      <w:r w:rsidRPr="00B03B15">
        <w:rPr>
          <w:rFonts w:eastAsia="Times New Roman"/>
          <w:color w:val="auto"/>
          <w:kern w:val="0"/>
          <w:sz w:val="28"/>
          <w:szCs w:val="28"/>
          <w:lang w:eastAsia="ru-RU"/>
        </w:rPr>
        <w:t xml:space="preserve"> сельского поселения Белоглинского района путём проведения проверок.</w:t>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t xml:space="preserve">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администрации </w:t>
      </w:r>
      <w:r>
        <w:rPr>
          <w:rFonts w:eastAsia="Times New Roman"/>
          <w:color w:val="auto"/>
          <w:kern w:val="0"/>
          <w:sz w:val="28"/>
          <w:szCs w:val="28"/>
          <w:lang w:eastAsia="ru-RU"/>
        </w:rPr>
        <w:t>Белоглинского</w:t>
      </w:r>
      <w:r w:rsidRPr="00B03B15">
        <w:rPr>
          <w:rFonts w:eastAsia="Times New Roman"/>
          <w:color w:val="auto"/>
          <w:kern w:val="0"/>
          <w:sz w:val="28"/>
          <w:szCs w:val="28"/>
          <w:lang w:eastAsia="ru-RU"/>
        </w:rPr>
        <w:t xml:space="preserve"> сельского поселения Белоглинского района, ответственных за предоставление муниципальной услуги.</w:t>
      </w:r>
    </w:p>
    <w:p w:rsidR="004669B0" w:rsidRPr="00B03B15" w:rsidRDefault="004669B0" w:rsidP="004669B0">
      <w:pPr>
        <w:widowControl/>
        <w:suppressAutoHyphens w:val="0"/>
        <w:spacing w:before="100" w:beforeAutospacing="1" w:after="100" w:afterAutospacing="1"/>
        <w:ind w:firstLine="708"/>
        <w:jc w:val="center"/>
        <w:rPr>
          <w:rFonts w:eastAsia="Times New Roman"/>
          <w:b/>
          <w:color w:val="auto"/>
          <w:kern w:val="0"/>
          <w:sz w:val="28"/>
          <w:szCs w:val="28"/>
          <w:lang w:eastAsia="ru-RU"/>
        </w:rPr>
      </w:pPr>
      <w:r w:rsidRPr="00B03B15">
        <w:rPr>
          <w:rFonts w:eastAsia="Times New Roman"/>
          <w:b/>
          <w:color w:val="auto"/>
          <w:kern w:val="0"/>
          <w:sz w:val="28"/>
          <w:szCs w:val="28"/>
          <w:lang w:eastAsia="ru-RU"/>
        </w:rPr>
        <w:t xml:space="preserve">Подраздел IV.II. Порядок и периодичность осуществления плановых проверок полноты и качества предоставления муниципальной услуги, в том числе порядок и формы </w:t>
      </w:r>
      <w:proofErr w:type="gramStart"/>
      <w:r w:rsidRPr="00B03B15">
        <w:rPr>
          <w:rFonts w:eastAsia="Times New Roman"/>
          <w:b/>
          <w:color w:val="auto"/>
          <w:kern w:val="0"/>
          <w:sz w:val="28"/>
          <w:szCs w:val="28"/>
          <w:lang w:eastAsia="ru-RU"/>
        </w:rPr>
        <w:t>контроля за</w:t>
      </w:r>
      <w:proofErr w:type="gramEnd"/>
      <w:r w:rsidRPr="00B03B15">
        <w:rPr>
          <w:rFonts w:eastAsia="Times New Roman"/>
          <w:b/>
          <w:color w:val="auto"/>
          <w:kern w:val="0"/>
          <w:sz w:val="28"/>
          <w:szCs w:val="28"/>
          <w:lang w:eastAsia="ru-RU"/>
        </w:rPr>
        <w:t xml:space="preserve"> полнотой и качеством предоставления муниципальной услуги</w:t>
      </w:r>
    </w:p>
    <w:p w:rsidR="004669B0" w:rsidRPr="00B03B15" w:rsidRDefault="004669B0" w:rsidP="004669B0">
      <w:pPr>
        <w:widowControl/>
        <w:suppressAutoHyphens w:val="0"/>
        <w:spacing w:before="100" w:beforeAutospacing="1" w:after="100" w:afterAutospacing="1"/>
        <w:ind w:firstLine="708"/>
        <w:jc w:val="both"/>
        <w:rPr>
          <w:rFonts w:eastAsia="Times New Roman"/>
          <w:color w:val="auto"/>
          <w:kern w:val="0"/>
          <w:sz w:val="28"/>
          <w:lang w:eastAsia="ru-RU"/>
        </w:rPr>
      </w:pPr>
      <w:proofErr w:type="gramStart"/>
      <w:r w:rsidRPr="00B03B15">
        <w:rPr>
          <w:rFonts w:eastAsia="Times New Roman"/>
          <w:color w:val="auto"/>
          <w:kern w:val="0"/>
          <w:sz w:val="28"/>
          <w:lang w:eastAsia="ru-RU"/>
        </w:rPr>
        <w:t>Контроль за</w:t>
      </w:r>
      <w:proofErr w:type="gramEnd"/>
      <w:r w:rsidRPr="00B03B15">
        <w:rPr>
          <w:rFonts w:eastAsia="Times New Roman"/>
          <w:color w:val="auto"/>
          <w:kern w:val="0"/>
          <w:sz w:val="28"/>
          <w:lang w:eastAsia="ru-RU"/>
        </w:rPr>
        <w:t xml:space="preserve"> полнотой и качеством предоставления муниципальной услуги включает в себя проведение плановых и внеплановых проверок.</w:t>
      </w:r>
      <w:r w:rsidRPr="00B03B15">
        <w:rPr>
          <w:rFonts w:eastAsia="Times New Roman"/>
          <w:color w:val="auto"/>
          <w:kern w:val="0"/>
          <w:sz w:val="28"/>
          <w:lang w:eastAsia="ru-RU"/>
        </w:rPr>
        <w:tab/>
      </w:r>
      <w:r w:rsidRPr="00B03B15">
        <w:rPr>
          <w:rFonts w:eastAsia="Times New Roman"/>
          <w:color w:val="auto"/>
          <w:kern w:val="0"/>
          <w:sz w:val="28"/>
          <w:lang w:eastAsia="ru-RU"/>
        </w:rPr>
        <w:tab/>
        <w:t xml:space="preserve">Плановые и внеплановые проверки могут проводиться главой </w:t>
      </w:r>
      <w:r>
        <w:rPr>
          <w:rFonts w:eastAsia="Times New Roman"/>
          <w:color w:val="auto"/>
          <w:kern w:val="0"/>
          <w:sz w:val="28"/>
          <w:lang w:eastAsia="ru-RU"/>
        </w:rPr>
        <w:t>Белоглинского</w:t>
      </w:r>
      <w:r w:rsidRPr="00B03B15">
        <w:rPr>
          <w:rFonts w:eastAsia="Times New Roman"/>
          <w:color w:val="auto"/>
          <w:kern w:val="0"/>
          <w:sz w:val="28"/>
          <w:lang w:eastAsia="ru-RU"/>
        </w:rPr>
        <w:t xml:space="preserve"> сельского поселения Белоглинского района, заместителем главы </w:t>
      </w:r>
      <w:r>
        <w:rPr>
          <w:rFonts w:eastAsia="Times New Roman"/>
          <w:color w:val="auto"/>
          <w:kern w:val="0"/>
          <w:sz w:val="28"/>
          <w:lang w:eastAsia="ru-RU"/>
        </w:rPr>
        <w:t>Белоглинского</w:t>
      </w:r>
      <w:r w:rsidRPr="00B03B15">
        <w:rPr>
          <w:rFonts w:eastAsia="Times New Roman"/>
          <w:color w:val="auto"/>
          <w:kern w:val="0"/>
          <w:sz w:val="28"/>
          <w:lang w:eastAsia="ru-RU"/>
        </w:rPr>
        <w:t xml:space="preserve"> сельского поселе</w:t>
      </w:r>
      <w:r>
        <w:rPr>
          <w:rFonts w:eastAsia="Times New Roman"/>
          <w:color w:val="auto"/>
          <w:kern w:val="0"/>
          <w:sz w:val="28"/>
          <w:lang w:eastAsia="ru-RU"/>
        </w:rPr>
        <w:t>ния Белоглинского района.</w:t>
      </w:r>
      <w:r>
        <w:rPr>
          <w:rFonts w:eastAsia="Times New Roman"/>
          <w:color w:val="auto"/>
          <w:kern w:val="0"/>
          <w:sz w:val="28"/>
          <w:lang w:eastAsia="ru-RU"/>
        </w:rPr>
        <w:tab/>
      </w:r>
      <w:r>
        <w:rPr>
          <w:rFonts w:eastAsia="Times New Roman"/>
          <w:color w:val="auto"/>
          <w:kern w:val="0"/>
          <w:sz w:val="28"/>
          <w:lang w:eastAsia="ru-RU"/>
        </w:rPr>
        <w:tab/>
      </w:r>
      <w:r>
        <w:rPr>
          <w:rFonts w:eastAsia="Times New Roman"/>
          <w:color w:val="auto"/>
          <w:kern w:val="0"/>
          <w:sz w:val="28"/>
          <w:lang w:eastAsia="ru-RU"/>
        </w:rPr>
        <w:tab/>
      </w:r>
      <w:r>
        <w:rPr>
          <w:rFonts w:eastAsia="Times New Roman"/>
          <w:color w:val="auto"/>
          <w:kern w:val="0"/>
          <w:sz w:val="28"/>
          <w:lang w:eastAsia="ru-RU"/>
        </w:rPr>
        <w:lastRenderedPageBreak/>
        <w:tab/>
      </w:r>
      <w:r w:rsidRPr="00B03B15">
        <w:rPr>
          <w:rFonts w:eastAsia="Times New Roman"/>
          <w:color w:val="auto"/>
          <w:kern w:val="0"/>
          <w:sz w:val="28"/>
          <w:lang w:eastAsia="ru-RU"/>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Регламента.</w:t>
      </w:r>
      <w:r w:rsidRPr="00B03B15">
        <w:rPr>
          <w:rFonts w:eastAsia="Times New Roman"/>
          <w:color w:val="auto"/>
          <w:kern w:val="0"/>
          <w:sz w:val="28"/>
          <w:lang w:eastAsia="ru-RU"/>
        </w:rPr>
        <w:tab/>
      </w:r>
      <w:r w:rsidRPr="00B03B15">
        <w:rPr>
          <w:rFonts w:eastAsia="Times New Roman"/>
          <w:color w:val="auto"/>
          <w:kern w:val="0"/>
          <w:sz w:val="28"/>
          <w:lang w:eastAsia="ru-RU"/>
        </w:rPr>
        <w:tab/>
        <w:t>В ходе плановых и внеплановых проверок:</w:t>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t>проверяется соблюдение сроков и последовательности исполнения административных процедур;</w:t>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t>выявляются нарушения прав заявителей, недостатки, допущенные в ходе предоставления муниципальной услуги.</w:t>
      </w:r>
    </w:p>
    <w:p w:rsidR="004669B0" w:rsidRPr="00B03B15" w:rsidRDefault="004669B0" w:rsidP="004669B0">
      <w:pPr>
        <w:widowControl/>
        <w:suppressAutoHyphens w:val="0"/>
        <w:spacing w:before="100" w:beforeAutospacing="1" w:after="100" w:afterAutospacing="1"/>
        <w:jc w:val="both"/>
        <w:rPr>
          <w:rFonts w:eastAsia="Times New Roman"/>
          <w:b/>
          <w:color w:val="auto"/>
          <w:kern w:val="0"/>
          <w:sz w:val="28"/>
          <w:szCs w:val="28"/>
          <w:lang w:eastAsia="ru-RU"/>
        </w:rPr>
      </w:pPr>
      <w:r w:rsidRPr="00B03B15">
        <w:rPr>
          <w:rFonts w:eastAsia="Times New Roman"/>
          <w:b/>
          <w:color w:val="auto"/>
          <w:kern w:val="0"/>
          <w:sz w:val="28"/>
          <w:szCs w:val="28"/>
          <w:lang w:eastAsia="ru-RU"/>
        </w:rPr>
        <w:t>Подраздел IV.III.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4669B0" w:rsidRPr="00F33DD3" w:rsidRDefault="004669B0" w:rsidP="004669B0">
      <w:pPr>
        <w:widowControl/>
        <w:suppressAutoHyphens w:val="0"/>
        <w:spacing w:before="100" w:beforeAutospacing="1" w:after="100" w:afterAutospacing="1"/>
        <w:ind w:firstLine="708"/>
        <w:jc w:val="both"/>
        <w:rPr>
          <w:rFonts w:eastAsia="Times New Roman"/>
          <w:color w:val="auto"/>
          <w:kern w:val="0"/>
          <w:sz w:val="28"/>
          <w:szCs w:val="28"/>
          <w:lang w:eastAsia="ru-RU"/>
        </w:rPr>
      </w:pPr>
      <w:r w:rsidRPr="00B03B15">
        <w:rPr>
          <w:rFonts w:eastAsia="Times New Roman"/>
          <w:color w:val="auto"/>
          <w:kern w:val="0"/>
          <w:sz w:val="28"/>
          <w:szCs w:val="28"/>
          <w:lang w:eastAsia="ru-RU"/>
        </w:rPr>
        <w:t xml:space="preserve">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t xml:space="preserve">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осуществляемые при предоставлении муниципальной услуги.</w:t>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t xml:space="preserve"> Персональная ответственность устанавливается в должностных инструкциях в соответствии с требованиями законодательства Российской Федерации.</w:t>
      </w:r>
      <w:r w:rsidRPr="00B03B15">
        <w:rPr>
          <w:rFonts w:eastAsia="Times New Roman"/>
          <w:color w:val="auto"/>
          <w:kern w:val="0"/>
          <w:sz w:val="28"/>
          <w:szCs w:val="28"/>
          <w:lang w:eastAsia="ru-RU"/>
        </w:rPr>
        <w:tab/>
      </w:r>
    </w:p>
    <w:p w:rsidR="004669B0" w:rsidRPr="00B03B15" w:rsidRDefault="004669B0" w:rsidP="004669B0">
      <w:pPr>
        <w:widowControl/>
        <w:suppressAutoHyphens w:val="0"/>
        <w:spacing w:before="100" w:beforeAutospacing="1" w:after="100" w:afterAutospacing="1"/>
        <w:ind w:firstLine="708"/>
        <w:jc w:val="both"/>
        <w:rPr>
          <w:rFonts w:eastAsia="Times New Roman"/>
          <w:b/>
          <w:color w:val="auto"/>
          <w:kern w:val="0"/>
          <w:sz w:val="28"/>
          <w:szCs w:val="28"/>
          <w:lang w:eastAsia="ru-RU"/>
        </w:rPr>
      </w:pP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b/>
          <w:color w:val="auto"/>
          <w:kern w:val="0"/>
          <w:sz w:val="28"/>
          <w:szCs w:val="28"/>
          <w:lang w:eastAsia="ru-RU"/>
        </w:rPr>
        <w:t xml:space="preserve">Подраздел IV.IV. Положения, характеризующие требования к порядку и формам </w:t>
      </w:r>
      <w:proofErr w:type="gramStart"/>
      <w:r w:rsidRPr="00B03B15">
        <w:rPr>
          <w:rFonts w:eastAsia="Times New Roman"/>
          <w:b/>
          <w:color w:val="auto"/>
          <w:kern w:val="0"/>
          <w:sz w:val="28"/>
          <w:szCs w:val="28"/>
          <w:lang w:eastAsia="ru-RU"/>
        </w:rPr>
        <w:t>контроля за</w:t>
      </w:r>
      <w:proofErr w:type="gramEnd"/>
      <w:r w:rsidRPr="00B03B15">
        <w:rPr>
          <w:rFonts w:eastAsia="Times New Roman"/>
          <w:b/>
          <w:color w:val="auto"/>
          <w:kern w:val="0"/>
          <w:sz w:val="28"/>
          <w:szCs w:val="28"/>
          <w:lang w:eastAsia="ru-RU"/>
        </w:rPr>
        <w:t xml:space="preserve"> предоставлением муниципальной услуги, в том числе со стороны граждан, их объединений и организаций</w:t>
      </w:r>
      <w:r w:rsidRPr="00B03B15">
        <w:rPr>
          <w:rFonts w:eastAsia="Times New Roman"/>
          <w:b/>
          <w:color w:val="auto"/>
          <w:kern w:val="0"/>
          <w:sz w:val="28"/>
          <w:szCs w:val="28"/>
          <w:lang w:eastAsia="ru-RU"/>
        </w:rPr>
        <w:tab/>
      </w:r>
    </w:p>
    <w:p w:rsidR="004669B0" w:rsidRPr="00B03B15" w:rsidRDefault="004669B0" w:rsidP="004669B0">
      <w:pPr>
        <w:widowControl/>
        <w:suppressAutoHyphens w:val="0"/>
        <w:spacing w:before="100" w:beforeAutospacing="1" w:after="100" w:afterAutospacing="1"/>
        <w:ind w:firstLine="708"/>
        <w:jc w:val="both"/>
        <w:rPr>
          <w:rFonts w:eastAsia="Times New Roman"/>
          <w:color w:val="auto"/>
          <w:kern w:val="0"/>
          <w:sz w:val="28"/>
          <w:szCs w:val="28"/>
          <w:lang w:eastAsia="ru-RU"/>
        </w:rPr>
      </w:pPr>
      <w:r w:rsidRPr="00B03B15">
        <w:rPr>
          <w:rFonts w:eastAsia="Times New Roman"/>
          <w:color w:val="auto"/>
          <w:kern w:val="0"/>
          <w:sz w:val="28"/>
          <w:szCs w:val="28"/>
          <w:lang w:eastAsia="ru-RU"/>
        </w:rPr>
        <w:t xml:space="preserve"> </w:t>
      </w:r>
      <w:proofErr w:type="gramStart"/>
      <w:r w:rsidRPr="00B03B15">
        <w:rPr>
          <w:rFonts w:eastAsia="Times New Roman"/>
          <w:color w:val="auto"/>
          <w:kern w:val="0"/>
          <w:sz w:val="28"/>
          <w:szCs w:val="28"/>
          <w:lang w:eastAsia="ru-RU"/>
        </w:rPr>
        <w:t>Контроль за</w:t>
      </w:r>
      <w:proofErr w:type="gramEnd"/>
      <w:r w:rsidRPr="00B03B15">
        <w:rPr>
          <w:rFonts w:eastAsia="Times New Roman"/>
          <w:color w:val="auto"/>
          <w:kern w:val="0"/>
          <w:sz w:val="28"/>
          <w:szCs w:val="28"/>
          <w:lang w:eastAsia="ru-RU"/>
        </w:rPr>
        <w:t xml:space="preserve">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а также положений настоящего Регламента.</w:t>
      </w:r>
      <w:r w:rsidRPr="00B03B15">
        <w:rPr>
          <w:rFonts w:eastAsia="Times New Roman"/>
          <w:color w:val="auto"/>
          <w:kern w:val="0"/>
          <w:sz w:val="28"/>
          <w:szCs w:val="28"/>
          <w:lang w:eastAsia="ru-RU"/>
        </w:rPr>
        <w:tab/>
        <w:t xml:space="preserve">Проверка также может проводиться по конкретному обращению </w:t>
      </w:r>
      <w:r w:rsidRPr="00B03B15">
        <w:rPr>
          <w:rFonts w:eastAsia="Times New Roman"/>
          <w:color w:val="auto"/>
          <w:kern w:val="0"/>
          <w:sz w:val="28"/>
          <w:szCs w:val="28"/>
          <w:lang w:eastAsia="ru-RU"/>
        </w:rPr>
        <w:lastRenderedPageBreak/>
        <w:t>физического или юридического лица.</w:t>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t xml:space="preserve">Порядок и формы </w:t>
      </w:r>
      <w:proofErr w:type="gramStart"/>
      <w:r w:rsidRPr="00B03B15">
        <w:rPr>
          <w:rFonts w:eastAsia="Times New Roman"/>
          <w:color w:val="auto"/>
          <w:kern w:val="0"/>
          <w:sz w:val="28"/>
          <w:szCs w:val="28"/>
          <w:lang w:eastAsia="ru-RU"/>
        </w:rPr>
        <w:t>контроля за</w:t>
      </w:r>
      <w:proofErr w:type="gramEnd"/>
      <w:r w:rsidRPr="00B03B15">
        <w:rPr>
          <w:rFonts w:eastAsia="Times New Roman"/>
          <w:color w:val="auto"/>
          <w:kern w:val="0"/>
          <w:sz w:val="28"/>
          <w:szCs w:val="28"/>
          <w:lang w:eastAsia="ru-RU"/>
        </w:rPr>
        <w:t xml:space="preserve"> предоставлением муниципальной услуги должны отвечать требованиям непрерывности и действенности (эффективности).</w:t>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t>Физические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rsidR="004669B0" w:rsidRPr="00B03B15" w:rsidRDefault="004669B0" w:rsidP="004669B0">
      <w:pPr>
        <w:widowControl/>
        <w:suppressAutoHyphens w:val="0"/>
        <w:jc w:val="center"/>
        <w:rPr>
          <w:rFonts w:eastAsia="Times New Roman"/>
          <w:b/>
          <w:color w:val="auto"/>
          <w:kern w:val="0"/>
          <w:sz w:val="28"/>
          <w:szCs w:val="28"/>
          <w:highlight w:val="yellow"/>
          <w:lang w:eastAsia="ru-RU"/>
        </w:rPr>
      </w:pPr>
      <w:r w:rsidRPr="00B03B15">
        <w:rPr>
          <w:rFonts w:eastAsia="Times New Roman CYR"/>
          <w:b/>
          <w:color w:val="auto"/>
          <w:kern w:val="0"/>
          <w:sz w:val="28"/>
          <w:szCs w:val="28"/>
          <w:lang w:eastAsia="ru-RU"/>
        </w:rPr>
        <w:t xml:space="preserve">Раздел </w:t>
      </w:r>
      <w:r w:rsidRPr="00B03B15">
        <w:rPr>
          <w:rFonts w:eastAsia="Times New Roman CYR"/>
          <w:b/>
          <w:color w:val="auto"/>
          <w:kern w:val="0"/>
          <w:sz w:val="28"/>
          <w:szCs w:val="28"/>
          <w:lang w:val="en-US" w:eastAsia="ru-RU"/>
        </w:rPr>
        <w:t>V</w:t>
      </w:r>
      <w:r w:rsidRPr="00B03B15">
        <w:rPr>
          <w:rFonts w:eastAsia="Times New Roman CYR"/>
          <w:b/>
          <w:color w:val="auto"/>
          <w:kern w:val="0"/>
          <w:sz w:val="28"/>
          <w:szCs w:val="28"/>
          <w:lang w:eastAsia="ru-RU"/>
        </w:rPr>
        <w:t xml:space="preserve">.  </w:t>
      </w:r>
      <w:proofErr w:type="gramStart"/>
      <w:r w:rsidRPr="00B03B15">
        <w:rPr>
          <w:rFonts w:eastAsia="Times New Roman"/>
          <w:b/>
          <w:color w:val="auto"/>
          <w:kern w:val="0"/>
          <w:sz w:val="28"/>
          <w:szCs w:val="28"/>
          <w:lang w:eastAsia="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или муниципальных служащих,  работников.</w:t>
      </w:r>
      <w:proofErr w:type="gramEnd"/>
    </w:p>
    <w:p w:rsidR="004669B0" w:rsidRPr="00B03B15" w:rsidRDefault="004669B0" w:rsidP="004669B0">
      <w:pPr>
        <w:widowControl/>
        <w:suppressAutoHyphens w:val="0"/>
        <w:spacing w:before="100" w:beforeAutospacing="1" w:after="100" w:afterAutospacing="1"/>
        <w:ind w:firstLine="708"/>
        <w:jc w:val="both"/>
        <w:rPr>
          <w:rFonts w:eastAsia="Times New Roman"/>
          <w:color w:val="auto"/>
          <w:kern w:val="0"/>
          <w:sz w:val="28"/>
          <w:szCs w:val="28"/>
          <w:lang w:eastAsia="ru-RU"/>
        </w:rPr>
      </w:pPr>
      <w:r w:rsidRPr="00B03B15">
        <w:rPr>
          <w:rFonts w:eastAsia="Times New Roman"/>
          <w:color w:val="auto"/>
          <w:kern w:val="0"/>
          <w:sz w:val="28"/>
          <w:szCs w:val="28"/>
          <w:lang w:eastAsia="ru-RU"/>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также их должностных лиц, государственных или муниципальных служащих или их работников.</w:t>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proofErr w:type="gramStart"/>
      <w:r w:rsidRPr="00B03B15">
        <w:rPr>
          <w:rFonts w:eastAsia="Times New Roman"/>
          <w:color w:val="auto"/>
          <w:kern w:val="0"/>
          <w:sz w:val="28"/>
          <w:szCs w:val="28"/>
          <w:lang w:eastAsia="ru-RU"/>
        </w:rPr>
        <w:t>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частью 1.1 статьи 16 Федерального закона № 210-ФЗ</w:t>
      </w:r>
      <w:proofErr w:type="gramEnd"/>
      <w:r w:rsidRPr="00B03B15">
        <w:rPr>
          <w:rFonts w:eastAsia="Times New Roman"/>
          <w:color w:val="auto"/>
          <w:kern w:val="0"/>
          <w:sz w:val="28"/>
          <w:szCs w:val="28"/>
          <w:lang w:eastAsia="ru-RU"/>
        </w:rPr>
        <w:t xml:space="preserve"> «Об организации предоставления государственных или муниципальных услуг», или их работниками при получении данным заявителем  муниципальной услуги.</w:t>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t xml:space="preserve">Заявитель может обратиться с </w:t>
      </w:r>
      <w:proofErr w:type="gramStart"/>
      <w:r w:rsidRPr="00B03B15">
        <w:rPr>
          <w:rFonts w:eastAsia="Times New Roman"/>
          <w:color w:val="auto"/>
          <w:kern w:val="0"/>
          <w:sz w:val="28"/>
          <w:szCs w:val="28"/>
          <w:lang w:eastAsia="ru-RU"/>
        </w:rPr>
        <w:t>жалобой</w:t>
      </w:r>
      <w:proofErr w:type="gramEnd"/>
      <w:r w:rsidRPr="00B03B15">
        <w:rPr>
          <w:rFonts w:eastAsia="Times New Roman"/>
          <w:color w:val="auto"/>
          <w:kern w:val="0"/>
          <w:sz w:val="28"/>
          <w:szCs w:val="28"/>
          <w:lang w:eastAsia="ru-RU"/>
        </w:rPr>
        <w:t xml:space="preserve"> в том числе в следующих случаях:</w:t>
      </w:r>
      <w:r w:rsidRPr="00F33DD3">
        <w:rPr>
          <w:rFonts w:eastAsia="Times New Roman"/>
          <w:color w:val="auto"/>
          <w:kern w:val="0"/>
          <w:sz w:val="28"/>
          <w:szCs w:val="28"/>
          <w:lang w:eastAsia="ru-RU"/>
        </w:rPr>
        <w:tab/>
      </w:r>
      <w:r w:rsidRPr="00B03B15">
        <w:rPr>
          <w:rFonts w:eastAsia="Times New Roman"/>
          <w:color w:val="auto"/>
          <w:kern w:val="0"/>
          <w:sz w:val="28"/>
          <w:szCs w:val="28"/>
          <w:lang w:eastAsia="ru-RU"/>
        </w:rPr>
        <w:t>1) нарушение срока регистрации запроса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4669B0" w:rsidRPr="00B03B15" w:rsidRDefault="004669B0" w:rsidP="004669B0">
      <w:pPr>
        <w:widowControl/>
        <w:suppressAutoHyphens w:val="0"/>
        <w:autoSpaceDE w:val="0"/>
        <w:autoSpaceDN w:val="0"/>
        <w:adjustRightInd w:val="0"/>
        <w:ind w:firstLine="720"/>
        <w:jc w:val="both"/>
        <w:outlineLvl w:val="1"/>
        <w:rPr>
          <w:rFonts w:eastAsia="Times New Roman"/>
          <w:color w:val="auto"/>
          <w:kern w:val="0"/>
          <w:sz w:val="28"/>
          <w:szCs w:val="28"/>
          <w:lang w:eastAsia="ru-RU"/>
        </w:rPr>
      </w:pPr>
      <w:r w:rsidRPr="00B03B15">
        <w:rPr>
          <w:rFonts w:eastAsia="Times New Roman"/>
          <w:color w:val="auto"/>
          <w:kern w:val="0"/>
          <w:sz w:val="28"/>
          <w:szCs w:val="28"/>
          <w:lang w:eastAsia="ru-RU"/>
        </w:rPr>
        <w:t xml:space="preserve">2) нарушение срока предоставления муниципальной услуги. </w:t>
      </w:r>
      <w:proofErr w:type="gramStart"/>
      <w:r w:rsidRPr="00B03B15">
        <w:rPr>
          <w:rFonts w:eastAsia="Times New Roman"/>
          <w:color w:val="auto"/>
          <w:kern w:val="0"/>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w:t>
      </w:r>
      <w:r w:rsidRPr="00B03B15">
        <w:rPr>
          <w:rFonts w:eastAsia="Times New Roman"/>
          <w:color w:val="auto"/>
          <w:kern w:val="0"/>
          <w:sz w:val="28"/>
          <w:szCs w:val="28"/>
          <w:lang w:eastAsia="ru-RU"/>
        </w:rPr>
        <w:lastRenderedPageBreak/>
        <w:t>статьи 16 Федерального закона № 210-ФЗ «Об организации предоставления государственных или муниципальных услуг»;</w:t>
      </w:r>
      <w:proofErr w:type="gramEnd"/>
    </w:p>
    <w:p w:rsidR="004669B0" w:rsidRPr="00B03B15" w:rsidRDefault="004669B0" w:rsidP="004669B0">
      <w:pPr>
        <w:widowControl/>
        <w:suppressAutoHyphens w:val="0"/>
        <w:autoSpaceDE w:val="0"/>
        <w:autoSpaceDN w:val="0"/>
        <w:adjustRightInd w:val="0"/>
        <w:ind w:firstLine="720"/>
        <w:jc w:val="both"/>
        <w:outlineLvl w:val="1"/>
        <w:rPr>
          <w:rFonts w:eastAsia="Times New Roman"/>
          <w:color w:val="auto"/>
          <w:kern w:val="0"/>
          <w:sz w:val="28"/>
          <w:szCs w:val="28"/>
          <w:lang w:eastAsia="ru-RU"/>
        </w:rPr>
      </w:pPr>
      <w:r w:rsidRPr="00B03B15">
        <w:rPr>
          <w:rFonts w:eastAsia="Times New Roman"/>
          <w:color w:val="auto"/>
          <w:kern w:val="0"/>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669B0" w:rsidRPr="00B03B15" w:rsidRDefault="004669B0" w:rsidP="004669B0">
      <w:pPr>
        <w:widowControl/>
        <w:suppressAutoHyphens w:val="0"/>
        <w:autoSpaceDE w:val="0"/>
        <w:autoSpaceDN w:val="0"/>
        <w:adjustRightInd w:val="0"/>
        <w:ind w:firstLine="720"/>
        <w:jc w:val="both"/>
        <w:outlineLvl w:val="1"/>
        <w:rPr>
          <w:rFonts w:eastAsia="Times New Roman"/>
          <w:color w:val="auto"/>
          <w:kern w:val="0"/>
          <w:sz w:val="28"/>
          <w:szCs w:val="28"/>
          <w:lang w:eastAsia="ru-RU"/>
        </w:rPr>
      </w:pPr>
      <w:r w:rsidRPr="00B03B15">
        <w:rPr>
          <w:rFonts w:eastAsia="Times New Roman"/>
          <w:color w:val="auto"/>
          <w:kern w:val="0"/>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669B0" w:rsidRPr="00B03B15" w:rsidRDefault="004669B0" w:rsidP="004669B0">
      <w:pPr>
        <w:widowControl/>
        <w:suppressAutoHyphens w:val="0"/>
        <w:autoSpaceDE w:val="0"/>
        <w:autoSpaceDN w:val="0"/>
        <w:adjustRightInd w:val="0"/>
        <w:ind w:firstLine="720"/>
        <w:jc w:val="both"/>
        <w:outlineLvl w:val="1"/>
        <w:rPr>
          <w:rFonts w:eastAsia="Times New Roman"/>
          <w:color w:val="auto"/>
          <w:kern w:val="0"/>
          <w:sz w:val="28"/>
          <w:szCs w:val="28"/>
          <w:lang w:eastAsia="ru-RU"/>
        </w:rPr>
      </w:pPr>
      <w:proofErr w:type="gramStart"/>
      <w:r w:rsidRPr="00B03B15">
        <w:rPr>
          <w:rFonts w:eastAsia="Times New Roman"/>
          <w:color w:val="auto"/>
          <w:kern w:val="0"/>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B03B15">
        <w:rPr>
          <w:rFonts w:eastAsia="Times New Roman"/>
          <w:color w:val="auto"/>
          <w:kern w:val="0"/>
          <w:sz w:val="28"/>
          <w:szCs w:val="28"/>
          <w:lang w:eastAsia="ru-RU"/>
        </w:rPr>
        <w:t xml:space="preserve"> </w:t>
      </w:r>
      <w:proofErr w:type="gramStart"/>
      <w:r w:rsidRPr="00B03B15">
        <w:rPr>
          <w:rFonts w:eastAsia="Times New Roman"/>
          <w:color w:val="auto"/>
          <w:kern w:val="0"/>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4669B0" w:rsidRPr="00B03B15" w:rsidRDefault="004669B0" w:rsidP="004669B0">
      <w:pPr>
        <w:widowControl/>
        <w:suppressAutoHyphens w:val="0"/>
        <w:autoSpaceDE w:val="0"/>
        <w:autoSpaceDN w:val="0"/>
        <w:adjustRightInd w:val="0"/>
        <w:ind w:firstLine="720"/>
        <w:jc w:val="both"/>
        <w:outlineLvl w:val="1"/>
        <w:rPr>
          <w:rFonts w:eastAsia="Times New Roman"/>
          <w:color w:val="auto"/>
          <w:kern w:val="0"/>
          <w:sz w:val="28"/>
          <w:szCs w:val="28"/>
          <w:lang w:eastAsia="ru-RU"/>
        </w:rPr>
      </w:pPr>
      <w:r w:rsidRPr="00B03B15">
        <w:rPr>
          <w:rFonts w:eastAsia="Times New Roman"/>
          <w:color w:val="auto"/>
          <w:kern w:val="0"/>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669B0" w:rsidRPr="00B03B15" w:rsidRDefault="004669B0" w:rsidP="004669B0">
      <w:pPr>
        <w:widowControl/>
        <w:suppressAutoHyphens w:val="0"/>
        <w:autoSpaceDE w:val="0"/>
        <w:autoSpaceDN w:val="0"/>
        <w:adjustRightInd w:val="0"/>
        <w:ind w:firstLine="720"/>
        <w:jc w:val="both"/>
        <w:outlineLvl w:val="1"/>
        <w:rPr>
          <w:rFonts w:eastAsia="Times New Roman"/>
          <w:color w:val="auto"/>
          <w:kern w:val="0"/>
          <w:sz w:val="28"/>
          <w:szCs w:val="28"/>
          <w:lang w:eastAsia="ru-RU"/>
        </w:rPr>
      </w:pPr>
      <w:proofErr w:type="gramStart"/>
      <w:r w:rsidRPr="00B03B15">
        <w:rPr>
          <w:rFonts w:eastAsia="Times New Roman"/>
          <w:color w:val="auto"/>
          <w:kern w:val="0"/>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«Об организации предоставления государственных или муниципальных услуг»,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proofErr w:type="gramEnd"/>
      <w:r w:rsidRPr="00B03B15">
        <w:rPr>
          <w:rFonts w:eastAsia="Times New Roman"/>
          <w:color w:val="auto"/>
          <w:kern w:val="0"/>
          <w:sz w:val="28"/>
          <w:szCs w:val="28"/>
          <w:lang w:eastAsia="ru-RU"/>
        </w:rPr>
        <w:t xml:space="preserve"> </w:t>
      </w:r>
      <w:proofErr w:type="gramStart"/>
      <w:r w:rsidRPr="00B03B15">
        <w:rPr>
          <w:rFonts w:eastAsia="Times New Roman"/>
          <w:color w:val="auto"/>
          <w:kern w:val="0"/>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4669B0" w:rsidRPr="00B03B15" w:rsidRDefault="004669B0" w:rsidP="004669B0">
      <w:pPr>
        <w:widowControl/>
        <w:suppressAutoHyphens w:val="0"/>
        <w:autoSpaceDE w:val="0"/>
        <w:autoSpaceDN w:val="0"/>
        <w:adjustRightInd w:val="0"/>
        <w:ind w:firstLine="720"/>
        <w:jc w:val="both"/>
        <w:outlineLvl w:val="1"/>
        <w:rPr>
          <w:rFonts w:eastAsia="Times New Roman"/>
          <w:color w:val="auto"/>
          <w:kern w:val="0"/>
          <w:sz w:val="28"/>
          <w:szCs w:val="28"/>
          <w:lang w:eastAsia="ru-RU"/>
        </w:rPr>
      </w:pPr>
      <w:r w:rsidRPr="00B03B15">
        <w:rPr>
          <w:rFonts w:eastAsia="Times New Roman"/>
          <w:color w:val="auto"/>
          <w:kern w:val="0"/>
          <w:sz w:val="28"/>
          <w:szCs w:val="28"/>
          <w:lang w:eastAsia="ru-RU"/>
        </w:rPr>
        <w:t>8) нарушение срока или порядка выдачи документов по результатам предоставления муниципальной услуги;</w:t>
      </w:r>
    </w:p>
    <w:p w:rsidR="004669B0" w:rsidRPr="00B03B15" w:rsidRDefault="004669B0" w:rsidP="004669B0">
      <w:pPr>
        <w:widowControl/>
        <w:suppressAutoHyphens w:val="0"/>
        <w:autoSpaceDE w:val="0"/>
        <w:autoSpaceDN w:val="0"/>
        <w:adjustRightInd w:val="0"/>
        <w:ind w:firstLine="720"/>
        <w:jc w:val="both"/>
        <w:outlineLvl w:val="1"/>
        <w:rPr>
          <w:rFonts w:eastAsia="Times New Roman"/>
          <w:color w:val="auto"/>
          <w:kern w:val="0"/>
          <w:sz w:val="28"/>
          <w:szCs w:val="28"/>
          <w:lang w:eastAsia="ru-RU"/>
        </w:rPr>
      </w:pPr>
      <w:proofErr w:type="gramStart"/>
      <w:r w:rsidRPr="00B03B15">
        <w:rPr>
          <w:rFonts w:eastAsia="Times New Roman"/>
          <w:color w:val="auto"/>
          <w:kern w:val="0"/>
          <w:sz w:val="28"/>
          <w:szCs w:val="28"/>
          <w:lang w:eastAsia="ru-RU"/>
        </w:rPr>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B03B15">
        <w:rPr>
          <w:rFonts w:eastAsia="Times New Roman"/>
          <w:color w:val="auto"/>
          <w:kern w:val="0"/>
          <w:sz w:val="28"/>
          <w:szCs w:val="28"/>
          <w:lang w:eastAsia="ru-RU"/>
        </w:rPr>
        <w:t xml:space="preserve"> </w:t>
      </w:r>
      <w:proofErr w:type="gramStart"/>
      <w:r w:rsidRPr="00B03B15">
        <w:rPr>
          <w:rFonts w:eastAsia="Times New Roman"/>
          <w:color w:val="auto"/>
          <w:kern w:val="0"/>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4669B0" w:rsidRPr="00B03B15" w:rsidRDefault="004669B0" w:rsidP="004669B0">
      <w:pPr>
        <w:widowControl/>
        <w:suppressAutoHyphens w:val="0"/>
        <w:spacing w:line="240" w:lineRule="atLeast"/>
        <w:ind w:firstLine="708"/>
        <w:jc w:val="both"/>
        <w:rPr>
          <w:rFonts w:eastAsia="Times New Roman"/>
          <w:color w:val="auto"/>
          <w:kern w:val="0"/>
          <w:sz w:val="28"/>
          <w:szCs w:val="28"/>
          <w:lang w:eastAsia="ru-RU"/>
        </w:rPr>
      </w:pPr>
      <w:r w:rsidRPr="00B03B15">
        <w:rPr>
          <w:rFonts w:eastAsia="Times New Roman"/>
          <w:color w:val="auto"/>
          <w:kern w:val="0"/>
          <w:sz w:val="28"/>
          <w:szCs w:val="28"/>
          <w:lang w:eastAsia="ru-RU"/>
        </w:rPr>
        <w:t>Общие требования к порядку подачи и рассмотрения жалобы.</w:t>
      </w:r>
    </w:p>
    <w:p w:rsidR="004669B0" w:rsidRPr="00B03B15" w:rsidRDefault="004669B0" w:rsidP="004669B0">
      <w:pPr>
        <w:widowControl/>
        <w:suppressAutoHyphens w:val="0"/>
        <w:spacing w:line="240" w:lineRule="atLeast"/>
        <w:ind w:firstLine="708"/>
        <w:jc w:val="both"/>
        <w:rPr>
          <w:rFonts w:eastAsia="Times New Roman"/>
          <w:color w:val="auto"/>
          <w:kern w:val="0"/>
          <w:sz w:val="28"/>
          <w:szCs w:val="28"/>
          <w:lang w:eastAsia="ru-RU"/>
        </w:rPr>
      </w:pPr>
      <w:r w:rsidRPr="00B03B15">
        <w:rPr>
          <w:rFonts w:eastAsia="Times New Roman"/>
          <w:color w:val="auto"/>
          <w:kern w:val="0"/>
          <w:sz w:val="28"/>
          <w:szCs w:val="28"/>
          <w:lang w:eastAsia="ru-RU"/>
        </w:rPr>
        <w:t xml:space="preserve">1. </w:t>
      </w:r>
      <w:proofErr w:type="gramStart"/>
      <w:r w:rsidRPr="00B03B15">
        <w:rPr>
          <w:rFonts w:eastAsia="Times New Roman"/>
          <w:color w:val="auto"/>
          <w:kern w:val="0"/>
          <w:sz w:val="28"/>
          <w:szCs w:val="28"/>
          <w:lang w:eastAsia="ru-RU"/>
        </w:rPr>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N 210-ФЗ "Об организации предоставления государственных и муниципальных услуг".</w:t>
      </w:r>
      <w:proofErr w:type="gramEnd"/>
      <w:r w:rsidRPr="00B03B15">
        <w:rPr>
          <w:rFonts w:eastAsia="Times New Roman"/>
          <w:color w:val="auto"/>
          <w:kern w:val="0"/>
          <w:sz w:val="28"/>
          <w:szCs w:val="28"/>
          <w:lang w:eastAsia="ru-RU"/>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N 210-ФЗ "Об организации предоставления государственных и муниципальных услуг", подаются руководителям этих организаций.</w:t>
      </w:r>
    </w:p>
    <w:p w:rsidR="004669B0" w:rsidRPr="00B03B15" w:rsidRDefault="004669B0" w:rsidP="004669B0">
      <w:pPr>
        <w:widowControl/>
        <w:suppressAutoHyphens w:val="0"/>
        <w:spacing w:line="240" w:lineRule="atLeast"/>
        <w:jc w:val="both"/>
        <w:rPr>
          <w:rFonts w:eastAsia="Times New Roman"/>
          <w:color w:val="auto"/>
          <w:kern w:val="0"/>
          <w:sz w:val="28"/>
          <w:szCs w:val="28"/>
          <w:lang w:eastAsia="ru-RU"/>
        </w:rPr>
      </w:pPr>
      <w:r w:rsidRPr="00B03B15">
        <w:rPr>
          <w:rFonts w:eastAsia="Times New Roman"/>
          <w:color w:val="auto"/>
          <w:kern w:val="0"/>
          <w:sz w:val="28"/>
          <w:szCs w:val="28"/>
          <w:lang w:eastAsia="ru-RU"/>
        </w:rPr>
        <w:tab/>
        <w:t xml:space="preserve">2. </w:t>
      </w:r>
      <w:proofErr w:type="gramStart"/>
      <w:r w:rsidRPr="00B03B15">
        <w:rPr>
          <w:rFonts w:eastAsia="Times New Roman"/>
          <w:color w:val="auto"/>
          <w:kern w:val="0"/>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B03B15">
        <w:rPr>
          <w:rFonts w:eastAsia="Times New Roman"/>
          <w:color w:val="auto"/>
          <w:kern w:val="0"/>
          <w:sz w:val="28"/>
          <w:szCs w:val="28"/>
          <w:lang w:eastAsia="ru-RU"/>
        </w:rPr>
        <w:t xml:space="preserve"> при </w:t>
      </w:r>
      <w:r w:rsidRPr="00B03B15">
        <w:rPr>
          <w:rFonts w:eastAsia="Times New Roman"/>
          <w:color w:val="auto"/>
          <w:kern w:val="0"/>
          <w:sz w:val="28"/>
          <w:szCs w:val="28"/>
          <w:lang w:eastAsia="ru-RU"/>
        </w:rPr>
        <w:lastRenderedPageBreak/>
        <w:t xml:space="preserve">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B03B15">
        <w:rPr>
          <w:rFonts w:eastAsia="Times New Roman"/>
          <w:color w:val="auto"/>
          <w:kern w:val="0"/>
          <w:sz w:val="28"/>
          <w:szCs w:val="28"/>
          <w:lang w:eastAsia="ru-RU"/>
        </w:rPr>
        <w:t>Жалоба на решения и действия (бездействие) организаций, предусмотренных частью 1.1 статьи 16 Федерального закона от 27.07.2010 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B03B15">
        <w:rPr>
          <w:rFonts w:eastAsia="Times New Roman"/>
          <w:color w:val="auto"/>
          <w:kern w:val="0"/>
          <w:sz w:val="28"/>
          <w:szCs w:val="28"/>
          <w:lang w:eastAsia="ru-RU"/>
        </w:rPr>
        <w:t xml:space="preserve"> </w:t>
      </w:r>
      <w:proofErr w:type="gramStart"/>
      <w:r w:rsidRPr="00B03B15">
        <w:rPr>
          <w:rFonts w:eastAsia="Times New Roman"/>
          <w:color w:val="auto"/>
          <w:kern w:val="0"/>
          <w:sz w:val="28"/>
          <w:szCs w:val="28"/>
          <w:lang w:eastAsia="ru-RU"/>
        </w:rPr>
        <w:t>принята</w:t>
      </w:r>
      <w:proofErr w:type="gramEnd"/>
      <w:r w:rsidRPr="00B03B15">
        <w:rPr>
          <w:rFonts w:eastAsia="Times New Roman"/>
          <w:color w:val="auto"/>
          <w:kern w:val="0"/>
          <w:sz w:val="28"/>
          <w:szCs w:val="28"/>
          <w:lang w:eastAsia="ru-RU"/>
        </w:rPr>
        <w:t xml:space="preserve"> при личном приеме заявителя.</w:t>
      </w:r>
    </w:p>
    <w:p w:rsidR="004669B0" w:rsidRPr="00B03B15" w:rsidRDefault="004669B0" w:rsidP="004669B0">
      <w:pPr>
        <w:widowControl/>
        <w:suppressAutoHyphens w:val="0"/>
        <w:spacing w:line="240" w:lineRule="atLeast"/>
        <w:ind w:firstLine="708"/>
        <w:jc w:val="both"/>
        <w:rPr>
          <w:rFonts w:eastAsia="Times New Roman"/>
          <w:color w:val="auto"/>
          <w:kern w:val="0"/>
          <w:sz w:val="28"/>
          <w:szCs w:val="28"/>
          <w:lang w:eastAsia="ru-RU"/>
        </w:rPr>
      </w:pPr>
      <w:proofErr w:type="gramStart"/>
      <w:r w:rsidRPr="00B03B15">
        <w:rPr>
          <w:rFonts w:eastAsia="Times New Roman"/>
          <w:color w:val="auto"/>
          <w:kern w:val="0"/>
          <w:sz w:val="28"/>
          <w:szCs w:val="28"/>
          <w:lang w:eastAsia="ru-RU"/>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N 210-ФЗ "Об организации предоставления государственных и муниципальных услуг", и их работников, а также жалоб на решения и действия</w:t>
      </w:r>
      <w:proofErr w:type="gramEnd"/>
      <w:r w:rsidRPr="00B03B15">
        <w:rPr>
          <w:rFonts w:eastAsia="Times New Roman"/>
          <w:color w:val="auto"/>
          <w:kern w:val="0"/>
          <w:sz w:val="28"/>
          <w:szCs w:val="28"/>
          <w:lang w:eastAsia="ru-RU"/>
        </w:rPr>
        <w:t xml:space="preserve"> (бездействие) многофункционального центра, его работников устанавливается Правительством Российской Федерации.</w:t>
      </w:r>
    </w:p>
    <w:p w:rsidR="004669B0" w:rsidRPr="00B03B15" w:rsidRDefault="004669B0" w:rsidP="004669B0">
      <w:pPr>
        <w:widowControl/>
        <w:suppressAutoHyphens w:val="0"/>
        <w:spacing w:line="240" w:lineRule="atLeast"/>
        <w:jc w:val="both"/>
        <w:rPr>
          <w:rFonts w:eastAsia="Times New Roman"/>
          <w:color w:val="auto"/>
          <w:kern w:val="0"/>
          <w:sz w:val="28"/>
          <w:lang w:eastAsia="ru-RU"/>
        </w:rPr>
      </w:pPr>
      <w:r w:rsidRPr="00B03B15">
        <w:rPr>
          <w:rFonts w:eastAsia="Times New Roman"/>
          <w:color w:val="auto"/>
          <w:kern w:val="0"/>
          <w:sz w:val="28"/>
          <w:szCs w:val="28"/>
          <w:lang w:eastAsia="ru-RU"/>
        </w:rPr>
        <w:tab/>
      </w:r>
      <w:r w:rsidRPr="00F33DD3">
        <w:rPr>
          <w:rFonts w:eastAsia="Calibri"/>
          <w:color w:val="auto"/>
          <w:kern w:val="0"/>
          <w:sz w:val="28"/>
          <w:szCs w:val="22"/>
        </w:rPr>
        <w:t>В случае</w:t>
      </w:r>
      <w:proofErr w:type="gramStart"/>
      <w:r w:rsidRPr="00F33DD3">
        <w:rPr>
          <w:rFonts w:eastAsia="Calibri"/>
          <w:color w:val="auto"/>
          <w:kern w:val="0"/>
          <w:sz w:val="28"/>
          <w:szCs w:val="22"/>
        </w:rPr>
        <w:t>,</w:t>
      </w:r>
      <w:proofErr w:type="gramEnd"/>
      <w:r w:rsidRPr="00F33DD3">
        <w:rPr>
          <w:rFonts w:eastAsia="Calibri"/>
          <w:color w:val="auto"/>
          <w:kern w:val="0"/>
          <w:sz w:val="28"/>
          <w:szCs w:val="22"/>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r w:rsidRPr="00F33DD3">
        <w:rPr>
          <w:rFonts w:eastAsia="Calibri"/>
          <w:color w:val="auto"/>
          <w:kern w:val="0"/>
          <w:sz w:val="28"/>
          <w:szCs w:val="28"/>
        </w:rPr>
        <w:t>Раздел V.</w:t>
      </w:r>
      <w:r w:rsidRPr="00F33DD3">
        <w:rPr>
          <w:rFonts w:ascii="Calibri" w:eastAsia="Calibri" w:hAnsi="Calibri"/>
          <w:color w:val="auto"/>
          <w:kern w:val="0"/>
          <w:sz w:val="22"/>
          <w:szCs w:val="22"/>
        </w:rPr>
        <w:t xml:space="preserve">  </w:t>
      </w:r>
      <w:r w:rsidRPr="00F33DD3">
        <w:rPr>
          <w:rFonts w:eastAsia="Calibri"/>
          <w:color w:val="auto"/>
          <w:kern w:val="0"/>
          <w:sz w:val="28"/>
          <w:szCs w:val="22"/>
        </w:rPr>
        <w:t>настоящего регламента не применяются.</w:t>
      </w:r>
      <w:r w:rsidRPr="00F33DD3">
        <w:rPr>
          <w:rFonts w:eastAsia="Calibri"/>
          <w:color w:val="auto"/>
          <w:kern w:val="0"/>
          <w:sz w:val="28"/>
          <w:szCs w:val="22"/>
        </w:rPr>
        <w:tab/>
      </w:r>
      <w:r w:rsidRPr="00F33DD3">
        <w:rPr>
          <w:rFonts w:eastAsia="Calibri"/>
          <w:color w:val="auto"/>
          <w:kern w:val="0"/>
          <w:sz w:val="28"/>
          <w:szCs w:val="22"/>
        </w:rPr>
        <w:tab/>
      </w:r>
      <w:r w:rsidRPr="00F33DD3">
        <w:rPr>
          <w:rFonts w:eastAsia="Calibri"/>
          <w:color w:val="auto"/>
          <w:kern w:val="0"/>
          <w:sz w:val="28"/>
          <w:szCs w:val="22"/>
        </w:rPr>
        <w:tab/>
      </w:r>
      <w:r w:rsidRPr="00F33DD3">
        <w:rPr>
          <w:rFonts w:eastAsia="Calibri"/>
          <w:color w:val="auto"/>
          <w:kern w:val="0"/>
          <w:sz w:val="28"/>
          <w:szCs w:val="22"/>
        </w:rPr>
        <w:tab/>
      </w:r>
      <w:r w:rsidRPr="00F33DD3">
        <w:rPr>
          <w:rFonts w:eastAsia="Calibri"/>
          <w:color w:val="auto"/>
          <w:kern w:val="0"/>
          <w:sz w:val="28"/>
          <w:szCs w:val="22"/>
        </w:rPr>
        <w:tab/>
      </w:r>
      <w:r w:rsidRPr="00F33DD3">
        <w:rPr>
          <w:rFonts w:eastAsia="Calibri"/>
          <w:color w:val="auto"/>
          <w:kern w:val="0"/>
          <w:sz w:val="28"/>
          <w:szCs w:val="22"/>
        </w:rPr>
        <w:tab/>
      </w:r>
      <w:r w:rsidRPr="00F33DD3">
        <w:rPr>
          <w:rFonts w:eastAsia="Calibri"/>
          <w:color w:val="auto"/>
          <w:kern w:val="0"/>
          <w:sz w:val="28"/>
          <w:szCs w:val="22"/>
        </w:rPr>
        <w:tab/>
      </w:r>
      <w:r w:rsidRPr="00F33DD3">
        <w:rPr>
          <w:rFonts w:eastAsia="Calibri"/>
          <w:color w:val="auto"/>
          <w:kern w:val="0"/>
          <w:sz w:val="28"/>
          <w:szCs w:val="22"/>
        </w:rPr>
        <w:tab/>
      </w:r>
      <w:r w:rsidRPr="00F33DD3">
        <w:rPr>
          <w:rFonts w:eastAsia="Calibri"/>
          <w:color w:val="auto"/>
          <w:kern w:val="0"/>
          <w:sz w:val="28"/>
          <w:szCs w:val="22"/>
        </w:rPr>
        <w:tab/>
      </w:r>
      <w:r w:rsidRPr="00F33DD3">
        <w:rPr>
          <w:rFonts w:eastAsia="Calibri"/>
          <w:color w:val="auto"/>
          <w:kern w:val="0"/>
          <w:sz w:val="28"/>
          <w:szCs w:val="22"/>
        </w:rPr>
        <w:tab/>
      </w:r>
      <w:r w:rsidRPr="00F33DD3">
        <w:rPr>
          <w:rFonts w:eastAsia="Calibri"/>
          <w:color w:val="auto"/>
          <w:kern w:val="0"/>
          <w:sz w:val="28"/>
          <w:szCs w:val="22"/>
        </w:rPr>
        <w:tab/>
      </w:r>
      <w:r w:rsidRPr="00B03B15">
        <w:rPr>
          <w:rFonts w:eastAsia="Times New Roman"/>
          <w:color w:val="auto"/>
          <w:kern w:val="0"/>
          <w:sz w:val="28"/>
          <w:lang w:eastAsia="ru-RU"/>
        </w:rPr>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t xml:space="preserve"> </w:t>
      </w:r>
      <w:proofErr w:type="gramStart"/>
      <w:r w:rsidRPr="00B03B15">
        <w:rPr>
          <w:rFonts w:eastAsia="Times New Roman"/>
          <w:color w:val="auto"/>
          <w:kern w:val="0"/>
          <w:sz w:val="28"/>
          <w:lang w:eastAsia="ru-RU"/>
        </w:rPr>
        <w:t>Жалоба должна содержать:</w:t>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t xml:space="preserve">1)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w:t>
      </w:r>
      <w:r w:rsidRPr="00B03B15">
        <w:rPr>
          <w:rFonts w:eastAsia="Times New Roman"/>
          <w:color w:val="auto"/>
          <w:kern w:val="0"/>
          <w:sz w:val="28"/>
          <w:lang w:eastAsia="ru-RU"/>
        </w:rPr>
        <w:lastRenderedPageBreak/>
        <w:t>руководителей и (или) работников, решения и действия (бездействие) которых обжалуются;</w:t>
      </w:r>
      <w:proofErr w:type="gramEnd"/>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proofErr w:type="gramStart"/>
      <w:r w:rsidRPr="00B03B15">
        <w:rPr>
          <w:rFonts w:eastAsia="Times New Roman"/>
          <w:color w:val="auto"/>
          <w:kern w:val="0"/>
          <w:sz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F33DD3">
        <w:rPr>
          <w:rFonts w:eastAsia="Calibri"/>
          <w:color w:val="auto"/>
          <w:kern w:val="0"/>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от 27.07.2010 N 210-ФЗ "Об организации предоставления государственных и муниципальных услуг", их работников;</w:t>
      </w:r>
      <w:r w:rsidRPr="00F33DD3">
        <w:rPr>
          <w:rFonts w:eastAsia="Calibri"/>
          <w:color w:val="auto"/>
          <w:kern w:val="0"/>
          <w:sz w:val="28"/>
          <w:szCs w:val="28"/>
        </w:rPr>
        <w:tab/>
      </w:r>
      <w:r w:rsidRPr="00F33DD3">
        <w:rPr>
          <w:rFonts w:eastAsia="Calibri"/>
          <w:color w:val="auto"/>
          <w:kern w:val="0"/>
          <w:sz w:val="28"/>
          <w:szCs w:val="28"/>
        </w:rPr>
        <w:tab/>
      </w:r>
      <w:r w:rsidRPr="00F33DD3">
        <w:rPr>
          <w:rFonts w:eastAsia="Calibri"/>
          <w:color w:val="auto"/>
          <w:kern w:val="0"/>
          <w:sz w:val="28"/>
          <w:szCs w:val="28"/>
        </w:rPr>
        <w:tab/>
      </w:r>
      <w:r w:rsidRPr="00F33DD3">
        <w:rPr>
          <w:rFonts w:eastAsia="Calibri"/>
          <w:color w:val="auto"/>
          <w:kern w:val="0"/>
          <w:sz w:val="28"/>
          <w:szCs w:val="28"/>
        </w:rPr>
        <w:tab/>
      </w:r>
      <w:proofErr w:type="gramStart"/>
      <w:r w:rsidRPr="00F33DD3">
        <w:rPr>
          <w:rFonts w:eastAsia="Calibri"/>
          <w:color w:val="auto"/>
          <w:kern w:val="0"/>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работников.</w:t>
      </w:r>
      <w:proofErr w:type="gramEnd"/>
      <w:r w:rsidRPr="00F33DD3">
        <w:rPr>
          <w:rFonts w:eastAsia="Calibri"/>
          <w:color w:val="auto"/>
          <w:kern w:val="0"/>
          <w:sz w:val="28"/>
          <w:szCs w:val="28"/>
        </w:rPr>
        <w:t xml:space="preserve"> Заявителем могут быть представлены документы (при наличии), подтверждающие доводы заявителя, либо их копии.</w:t>
      </w:r>
      <w:r w:rsidRPr="00F33DD3">
        <w:rPr>
          <w:rFonts w:eastAsia="Calibri"/>
          <w:color w:val="auto"/>
          <w:kern w:val="0"/>
          <w:sz w:val="28"/>
          <w:szCs w:val="28"/>
        </w:rPr>
        <w:tab/>
      </w:r>
      <w:r w:rsidRPr="00F33DD3">
        <w:rPr>
          <w:rFonts w:eastAsia="Calibri"/>
          <w:color w:val="auto"/>
          <w:kern w:val="0"/>
          <w:sz w:val="28"/>
          <w:szCs w:val="28"/>
        </w:rPr>
        <w:tab/>
      </w:r>
      <w:r w:rsidRPr="00F33DD3">
        <w:rPr>
          <w:rFonts w:eastAsia="Calibri"/>
          <w:color w:val="auto"/>
          <w:kern w:val="0"/>
          <w:sz w:val="28"/>
          <w:szCs w:val="28"/>
        </w:rPr>
        <w:tab/>
      </w:r>
      <w:r w:rsidRPr="00F33DD3">
        <w:rPr>
          <w:rFonts w:eastAsia="Calibri"/>
          <w:color w:val="auto"/>
          <w:kern w:val="0"/>
          <w:sz w:val="28"/>
          <w:szCs w:val="28"/>
        </w:rPr>
        <w:tab/>
      </w:r>
      <w:r w:rsidRPr="00F33DD3">
        <w:rPr>
          <w:rFonts w:eastAsia="Calibri"/>
          <w:color w:val="auto"/>
          <w:kern w:val="0"/>
          <w:sz w:val="28"/>
          <w:szCs w:val="28"/>
        </w:rPr>
        <w:tab/>
      </w:r>
      <w:r w:rsidRPr="00F33DD3">
        <w:rPr>
          <w:rFonts w:eastAsia="Calibri"/>
          <w:color w:val="auto"/>
          <w:kern w:val="0"/>
          <w:sz w:val="28"/>
          <w:szCs w:val="28"/>
        </w:rPr>
        <w:tab/>
      </w:r>
      <w:r w:rsidRPr="00B03B15">
        <w:rPr>
          <w:rFonts w:eastAsia="Times New Roman"/>
          <w:color w:val="auto"/>
          <w:kern w:val="0"/>
          <w:sz w:val="28"/>
          <w:szCs w:val="28"/>
          <w:lang w:eastAsia="ru-RU"/>
        </w:rPr>
        <w:t xml:space="preserve">3. </w:t>
      </w:r>
      <w:proofErr w:type="gramStart"/>
      <w:r w:rsidRPr="00B03B15">
        <w:rPr>
          <w:rFonts w:eastAsia="Times New Roman"/>
          <w:color w:val="auto"/>
          <w:kern w:val="0"/>
          <w:sz w:val="28"/>
          <w:szCs w:val="28"/>
          <w:lang w:eastAsia="ru-RU"/>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N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w:t>
      </w:r>
      <w:proofErr w:type="gramEnd"/>
      <w:r w:rsidRPr="00B03B15">
        <w:rPr>
          <w:rFonts w:eastAsia="Times New Roman"/>
          <w:color w:val="auto"/>
          <w:kern w:val="0"/>
          <w:sz w:val="28"/>
          <w:szCs w:val="28"/>
          <w:lang w:eastAsia="ru-RU"/>
        </w:rPr>
        <w:t>, организаций, предусмотренных частью 1.1 статьи 16 Федерального закона от 27.07.2010            N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sidRPr="00B03B15">
        <w:rPr>
          <w:rFonts w:eastAsia="Times New Roman"/>
          <w:color w:val="auto"/>
          <w:kern w:val="0"/>
          <w:sz w:val="28"/>
          <w:lang w:eastAsia="ru-RU"/>
        </w:rPr>
        <w:tab/>
      </w:r>
      <w:r w:rsidRPr="00B03B15">
        <w:rPr>
          <w:rFonts w:eastAsia="Times New Roman"/>
          <w:color w:val="auto"/>
          <w:kern w:val="0"/>
          <w:sz w:val="28"/>
          <w:lang w:eastAsia="ru-RU"/>
        </w:rPr>
        <w:tab/>
      </w:r>
      <w:proofErr w:type="gramStart"/>
      <w:r w:rsidRPr="00B03B15">
        <w:rPr>
          <w:rFonts w:eastAsia="Times New Roman"/>
          <w:color w:val="auto"/>
          <w:kern w:val="0"/>
          <w:sz w:val="28"/>
          <w:lang w:eastAsia="ru-RU"/>
        </w:rPr>
        <w:t xml:space="preserve">По результатам рассмотрения жалобы принимается одно из следующих </w:t>
      </w:r>
      <w:r w:rsidRPr="00B03B15">
        <w:rPr>
          <w:rFonts w:eastAsia="Times New Roman"/>
          <w:color w:val="auto"/>
          <w:kern w:val="0"/>
          <w:sz w:val="28"/>
          <w:szCs w:val="28"/>
          <w:lang w:eastAsia="ru-RU"/>
        </w:rPr>
        <w:t>решений:</w:t>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r>
      <w:r w:rsidRPr="00B03B15">
        <w:rPr>
          <w:rFonts w:eastAsia="Times New Roman"/>
          <w:color w:val="auto"/>
          <w:kern w:val="0"/>
          <w:sz w:val="28"/>
          <w:szCs w:val="28"/>
          <w:lang w:eastAsia="ru-RU"/>
        </w:rPr>
        <w:tab/>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lastRenderedPageBreak/>
        <w:tab/>
        <w:t>2) в удовлетворении жалобы отказывается</w:t>
      </w:r>
      <w:r w:rsidRPr="00B03B15">
        <w:rPr>
          <w:rFonts w:eastAsia="Times New Roman"/>
          <w:color w:val="auto"/>
          <w:kern w:val="0"/>
          <w:lang w:eastAsia="ru-RU"/>
        </w:rPr>
        <w:t>.</w:t>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t>4. 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t xml:space="preserve">В случае установления в ходе или по результатам </w:t>
      </w:r>
      <w:proofErr w:type="gramStart"/>
      <w:r w:rsidRPr="00B03B15">
        <w:rPr>
          <w:rFonts w:eastAsia="Times New Roman"/>
          <w:color w:val="auto"/>
          <w:kern w:val="0"/>
          <w:sz w:val="28"/>
          <w:lang w:eastAsia="ru-RU"/>
        </w:rPr>
        <w:t>рассмотрения жалобы признаков состава административного правонарушения</w:t>
      </w:r>
      <w:proofErr w:type="gramEnd"/>
      <w:r w:rsidRPr="00B03B15">
        <w:rPr>
          <w:rFonts w:eastAsia="Times New Roman"/>
          <w:color w:val="auto"/>
          <w:kern w:val="0"/>
          <w:sz w:val="28"/>
          <w:lang w:eastAsia="ru-RU"/>
        </w:rPr>
        <w:t xml:space="preserve">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lang w:eastAsia="ru-RU"/>
        </w:rPr>
        <w:tab/>
      </w:r>
      <w:r w:rsidRPr="00B03B15">
        <w:rPr>
          <w:rFonts w:eastAsia="Times New Roman"/>
          <w:color w:val="auto"/>
          <w:kern w:val="0"/>
          <w:sz w:val="28"/>
          <w:szCs w:val="28"/>
          <w:lang w:eastAsia="ru-RU"/>
        </w:rPr>
        <w:t>Положения настоящего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4669B0" w:rsidRPr="00B03B15" w:rsidRDefault="004669B0" w:rsidP="004669B0">
      <w:pPr>
        <w:widowControl/>
        <w:suppressAutoHyphens w:val="0"/>
        <w:spacing w:line="240" w:lineRule="atLeast"/>
        <w:jc w:val="both"/>
        <w:rPr>
          <w:rFonts w:eastAsia="Times New Roman"/>
          <w:color w:val="auto"/>
          <w:kern w:val="0"/>
          <w:sz w:val="28"/>
          <w:szCs w:val="28"/>
          <w:lang w:eastAsia="ru-RU"/>
        </w:rPr>
      </w:pPr>
    </w:p>
    <w:p w:rsidR="004669B0" w:rsidRPr="00B03B15" w:rsidRDefault="004669B0" w:rsidP="004669B0">
      <w:pPr>
        <w:widowControl/>
        <w:suppressAutoHyphens w:val="0"/>
        <w:spacing w:line="240" w:lineRule="atLeast"/>
        <w:jc w:val="both"/>
        <w:rPr>
          <w:rFonts w:eastAsia="Times New Roman"/>
          <w:color w:val="auto"/>
          <w:kern w:val="0"/>
          <w:sz w:val="28"/>
          <w:szCs w:val="28"/>
          <w:lang w:eastAsia="ru-RU"/>
        </w:rPr>
      </w:pPr>
    </w:p>
    <w:p w:rsidR="004669B0" w:rsidRDefault="004669B0" w:rsidP="004669B0">
      <w:pPr>
        <w:rPr>
          <w:sz w:val="28"/>
          <w:szCs w:val="28"/>
          <w:lang w:eastAsia="ru-RU"/>
        </w:rPr>
      </w:pPr>
      <w:r>
        <w:rPr>
          <w:sz w:val="28"/>
          <w:szCs w:val="28"/>
          <w:lang w:eastAsia="ru-RU"/>
        </w:rPr>
        <w:t>Глава</w:t>
      </w:r>
    </w:p>
    <w:p w:rsidR="004669B0" w:rsidRPr="00546A25" w:rsidRDefault="004669B0" w:rsidP="004669B0">
      <w:pPr>
        <w:rPr>
          <w:sz w:val="28"/>
          <w:szCs w:val="28"/>
          <w:lang w:eastAsia="ru-RU"/>
        </w:rPr>
      </w:pPr>
      <w:r>
        <w:rPr>
          <w:sz w:val="28"/>
          <w:szCs w:val="28"/>
          <w:lang w:eastAsia="ru-RU"/>
        </w:rPr>
        <w:t>Белоглинског</w:t>
      </w:r>
      <w:r w:rsidRPr="00546A25">
        <w:rPr>
          <w:sz w:val="28"/>
          <w:szCs w:val="28"/>
          <w:lang w:eastAsia="ru-RU"/>
        </w:rPr>
        <w:t>о сельского поселения</w:t>
      </w:r>
    </w:p>
    <w:p w:rsidR="004669B0" w:rsidRPr="00546A25" w:rsidRDefault="004669B0" w:rsidP="004669B0">
      <w:pPr>
        <w:rPr>
          <w:sz w:val="28"/>
          <w:szCs w:val="28"/>
          <w:lang w:eastAsia="ru-RU"/>
        </w:rPr>
      </w:pPr>
      <w:r w:rsidRPr="00546A25">
        <w:rPr>
          <w:sz w:val="28"/>
          <w:szCs w:val="28"/>
          <w:lang w:eastAsia="ru-RU"/>
        </w:rPr>
        <w:t>Белоглинского района</w:t>
      </w:r>
      <w:r w:rsidRPr="00546A25">
        <w:rPr>
          <w:sz w:val="28"/>
          <w:szCs w:val="28"/>
          <w:lang w:eastAsia="ru-RU"/>
        </w:rPr>
        <w:tab/>
      </w:r>
      <w:r w:rsidRPr="00546A25">
        <w:rPr>
          <w:sz w:val="28"/>
          <w:szCs w:val="28"/>
          <w:lang w:eastAsia="ru-RU"/>
        </w:rPr>
        <w:tab/>
        <w:t xml:space="preserve">                                                     </w:t>
      </w:r>
      <w:r>
        <w:rPr>
          <w:sz w:val="28"/>
          <w:szCs w:val="28"/>
          <w:lang w:eastAsia="ru-RU"/>
        </w:rPr>
        <w:t xml:space="preserve">         </w:t>
      </w:r>
      <w:r w:rsidRPr="00546A25">
        <w:rPr>
          <w:sz w:val="28"/>
          <w:szCs w:val="28"/>
          <w:lang w:eastAsia="ru-RU"/>
        </w:rPr>
        <w:t xml:space="preserve">    </w:t>
      </w:r>
      <w:r>
        <w:rPr>
          <w:sz w:val="28"/>
          <w:szCs w:val="28"/>
          <w:lang w:eastAsia="ru-RU"/>
        </w:rPr>
        <w:t>А.В. Тубаев</w:t>
      </w: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lastRenderedPageBreak/>
        <w:t>Приложение № 1</w:t>
      </w:r>
    </w:p>
    <w:p w:rsidR="004669B0" w:rsidRPr="00F33DD3" w:rsidRDefault="004669B0" w:rsidP="004669B0">
      <w:pPr>
        <w:pStyle w:val="Style10"/>
        <w:widowControl/>
        <w:spacing w:line="274" w:lineRule="exact"/>
        <w:ind w:right="-1"/>
        <w:jc w:val="right"/>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                                                         к административному регламенту </w:t>
      </w:r>
    </w:p>
    <w:p w:rsidR="004669B0" w:rsidRPr="00F33DD3" w:rsidRDefault="004669B0" w:rsidP="004669B0">
      <w:pPr>
        <w:pStyle w:val="Style10"/>
        <w:widowControl/>
        <w:spacing w:line="274" w:lineRule="exact"/>
        <w:ind w:right="-1"/>
        <w:jc w:val="right"/>
        <w:rPr>
          <w:rStyle w:val="FontStyle39"/>
          <w:rFonts w:ascii="Times New Roman" w:hAnsi="Times New Roman" w:cs="Times New Roman"/>
          <w:sz w:val="28"/>
          <w:szCs w:val="28"/>
        </w:rPr>
      </w:pPr>
    </w:p>
    <w:p w:rsidR="004669B0" w:rsidRPr="00F33DD3" w:rsidRDefault="004669B0" w:rsidP="004669B0">
      <w:pPr>
        <w:pStyle w:val="3"/>
        <w:tabs>
          <w:tab w:val="left" w:pos="4320"/>
        </w:tabs>
        <w:jc w:val="right"/>
        <w:rPr>
          <w:rFonts w:ascii="Times New Roman" w:hAnsi="Times New Roman"/>
          <w:color w:val="auto"/>
          <w:sz w:val="28"/>
          <w:szCs w:val="28"/>
        </w:rPr>
      </w:pPr>
      <w:r w:rsidRPr="00F33DD3">
        <w:rPr>
          <w:rFonts w:ascii="Times New Roman" w:hAnsi="Times New Roman"/>
          <w:color w:val="auto"/>
          <w:sz w:val="28"/>
          <w:szCs w:val="28"/>
        </w:rPr>
        <w:t>Реквизиты заявителя</w:t>
      </w:r>
    </w:p>
    <w:p w:rsidR="004669B0" w:rsidRPr="00F33DD3" w:rsidRDefault="004669B0" w:rsidP="004669B0">
      <w:pPr>
        <w:pStyle w:val="2"/>
        <w:spacing w:after="0" w:line="240" w:lineRule="auto"/>
        <w:jc w:val="right"/>
        <w:rPr>
          <w:rFonts w:ascii="Times New Roman" w:hAnsi="Times New Roman"/>
          <w:sz w:val="28"/>
          <w:szCs w:val="28"/>
        </w:rPr>
      </w:pPr>
      <w:r w:rsidRPr="00F33DD3">
        <w:rPr>
          <w:rFonts w:ascii="Times New Roman" w:hAnsi="Times New Roman"/>
          <w:sz w:val="28"/>
          <w:szCs w:val="28"/>
        </w:rPr>
        <w:t xml:space="preserve">(наименование, адрес (местонахождение) </w:t>
      </w:r>
    </w:p>
    <w:p w:rsidR="004669B0" w:rsidRPr="00F33DD3" w:rsidRDefault="004669B0" w:rsidP="004669B0">
      <w:pPr>
        <w:pStyle w:val="2"/>
        <w:spacing w:after="0" w:line="240" w:lineRule="auto"/>
        <w:jc w:val="right"/>
        <w:rPr>
          <w:rFonts w:ascii="Times New Roman" w:hAnsi="Times New Roman"/>
          <w:sz w:val="28"/>
          <w:szCs w:val="28"/>
        </w:rPr>
      </w:pPr>
      <w:r w:rsidRPr="00F33DD3">
        <w:rPr>
          <w:rFonts w:ascii="Times New Roman" w:hAnsi="Times New Roman"/>
          <w:sz w:val="28"/>
          <w:szCs w:val="28"/>
        </w:rPr>
        <w:t>– для юридических лиц, Ф</w:t>
      </w:r>
      <w:r w:rsidRPr="00F33DD3">
        <w:rPr>
          <w:rFonts w:ascii="Times New Roman" w:hAnsi="Times New Roman"/>
          <w:b/>
          <w:sz w:val="28"/>
          <w:szCs w:val="28"/>
        </w:rPr>
        <w:t>.</w:t>
      </w:r>
      <w:r w:rsidRPr="00F33DD3">
        <w:rPr>
          <w:rFonts w:ascii="Times New Roman" w:hAnsi="Times New Roman"/>
          <w:sz w:val="28"/>
          <w:szCs w:val="28"/>
        </w:rPr>
        <w:t>И.О.,</w:t>
      </w:r>
    </w:p>
    <w:p w:rsidR="004669B0" w:rsidRPr="00F33DD3" w:rsidRDefault="004669B0" w:rsidP="004669B0">
      <w:pPr>
        <w:pStyle w:val="2"/>
        <w:spacing w:after="0" w:line="240" w:lineRule="auto"/>
        <w:jc w:val="right"/>
        <w:rPr>
          <w:rFonts w:ascii="Times New Roman" w:hAnsi="Times New Roman"/>
          <w:sz w:val="28"/>
          <w:szCs w:val="28"/>
        </w:rPr>
      </w:pPr>
      <w:r w:rsidRPr="00F33DD3">
        <w:rPr>
          <w:rFonts w:ascii="Times New Roman" w:hAnsi="Times New Roman"/>
          <w:sz w:val="28"/>
          <w:szCs w:val="28"/>
        </w:rPr>
        <w:t xml:space="preserve"> адрес места жительства – </w:t>
      </w:r>
    </w:p>
    <w:p w:rsidR="004669B0" w:rsidRPr="00F33DD3" w:rsidRDefault="004669B0" w:rsidP="004669B0">
      <w:pPr>
        <w:pStyle w:val="2"/>
        <w:spacing w:after="0" w:line="240" w:lineRule="auto"/>
        <w:jc w:val="right"/>
        <w:rPr>
          <w:rFonts w:ascii="Times New Roman" w:hAnsi="Times New Roman"/>
          <w:sz w:val="28"/>
          <w:szCs w:val="28"/>
        </w:rPr>
      </w:pPr>
      <w:r w:rsidRPr="00F33DD3">
        <w:rPr>
          <w:rFonts w:ascii="Times New Roman" w:hAnsi="Times New Roman"/>
          <w:sz w:val="28"/>
          <w:szCs w:val="28"/>
        </w:rPr>
        <w:t xml:space="preserve">для индивидуальных предпринимателей и </w:t>
      </w:r>
    </w:p>
    <w:p w:rsidR="004669B0" w:rsidRPr="00F33DD3" w:rsidRDefault="004669B0" w:rsidP="004669B0">
      <w:pPr>
        <w:pStyle w:val="2"/>
        <w:spacing w:after="0" w:line="240" w:lineRule="auto"/>
        <w:jc w:val="right"/>
        <w:rPr>
          <w:rFonts w:ascii="Times New Roman" w:hAnsi="Times New Roman"/>
          <w:sz w:val="28"/>
          <w:szCs w:val="28"/>
        </w:rPr>
      </w:pPr>
      <w:r w:rsidRPr="00F33DD3">
        <w:rPr>
          <w:rFonts w:ascii="Times New Roman" w:hAnsi="Times New Roman"/>
          <w:sz w:val="28"/>
          <w:szCs w:val="28"/>
        </w:rPr>
        <w:t xml:space="preserve">физических лиц) </w:t>
      </w:r>
    </w:p>
    <w:p w:rsidR="004669B0" w:rsidRPr="00F33DD3" w:rsidRDefault="004669B0" w:rsidP="004669B0">
      <w:pPr>
        <w:pStyle w:val="2"/>
        <w:spacing w:after="0" w:line="240" w:lineRule="auto"/>
        <w:jc w:val="right"/>
        <w:rPr>
          <w:rFonts w:ascii="Times New Roman" w:hAnsi="Times New Roman"/>
          <w:sz w:val="28"/>
          <w:szCs w:val="28"/>
        </w:rPr>
      </w:pPr>
      <w:r w:rsidRPr="00F33DD3">
        <w:rPr>
          <w:rFonts w:ascii="Times New Roman" w:hAnsi="Times New Roman"/>
          <w:sz w:val="28"/>
          <w:szCs w:val="28"/>
        </w:rPr>
        <w:t>Исх. от ____________ № __________</w:t>
      </w:r>
    </w:p>
    <w:p w:rsidR="004669B0" w:rsidRPr="00F33DD3" w:rsidRDefault="004669B0" w:rsidP="004669B0">
      <w:pPr>
        <w:pStyle w:val="2"/>
        <w:tabs>
          <w:tab w:val="left" w:pos="4320"/>
        </w:tabs>
        <w:spacing w:after="0" w:line="240" w:lineRule="auto"/>
        <w:jc w:val="right"/>
        <w:rPr>
          <w:rFonts w:ascii="Times New Roman" w:hAnsi="Times New Roman"/>
          <w:sz w:val="28"/>
          <w:szCs w:val="28"/>
        </w:rPr>
      </w:pPr>
      <w:r w:rsidRPr="00F33DD3">
        <w:rPr>
          <w:rFonts w:ascii="Times New Roman" w:hAnsi="Times New Roman"/>
          <w:sz w:val="28"/>
          <w:szCs w:val="28"/>
        </w:rPr>
        <w:t>поступило в  _____________________</w:t>
      </w:r>
    </w:p>
    <w:p w:rsidR="004669B0" w:rsidRPr="00F33DD3" w:rsidRDefault="004669B0" w:rsidP="004669B0">
      <w:pPr>
        <w:pStyle w:val="2"/>
        <w:tabs>
          <w:tab w:val="left" w:pos="4320"/>
        </w:tabs>
        <w:spacing w:after="0" w:line="240" w:lineRule="auto"/>
        <w:jc w:val="right"/>
        <w:rPr>
          <w:sz w:val="28"/>
          <w:szCs w:val="28"/>
        </w:rPr>
      </w:pPr>
      <w:r w:rsidRPr="00F33DD3">
        <w:rPr>
          <w:rFonts w:ascii="Times New Roman" w:hAnsi="Times New Roman"/>
          <w:sz w:val="28"/>
          <w:szCs w:val="28"/>
        </w:rPr>
        <w:t>дата ___</w:t>
      </w:r>
      <w:r w:rsidRPr="00F33DD3">
        <w:rPr>
          <w:sz w:val="28"/>
          <w:szCs w:val="28"/>
        </w:rPr>
        <w:t>___________  № ____________</w:t>
      </w:r>
    </w:p>
    <w:p w:rsidR="004669B0" w:rsidRPr="00F33DD3" w:rsidRDefault="004669B0" w:rsidP="004669B0">
      <w:pPr>
        <w:pStyle w:val="2"/>
        <w:spacing w:after="0" w:line="240" w:lineRule="auto"/>
        <w:rPr>
          <w:rFonts w:ascii="Times New Roman" w:hAnsi="Times New Roman"/>
          <w:sz w:val="28"/>
          <w:szCs w:val="28"/>
        </w:rPr>
      </w:pPr>
    </w:p>
    <w:p w:rsidR="004669B0" w:rsidRPr="00F33DD3" w:rsidRDefault="004669B0" w:rsidP="004669B0">
      <w:pPr>
        <w:pStyle w:val="1"/>
        <w:spacing w:line="260" w:lineRule="exact"/>
        <w:rPr>
          <w:b w:val="0"/>
          <w:color w:val="auto"/>
          <w:sz w:val="28"/>
          <w:szCs w:val="28"/>
        </w:rPr>
      </w:pPr>
      <w:r w:rsidRPr="00F33DD3">
        <w:rPr>
          <w:b w:val="0"/>
          <w:color w:val="auto"/>
          <w:sz w:val="28"/>
          <w:szCs w:val="28"/>
        </w:rPr>
        <w:t>ЗАЯВЛЕНИЕ</w:t>
      </w:r>
    </w:p>
    <w:p w:rsidR="004669B0" w:rsidRPr="00F33DD3" w:rsidRDefault="004669B0" w:rsidP="004669B0">
      <w:pPr>
        <w:pStyle w:val="ConsNonformat"/>
        <w:spacing w:line="260" w:lineRule="exact"/>
        <w:ind w:right="0" w:firstLine="540"/>
        <w:jc w:val="center"/>
        <w:rPr>
          <w:rFonts w:ascii="Times New Roman" w:hAnsi="Times New Roman" w:cs="Times New Roman"/>
          <w:b/>
          <w:sz w:val="28"/>
          <w:szCs w:val="28"/>
        </w:rPr>
      </w:pPr>
      <w:r w:rsidRPr="00F33DD3">
        <w:rPr>
          <w:rFonts w:ascii="Times New Roman" w:hAnsi="Times New Roman" w:cs="Times New Roman"/>
          <w:b/>
          <w:sz w:val="28"/>
          <w:szCs w:val="28"/>
        </w:rPr>
        <w:t xml:space="preserve">на получение специального </w:t>
      </w:r>
      <w:proofErr w:type="gramStart"/>
      <w:r w:rsidRPr="00F33DD3">
        <w:rPr>
          <w:rFonts w:ascii="Times New Roman" w:hAnsi="Times New Roman" w:cs="Times New Roman"/>
          <w:b/>
          <w:sz w:val="28"/>
          <w:szCs w:val="28"/>
        </w:rPr>
        <w:t>разрешения</w:t>
      </w:r>
      <w:proofErr w:type="gramEnd"/>
      <w:r w:rsidRPr="00F33DD3">
        <w:rPr>
          <w:rFonts w:ascii="Times New Roman" w:hAnsi="Times New Roman" w:cs="Times New Roman"/>
          <w:b/>
          <w:sz w:val="28"/>
          <w:szCs w:val="28"/>
        </w:rPr>
        <w:t xml:space="preserve"> на движение по автомобильным дорогам транспортного средства, осуществляющего перевозки тяжеловесных и (или) крупногабаритных грузов</w:t>
      </w:r>
    </w:p>
    <w:p w:rsidR="004669B0" w:rsidRPr="00F33DD3" w:rsidRDefault="004669B0" w:rsidP="004669B0">
      <w:pPr>
        <w:pStyle w:val="ConsNonformat"/>
        <w:spacing w:line="260" w:lineRule="exact"/>
        <w:ind w:right="0" w:firstLine="540"/>
        <w:jc w:val="center"/>
        <w:rPr>
          <w:rFonts w:ascii="Times New Roman" w:hAnsi="Times New Roman" w:cs="Times New Roman"/>
          <w:b/>
          <w:sz w:val="28"/>
          <w:szCs w:val="28"/>
        </w:rPr>
      </w:pPr>
    </w:p>
    <w:tbl>
      <w:tblPr>
        <w:tblW w:w="9781" w:type="dxa"/>
        <w:tblInd w:w="-34"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D9D9D9"/>
        <w:tblLayout w:type="fixed"/>
        <w:tblLook w:val="04A0"/>
      </w:tblPr>
      <w:tblGrid>
        <w:gridCol w:w="1675"/>
        <w:gridCol w:w="1163"/>
        <w:gridCol w:w="361"/>
        <w:gridCol w:w="170"/>
        <w:gridCol w:w="184"/>
        <w:gridCol w:w="179"/>
        <w:gridCol w:w="923"/>
        <w:gridCol w:w="69"/>
        <w:gridCol w:w="281"/>
        <w:gridCol w:w="11"/>
        <w:gridCol w:w="705"/>
        <w:gridCol w:w="7"/>
        <w:gridCol w:w="666"/>
        <w:gridCol w:w="806"/>
        <w:gridCol w:w="513"/>
        <w:gridCol w:w="241"/>
        <w:gridCol w:w="1827"/>
      </w:tblGrid>
      <w:tr w:rsidR="004669B0" w:rsidRPr="00F33DD3" w:rsidTr="00546AC0">
        <w:tc>
          <w:tcPr>
            <w:tcW w:w="9781" w:type="dxa"/>
            <w:gridSpan w:val="17"/>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Наименование, адрес  и телефон владельца транспортного средства</w:t>
            </w:r>
          </w:p>
        </w:tc>
      </w:tr>
      <w:tr w:rsidR="004669B0" w:rsidRPr="00F33DD3" w:rsidTr="00546AC0">
        <w:tc>
          <w:tcPr>
            <w:tcW w:w="9781" w:type="dxa"/>
            <w:gridSpan w:val="17"/>
            <w:shd w:val="clear" w:color="auto" w:fill="FFFFFF"/>
          </w:tcPr>
          <w:p w:rsidR="004669B0" w:rsidRPr="00F33DD3" w:rsidRDefault="004669B0" w:rsidP="00546AC0">
            <w:pPr>
              <w:spacing w:line="260" w:lineRule="exact"/>
              <w:rPr>
                <w:b/>
                <w:color w:val="auto"/>
                <w:sz w:val="28"/>
                <w:szCs w:val="28"/>
              </w:rPr>
            </w:pPr>
          </w:p>
        </w:tc>
      </w:tr>
      <w:tr w:rsidR="004669B0" w:rsidRPr="00F33DD3" w:rsidTr="00546AC0">
        <w:tc>
          <w:tcPr>
            <w:tcW w:w="9781" w:type="dxa"/>
            <w:gridSpan w:val="17"/>
            <w:shd w:val="clear" w:color="auto" w:fill="FFFFFF"/>
          </w:tcPr>
          <w:p w:rsidR="004669B0" w:rsidRPr="00F33DD3" w:rsidRDefault="004669B0" w:rsidP="00546AC0">
            <w:pPr>
              <w:spacing w:line="260" w:lineRule="exact"/>
              <w:rPr>
                <w:b/>
                <w:color w:val="auto"/>
                <w:sz w:val="28"/>
                <w:szCs w:val="28"/>
              </w:rPr>
            </w:pPr>
          </w:p>
        </w:tc>
      </w:tr>
      <w:tr w:rsidR="004669B0" w:rsidRPr="00F33DD3" w:rsidTr="00546AC0">
        <w:tc>
          <w:tcPr>
            <w:tcW w:w="3732" w:type="dxa"/>
            <w:gridSpan w:val="6"/>
            <w:shd w:val="clear" w:color="auto" w:fill="E0E0E0"/>
          </w:tcPr>
          <w:p w:rsidR="004669B0" w:rsidRPr="00F33DD3" w:rsidRDefault="004669B0" w:rsidP="00546AC0">
            <w:pPr>
              <w:spacing w:line="240" w:lineRule="exact"/>
              <w:rPr>
                <w:b/>
                <w:color w:val="auto"/>
                <w:spacing w:val="-8"/>
                <w:sz w:val="28"/>
                <w:szCs w:val="28"/>
              </w:rPr>
            </w:pPr>
            <w:r w:rsidRPr="00F33DD3">
              <w:rPr>
                <w:b/>
                <w:color w:val="auto"/>
                <w:spacing w:val="-8"/>
                <w:sz w:val="28"/>
                <w:szCs w:val="28"/>
              </w:rPr>
              <w:t>ИНН, ОГРН / ОГРИП  владельца транспортного средства</w:t>
            </w:r>
            <w:r w:rsidRPr="00F33DD3">
              <w:rPr>
                <w:rStyle w:val="af2"/>
                <w:b/>
                <w:color w:val="auto"/>
                <w:spacing w:val="-8"/>
                <w:sz w:val="28"/>
                <w:szCs w:val="28"/>
              </w:rPr>
              <w:footnoteReference w:customMarkFollows="1" w:id="1"/>
              <w:sym w:font="Symbol" w:char="F02A"/>
            </w:r>
          </w:p>
        </w:tc>
        <w:tc>
          <w:tcPr>
            <w:tcW w:w="6049" w:type="dxa"/>
            <w:gridSpan w:val="11"/>
            <w:shd w:val="clear" w:color="auto" w:fill="FFFFFF"/>
          </w:tcPr>
          <w:p w:rsidR="004669B0" w:rsidRPr="00F33DD3" w:rsidRDefault="004669B0" w:rsidP="00546AC0">
            <w:pPr>
              <w:spacing w:line="260" w:lineRule="exact"/>
              <w:rPr>
                <w:b/>
                <w:color w:val="auto"/>
                <w:sz w:val="28"/>
                <w:szCs w:val="28"/>
              </w:rPr>
            </w:pPr>
          </w:p>
        </w:tc>
      </w:tr>
      <w:tr w:rsidR="004669B0" w:rsidRPr="00F33DD3" w:rsidTr="00546AC0">
        <w:tc>
          <w:tcPr>
            <w:tcW w:w="9781" w:type="dxa"/>
            <w:gridSpan w:val="17"/>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 xml:space="preserve">Маршрут движения </w:t>
            </w:r>
          </w:p>
        </w:tc>
      </w:tr>
      <w:tr w:rsidR="004669B0" w:rsidRPr="00F33DD3" w:rsidTr="00546AC0">
        <w:tc>
          <w:tcPr>
            <w:tcW w:w="9781" w:type="dxa"/>
            <w:gridSpan w:val="17"/>
          </w:tcPr>
          <w:p w:rsidR="004669B0" w:rsidRPr="00F33DD3" w:rsidRDefault="004669B0" w:rsidP="00546AC0">
            <w:pPr>
              <w:spacing w:line="260" w:lineRule="exact"/>
              <w:rPr>
                <w:b/>
                <w:color w:val="auto"/>
                <w:sz w:val="28"/>
                <w:szCs w:val="28"/>
              </w:rPr>
            </w:pPr>
          </w:p>
          <w:p w:rsidR="004669B0" w:rsidRPr="00F33DD3" w:rsidRDefault="004669B0" w:rsidP="00546AC0">
            <w:pPr>
              <w:spacing w:line="260" w:lineRule="exact"/>
              <w:rPr>
                <w:b/>
                <w:color w:val="auto"/>
                <w:sz w:val="28"/>
                <w:szCs w:val="28"/>
              </w:rPr>
            </w:pPr>
          </w:p>
        </w:tc>
      </w:tr>
      <w:tr w:rsidR="004669B0" w:rsidRPr="00F33DD3" w:rsidTr="00546AC0">
        <w:tc>
          <w:tcPr>
            <w:tcW w:w="5728" w:type="dxa"/>
            <w:gridSpan w:val="12"/>
            <w:shd w:val="clear" w:color="auto" w:fill="D9D9D9"/>
          </w:tcPr>
          <w:p w:rsidR="004669B0" w:rsidRPr="00F33DD3" w:rsidRDefault="004669B0" w:rsidP="00546AC0">
            <w:pPr>
              <w:spacing w:line="260" w:lineRule="exact"/>
              <w:rPr>
                <w:b/>
                <w:i/>
                <w:color w:val="auto"/>
                <w:sz w:val="28"/>
                <w:szCs w:val="28"/>
              </w:rPr>
            </w:pPr>
            <w:r w:rsidRPr="00F33DD3">
              <w:rPr>
                <w:b/>
                <w:color w:val="auto"/>
                <w:sz w:val="28"/>
                <w:szCs w:val="28"/>
              </w:rPr>
              <w:t>Вид перевозки</w:t>
            </w:r>
            <w:r w:rsidRPr="00F33DD3">
              <w:rPr>
                <w:b/>
                <w:i/>
                <w:color w:val="auto"/>
                <w:sz w:val="28"/>
                <w:szCs w:val="28"/>
              </w:rPr>
              <w:t xml:space="preserve"> </w:t>
            </w:r>
            <w:r w:rsidRPr="00F33DD3">
              <w:rPr>
                <w:color w:val="auto"/>
                <w:sz w:val="28"/>
                <w:szCs w:val="28"/>
              </w:rPr>
              <w:t>(международная, межрегиональная, местная)</w:t>
            </w:r>
          </w:p>
        </w:tc>
        <w:tc>
          <w:tcPr>
            <w:tcW w:w="4053" w:type="dxa"/>
            <w:gridSpan w:val="5"/>
          </w:tcPr>
          <w:p w:rsidR="004669B0" w:rsidRPr="00F33DD3" w:rsidRDefault="004669B0" w:rsidP="00546AC0">
            <w:pPr>
              <w:spacing w:line="260" w:lineRule="exact"/>
              <w:rPr>
                <w:b/>
                <w:color w:val="auto"/>
                <w:sz w:val="28"/>
                <w:szCs w:val="28"/>
              </w:rPr>
            </w:pPr>
          </w:p>
        </w:tc>
      </w:tr>
      <w:tr w:rsidR="004669B0" w:rsidRPr="00F33DD3" w:rsidTr="00546AC0">
        <w:tc>
          <w:tcPr>
            <w:tcW w:w="3553" w:type="dxa"/>
            <w:gridSpan w:val="5"/>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 xml:space="preserve">На срок </w:t>
            </w:r>
          </w:p>
        </w:tc>
        <w:tc>
          <w:tcPr>
            <w:tcW w:w="1171" w:type="dxa"/>
            <w:gridSpan w:val="3"/>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с</w:t>
            </w:r>
          </w:p>
        </w:tc>
        <w:tc>
          <w:tcPr>
            <w:tcW w:w="1670" w:type="dxa"/>
            <w:gridSpan w:val="5"/>
            <w:shd w:val="clear" w:color="auto" w:fill="FFFFFF"/>
          </w:tcPr>
          <w:p w:rsidR="004669B0" w:rsidRPr="00F33DD3" w:rsidRDefault="004669B0" w:rsidP="00546AC0">
            <w:pPr>
              <w:spacing w:line="260" w:lineRule="exact"/>
              <w:rPr>
                <w:b/>
                <w:color w:val="auto"/>
                <w:sz w:val="28"/>
                <w:szCs w:val="28"/>
              </w:rPr>
            </w:pPr>
          </w:p>
        </w:tc>
        <w:tc>
          <w:tcPr>
            <w:tcW w:w="1560" w:type="dxa"/>
            <w:gridSpan w:val="3"/>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по</w:t>
            </w:r>
          </w:p>
        </w:tc>
        <w:tc>
          <w:tcPr>
            <w:tcW w:w="1827" w:type="dxa"/>
            <w:shd w:val="clear" w:color="auto" w:fill="FFFFFF"/>
          </w:tcPr>
          <w:p w:rsidR="004669B0" w:rsidRPr="00F33DD3" w:rsidRDefault="004669B0" w:rsidP="00546AC0">
            <w:pPr>
              <w:spacing w:line="260" w:lineRule="exact"/>
              <w:rPr>
                <w:b/>
                <w:color w:val="auto"/>
                <w:sz w:val="28"/>
                <w:szCs w:val="28"/>
              </w:rPr>
            </w:pPr>
          </w:p>
        </w:tc>
      </w:tr>
      <w:tr w:rsidR="004669B0" w:rsidRPr="00F33DD3" w:rsidTr="00546AC0">
        <w:tc>
          <w:tcPr>
            <w:tcW w:w="3553" w:type="dxa"/>
            <w:gridSpan w:val="5"/>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 xml:space="preserve">На количество поездок </w:t>
            </w:r>
          </w:p>
        </w:tc>
        <w:tc>
          <w:tcPr>
            <w:tcW w:w="6228" w:type="dxa"/>
            <w:gridSpan w:val="12"/>
            <w:shd w:val="clear" w:color="auto" w:fill="FFFFFF"/>
          </w:tcPr>
          <w:p w:rsidR="004669B0" w:rsidRPr="00F33DD3" w:rsidRDefault="004669B0" w:rsidP="00546AC0">
            <w:pPr>
              <w:spacing w:line="260" w:lineRule="exact"/>
              <w:rPr>
                <w:b/>
                <w:color w:val="auto"/>
                <w:sz w:val="28"/>
                <w:szCs w:val="28"/>
              </w:rPr>
            </w:pPr>
          </w:p>
        </w:tc>
      </w:tr>
      <w:tr w:rsidR="004669B0" w:rsidRPr="00F33DD3" w:rsidTr="00546AC0">
        <w:tc>
          <w:tcPr>
            <w:tcW w:w="3553" w:type="dxa"/>
            <w:gridSpan w:val="5"/>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 xml:space="preserve">Характеристика груза: </w:t>
            </w:r>
          </w:p>
        </w:tc>
        <w:tc>
          <w:tcPr>
            <w:tcW w:w="1452" w:type="dxa"/>
            <w:gridSpan w:val="4"/>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Делимый</w:t>
            </w:r>
          </w:p>
        </w:tc>
        <w:tc>
          <w:tcPr>
            <w:tcW w:w="2708" w:type="dxa"/>
            <w:gridSpan w:val="6"/>
            <w:shd w:val="clear" w:color="auto" w:fill="auto"/>
          </w:tcPr>
          <w:p w:rsidR="004669B0" w:rsidRPr="00F33DD3" w:rsidRDefault="004669B0" w:rsidP="00546AC0">
            <w:pPr>
              <w:spacing w:line="260" w:lineRule="exact"/>
              <w:rPr>
                <w:b/>
                <w:color w:val="auto"/>
                <w:sz w:val="28"/>
                <w:szCs w:val="28"/>
              </w:rPr>
            </w:pPr>
            <w:r w:rsidRPr="00F33DD3">
              <w:rPr>
                <w:b/>
                <w:color w:val="auto"/>
                <w:sz w:val="28"/>
                <w:szCs w:val="28"/>
              </w:rPr>
              <w:t>да</w:t>
            </w:r>
          </w:p>
        </w:tc>
        <w:tc>
          <w:tcPr>
            <w:tcW w:w="2068" w:type="dxa"/>
            <w:gridSpan w:val="2"/>
            <w:shd w:val="clear" w:color="auto" w:fill="auto"/>
          </w:tcPr>
          <w:p w:rsidR="004669B0" w:rsidRPr="00F33DD3" w:rsidRDefault="004669B0" w:rsidP="00546AC0">
            <w:pPr>
              <w:spacing w:line="260" w:lineRule="exact"/>
              <w:rPr>
                <w:b/>
                <w:color w:val="auto"/>
                <w:sz w:val="28"/>
                <w:szCs w:val="28"/>
              </w:rPr>
            </w:pPr>
            <w:r w:rsidRPr="00F33DD3">
              <w:rPr>
                <w:b/>
                <w:color w:val="auto"/>
                <w:sz w:val="28"/>
                <w:szCs w:val="28"/>
              </w:rPr>
              <w:t>нет</w:t>
            </w:r>
          </w:p>
        </w:tc>
      </w:tr>
      <w:tr w:rsidR="004669B0" w:rsidRPr="00F33DD3" w:rsidTr="00546AC0">
        <w:tc>
          <w:tcPr>
            <w:tcW w:w="5016" w:type="dxa"/>
            <w:gridSpan w:val="10"/>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Наименование**</w:t>
            </w:r>
          </w:p>
        </w:tc>
        <w:tc>
          <w:tcPr>
            <w:tcW w:w="2697" w:type="dxa"/>
            <w:gridSpan w:val="5"/>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Габариты</w:t>
            </w:r>
          </w:p>
        </w:tc>
        <w:tc>
          <w:tcPr>
            <w:tcW w:w="2068" w:type="dxa"/>
            <w:gridSpan w:val="2"/>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Масса</w:t>
            </w:r>
          </w:p>
        </w:tc>
      </w:tr>
      <w:tr w:rsidR="004669B0" w:rsidRPr="00F33DD3" w:rsidTr="00546AC0">
        <w:tc>
          <w:tcPr>
            <w:tcW w:w="5016" w:type="dxa"/>
            <w:gridSpan w:val="10"/>
            <w:shd w:val="clear" w:color="auto" w:fill="FFFFFF"/>
          </w:tcPr>
          <w:p w:rsidR="004669B0" w:rsidRPr="00F33DD3" w:rsidRDefault="004669B0" w:rsidP="00546AC0">
            <w:pPr>
              <w:spacing w:line="260" w:lineRule="exact"/>
              <w:rPr>
                <w:b/>
                <w:color w:val="auto"/>
                <w:sz w:val="28"/>
                <w:szCs w:val="28"/>
              </w:rPr>
            </w:pPr>
          </w:p>
          <w:p w:rsidR="004669B0" w:rsidRPr="00F33DD3" w:rsidRDefault="004669B0" w:rsidP="00546AC0">
            <w:pPr>
              <w:spacing w:line="260" w:lineRule="exact"/>
              <w:rPr>
                <w:b/>
                <w:color w:val="auto"/>
                <w:sz w:val="28"/>
                <w:szCs w:val="28"/>
              </w:rPr>
            </w:pPr>
          </w:p>
        </w:tc>
        <w:tc>
          <w:tcPr>
            <w:tcW w:w="2697" w:type="dxa"/>
            <w:gridSpan w:val="5"/>
            <w:shd w:val="clear" w:color="auto" w:fill="FFFFFF"/>
          </w:tcPr>
          <w:p w:rsidR="004669B0" w:rsidRPr="00F33DD3" w:rsidRDefault="004669B0" w:rsidP="00546AC0">
            <w:pPr>
              <w:spacing w:line="260" w:lineRule="exact"/>
              <w:rPr>
                <w:b/>
                <w:color w:val="auto"/>
                <w:sz w:val="28"/>
                <w:szCs w:val="28"/>
              </w:rPr>
            </w:pPr>
          </w:p>
        </w:tc>
        <w:tc>
          <w:tcPr>
            <w:tcW w:w="2068" w:type="dxa"/>
            <w:gridSpan w:val="2"/>
            <w:shd w:val="clear" w:color="auto" w:fill="FFFFFF"/>
          </w:tcPr>
          <w:p w:rsidR="004669B0" w:rsidRPr="00F33DD3" w:rsidRDefault="004669B0" w:rsidP="00546AC0">
            <w:pPr>
              <w:spacing w:line="260" w:lineRule="exact"/>
              <w:rPr>
                <w:b/>
                <w:color w:val="auto"/>
                <w:sz w:val="28"/>
                <w:szCs w:val="28"/>
              </w:rPr>
            </w:pPr>
          </w:p>
        </w:tc>
      </w:tr>
      <w:tr w:rsidR="004669B0" w:rsidRPr="00F33DD3" w:rsidTr="00546AC0">
        <w:tc>
          <w:tcPr>
            <w:tcW w:w="9781" w:type="dxa"/>
            <w:gridSpan w:val="17"/>
            <w:shd w:val="clear" w:color="auto" w:fill="D9D9D9"/>
          </w:tcPr>
          <w:p w:rsidR="004669B0" w:rsidRPr="00F33DD3" w:rsidRDefault="004669B0" w:rsidP="00546AC0">
            <w:pPr>
              <w:rPr>
                <w:b/>
                <w:color w:val="auto"/>
                <w:sz w:val="28"/>
                <w:szCs w:val="28"/>
              </w:rPr>
            </w:pPr>
            <w:proofErr w:type="gramStart"/>
            <w:r w:rsidRPr="00F33DD3">
              <w:rPr>
                <w:b/>
                <w:color w:val="auto"/>
                <w:sz w:val="28"/>
                <w:szCs w:val="28"/>
              </w:rPr>
              <w:t>Транспортное средство (автопоезд)</w:t>
            </w:r>
            <w:r w:rsidRPr="00F33DD3">
              <w:rPr>
                <w:color w:val="auto"/>
                <w:sz w:val="28"/>
                <w:szCs w:val="28"/>
              </w:rPr>
              <w:t xml:space="preserve"> (марка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w:t>
            </w:r>
            <w:proofErr w:type="gramEnd"/>
          </w:p>
        </w:tc>
      </w:tr>
      <w:tr w:rsidR="004669B0" w:rsidRPr="00F33DD3" w:rsidTr="00546AC0">
        <w:trPr>
          <w:trHeight w:val="768"/>
        </w:trPr>
        <w:tc>
          <w:tcPr>
            <w:tcW w:w="9781" w:type="dxa"/>
            <w:gridSpan w:val="17"/>
            <w:shd w:val="clear" w:color="auto" w:fill="FFFFFF"/>
          </w:tcPr>
          <w:p w:rsidR="004669B0" w:rsidRPr="00F33DD3" w:rsidRDefault="004669B0" w:rsidP="00546AC0">
            <w:pPr>
              <w:rPr>
                <w:b/>
                <w:color w:val="auto"/>
                <w:sz w:val="28"/>
                <w:szCs w:val="28"/>
              </w:rPr>
            </w:pPr>
          </w:p>
          <w:p w:rsidR="004669B0" w:rsidRPr="00F33DD3" w:rsidRDefault="004669B0" w:rsidP="00546AC0">
            <w:pPr>
              <w:rPr>
                <w:b/>
                <w:color w:val="auto"/>
                <w:sz w:val="28"/>
                <w:szCs w:val="28"/>
              </w:rPr>
            </w:pPr>
          </w:p>
        </w:tc>
      </w:tr>
      <w:tr w:rsidR="004669B0" w:rsidRPr="00F33DD3" w:rsidTr="00546AC0">
        <w:tblPrEx>
          <w:shd w:val="clear" w:color="auto" w:fill="auto"/>
        </w:tblPrEx>
        <w:tc>
          <w:tcPr>
            <w:tcW w:w="9781" w:type="dxa"/>
            <w:gridSpan w:val="17"/>
            <w:shd w:val="clear" w:color="auto" w:fill="D9D9D9"/>
          </w:tcPr>
          <w:p w:rsidR="004669B0" w:rsidRPr="00F33DD3" w:rsidRDefault="004669B0" w:rsidP="00546AC0">
            <w:pPr>
              <w:spacing w:line="260" w:lineRule="exact"/>
              <w:rPr>
                <w:b/>
                <w:noProof/>
                <w:color w:val="auto"/>
                <w:sz w:val="28"/>
                <w:szCs w:val="28"/>
              </w:rPr>
            </w:pPr>
            <w:r w:rsidRPr="00F33DD3">
              <w:rPr>
                <w:b/>
                <w:noProof/>
                <w:color w:val="auto"/>
                <w:sz w:val="28"/>
                <w:szCs w:val="28"/>
              </w:rPr>
              <w:lastRenderedPageBreak/>
              <w:t>Параметры транспортного средства (автопоезда)</w:t>
            </w:r>
          </w:p>
        </w:tc>
      </w:tr>
      <w:tr w:rsidR="004669B0" w:rsidRPr="00F33DD3" w:rsidTr="00546A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rPr>
          <w:trHeight w:val="413"/>
        </w:trPr>
        <w:tc>
          <w:tcPr>
            <w:tcW w:w="3199" w:type="dxa"/>
            <w:gridSpan w:val="3"/>
            <w:vMerge w:val="restart"/>
            <w:tcBorders>
              <w:top w:val="single" w:sz="24" w:space="0" w:color="auto"/>
              <w:left w:val="single" w:sz="24" w:space="0" w:color="auto"/>
              <w:right w:val="single" w:sz="24" w:space="0" w:color="auto"/>
            </w:tcBorders>
            <w:shd w:val="clear" w:color="auto" w:fill="D9D9D9"/>
          </w:tcPr>
          <w:p w:rsidR="004669B0" w:rsidRPr="00F33DD3" w:rsidRDefault="004669B0" w:rsidP="00546AC0">
            <w:pPr>
              <w:rPr>
                <w:b/>
                <w:color w:val="auto"/>
                <w:sz w:val="28"/>
                <w:szCs w:val="28"/>
              </w:rPr>
            </w:pPr>
            <w:r w:rsidRPr="00F33DD3">
              <w:rPr>
                <w:b/>
                <w:color w:val="auto"/>
                <w:sz w:val="28"/>
                <w:szCs w:val="28"/>
              </w:rPr>
              <w:t>Масса транспортного средства (автопоезда) без груза/с грузом (т)</w:t>
            </w:r>
          </w:p>
        </w:tc>
        <w:tc>
          <w:tcPr>
            <w:tcW w:w="1817" w:type="dxa"/>
            <w:gridSpan w:val="7"/>
            <w:vMerge w:val="restart"/>
            <w:tcBorders>
              <w:top w:val="single" w:sz="24" w:space="0" w:color="auto"/>
              <w:left w:val="single" w:sz="24" w:space="0" w:color="auto"/>
              <w:right w:val="single" w:sz="24" w:space="0" w:color="auto"/>
            </w:tcBorders>
            <w:shd w:val="clear" w:color="auto" w:fill="FFFFFF"/>
          </w:tcPr>
          <w:p w:rsidR="004669B0" w:rsidRPr="00F33DD3" w:rsidRDefault="004669B0" w:rsidP="00546AC0">
            <w:pPr>
              <w:rPr>
                <w:color w:val="auto"/>
                <w:sz w:val="28"/>
                <w:szCs w:val="28"/>
              </w:rPr>
            </w:pPr>
          </w:p>
        </w:tc>
        <w:tc>
          <w:tcPr>
            <w:tcW w:w="2184" w:type="dxa"/>
            <w:gridSpan w:val="4"/>
            <w:tcBorders>
              <w:top w:val="single" w:sz="24" w:space="0" w:color="auto"/>
              <w:left w:val="single" w:sz="24" w:space="0" w:color="auto"/>
              <w:bottom w:val="single" w:sz="24" w:space="0" w:color="auto"/>
              <w:right w:val="single" w:sz="24" w:space="0" w:color="auto"/>
            </w:tcBorders>
            <w:shd w:val="clear" w:color="auto" w:fill="D9D9D9"/>
          </w:tcPr>
          <w:p w:rsidR="004669B0" w:rsidRPr="00F33DD3" w:rsidRDefault="004669B0" w:rsidP="00546AC0">
            <w:pPr>
              <w:rPr>
                <w:b/>
                <w:color w:val="auto"/>
                <w:sz w:val="28"/>
                <w:szCs w:val="28"/>
              </w:rPr>
            </w:pPr>
            <w:r w:rsidRPr="00F33DD3">
              <w:rPr>
                <w:b/>
                <w:color w:val="auto"/>
                <w:sz w:val="28"/>
                <w:szCs w:val="28"/>
              </w:rPr>
              <w:t>Масса тягача (т)</w:t>
            </w:r>
          </w:p>
        </w:tc>
        <w:tc>
          <w:tcPr>
            <w:tcW w:w="2581" w:type="dxa"/>
            <w:gridSpan w:val="3"/>
            <w:tcBorders>
              <w:top w:val="single" w:sz="24" w:space="0" w:color="auto"/>
              <w:left w:val="single" w:sz="24" w:space="0" w:color="auto"/>
              <w:bottom w:val="single" w:sz="24" w:space="0" w:color="auto"/>
              <w:right w:val="single" w:sz="24" w:space="0" w:color="auto"/>
            </w:tcBorders>
            <w:shd w:val="clear" w:color="auto" w:fill="D9D9D9"/>
          </w:tcPr>
          <w:p w:rsidR="004669B0" w:rsidRPr="00F33DD3" w:rsidRDefault="004669B0" w:rsidP="00546AC0">
            <w:pPr>
              <w:rPr>
                <w:b/>
                <w:color w:val="auto"/>
                <w:sz w:val="28"/>
                <w:szCs w:val="28"/>
              </w:rPr>
            </w:pPr>
            <w:r w:rsidRPr="00F33DD3">
              <w:rPr>
                <w:b/>
                <w:color w:val="auto"/>
                <w:sz w:val="28"/>
                <w:szCs w:val="28"/>
              </w:rPr>
              <w:t>Масса прицепа (полуприцепа) (т)</w:t>
            </w:r>
          </w:p>
        </w:tc>
      </w:tr>
      <w:tr w:rsidR="004669B0" w:rsidRPr="00F33DD3" w:rsidTr="00546A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rPr>
          <w:trHeight w:val="412"/>
        </w:trPr>
        <w:tc>
          <w:tcPr>
            <w:tcW w:w="3199" w:type="dxa"/>
            <w:gridSpan w:val="3"/>
            <w:vMerge/>
            <w:tcBorders>
              <w:left w:val="single" w:sz="24" w:space="0" w:color="auto"/>
              <w:bottom w:val="single" w:sz="24" w:space="0" w:color="auto"/>
              <w:right w:val="single" w:sz="24" w:space="0" w:color="auto"/>
            </w:tcBorders>
            <w:shd w:val="clear" w:color="auto" w:fill="D9D9D9"/>
          </w:tcPr>
          <w:p w:rsidR="004669B0" w:rsidRPr="00F33DD3" w:rsidRDefault="004669B0" w:rsidP="00546AC0">
            <w:pPr>
              <w:rPr>
                <w:b/>
                <w:color w:val="auto"/>
                <w:sz w:val="28"/>
                <w:szCs w:val="28"/>
              </w:rPr>
            </w:pPr>
          </w:p>
        </w:tc>
        <w:tc>
          <w:tcPr>
            <w:tcW w:w="1817" w:type="dxa"/>
            <w:gridSpan w:val="7"/>
            <w:vMerge/>
            <w:tcBorders>
              <w:left w:val="single" w:sz="24" w:space="0" w:color="auto"/>
              <w:bottom w:val="single" w:sz="24" w:space="0" w:color="auto"/>
              <w:right w:val="single" w:sz="24" w:space="0" w:color="auto"/>
            </w:tcBorders>
            <w:shd w:val="clear" w:color="auto" w:fill="FFFFFF"/>
          </w:tcPr>
          <w:p w:rsidR="004669B0" w:rsidRPr="00F33DD3" w:rsidRDefault="004669B0" w:rsidP="00546AC0">
            <w:pPr>
              <w:rPr>
                <w:color w:val="auto"/>
                <w:sz w:val="28"/>
                <w:szCs w:val="28"/>
              </w:rPr>
            </w:pPr>
          </w:p>
        </w:tc>
        <w:tc>
          <w:tcPr>
            <w:tcW w:w="2184" w:type="dxa"/>
            <w:gridSpan w:val="4"/>
            <w:tcBorders>
              <w:top w:val="single" w:sz="24" w:space="0" w:color="auto"/>
              <w:left w:val="single" w:sz="24" w:space="0" w:color="auto"/>
              <w:bottom w:val="single" w:sz="24" w:space="0" w:color="auto"/>
              <w:right w:val="single" w:sz="24" w:space="0" w:color="auto"/>
            </w:tcBorders>
            <w:shd w:val="clear" w:color="auto" w:fill="FFFFFF"/>
          </w:tcPr>
          <w:p w:rsidR="004669B0" w:rsidRPr="00F33DD3" w:rsidRDefault="004669B0" w:rsidP="00546AC0">
            <w:pPr>
              <w:rPr>
                <w:color w:val="auto"/>
                <w:sz w:val="28"/>
                <w:szCs w:val="28"/>
              </w:rPr>
            </w:pPr>
          </w:p>
        </w:tc>
        <w:tc>
          <w:tcPr>
            <w:tcW w:w="2581" w:type="dxa"/>
            <w:gridSpan w:val="3"/>
            <w:tcBorders>
              <w:top w:val="single" w:sz="24" w:space="0" w:color="auto"/>
              <w:left w:val="single" w:sz="24" w:space="0" w:color="auto"/>
              <w:bottom w:val="single" w:sz="24" w:space="0" w:color="auto"/>
              <w:right w:val="single" w:sz="24" w:space="0" w:color="auto"/>
            </w:tcBorders>
            <w:shd w:val="clear" w:color="auto" w:fill="FFFFFF"/>
          </w:tcPr>
          <w:p w:rsidR="004669B0" w:rsidRPr="00F33DD3" w:rsidRDefault="004669B0" w:rsidP="00546AC0">
            <w:pPr>
              <w:rPr>
                <w:color w:val="auto"/>
                <w:sz w:val="28"/>
                <w:szCs w:val="28"/>
              </w:rPr>
            </w:pPr>
          </w:p>
        </w:tc>
      </w:tr>
      <w:tr w:rsidR="004669B0" w:rsidRPr="00F33DD3" w:rsidTr="00546A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3199" w:type="dxa"/>
            <w:gridSpan w:val="3"/>
            <w:tcBorders>
              <w:top w:val="single" w:sz="24" w:space="0" w:color="auto"/>
              <w:left w:val="single" w:sz="24" w:space="0" w:color="auto"/>
              <w:right w:val="single" w:sz="24" w:space="0" w:color="000000"/>
            </w:tcBorders>
            <w:shd w:val="clear" w:color="auto" w:fill="D9D9D9"/>
          </w:tcPr>
          <w:p w:rsidR="004669B0" w:rsidRPr="00F33DD3" w:rsidRDefault="004669B0" w:rsidP="00546AC0">
            <w:pPr>
              <w:rPr>
                <w:b/>
                <w:noProof/>
                <w:color w:val="auto"/>
                <w:sz w:val="28"/>
                <w:szCs w:val="28"/>
              </w:rPr>
            </w:pPr>
            <w:r w:rsidRPr="00F33DD3">
              <w:rPr>
                <w:b/>
                <w:color w:val="auto"/>
                <w:sz w:val="28"/>
                <w:szCs w:val="28"/>
              </w:rPr>
              <w:t>Расстояния между осями</w:t>
            </w:r>
          </w:p>
        </w:tc>
        <w:tc>
          <w:tcPr>
            <w:tcW w:w="6582" w:type="dxa"/>
            <w:gridSpan w:val="14"/>
            <w:tcBorders>
              <w:top w:val="single" w:sz="24" w:space="0" w:color="auto"/>
              <w:left w:val="single" w:sz="24" w:space="0" w:color="000000"/>
              <w:right w:val="single" w:sz="24" w:space="0" w:color="auto"/>
            </w:tcBorders>
          </w:tcPr>
          <w:p w:rsidR="004669B0" w:rsidRPr="00F33DD3" w:rsidRDefault="004669B0" w:rsidP="00546AC0">
            <w:pPr>
              <w:rPr>
                <w:noProof/>
                <w:color w:val="auto"/>
                <w:sz w:val="28"/>
                <w:szCs w:val="28"/>
              </w:rPr>
            </w:pPr>
          </w:p>
        </w:tc>
      </w:tr>
      <w:tr w:rsidR="004669B0" w:rsidRPr="00F33DD3" w:rsidTr="00546A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3199" w:type="dxa"/>
            <w:gridSpan w:val="3"/>
            <w:tcBorders>
              <w:top w:val="single" w:sz="24" w:space="0" w:color="auto"/>
              <w:left w:val="single" w:sz="24" w:space="0" w:color="auto"/>
              <w:bottom w:val="single" w:sz="24" w:space="0" w:color="auto"/>
              <w:right w:val="single" w:sz="24" w:space="0" w:color="auto"/>
            </w:tcBorders>
            <w:shd w:val="clear" w:color="auto" w:fill="D9D9D9"/>
          </w:tcPr>
          <w:p w:rsidR="004669B0" w:rsidRPr="00F33DD3" w:rsidRDefault="004669B0" w:rsidP="00546AC0">
            <w:pPr>
              <w:rPr>
                <w:b/>
                <w:color w:val="auto"/>
                <w:sz w:val="28"/>
                <w:szCs w:val="28"/>
              </w:rPr>
            </w:pPr>
            <w:r w:rsidRPr="00F33DD3">
              <w:rPr>
                <w:b/>
                <w:color w:val="auto"/>
                <w:sz w:val="28"/>
                <w:szCs w:val="28"/>
              </w:rPr>
              <w:t>Нагрузки на оси (т)</w:t>
            </w:r>
          </w:p>
        </w:tc>
        <w:tc>
          <w:tcPr>
            <w:tcW w:w="6582" w:type="dxa"/>
            <w:gridSpan w:val="14"/>
            <w:tcBorders>
              <w:top w:val="single" w:sz="24" w:space="0" w:color="auto"/>
              <w:left w:val="single" w:sz="24" w:space="0" w:color="auto"/>
              <w:bottom w:val="single" w:sz="24" w:space="0" w:color="auto"/>
              <w:right w:val="single" w:sz="24" w:space="0" w:color="auto"/>
            </w:tcBorders>
            <w:shd w:val="clear" w:color="auto" w:fill="FFFFFF"/>
          </w:tcPr>
          <w:p w:rsidR="004669B0" w:rsidRPr="00F33DD3" w:rsidRDefault="004669B0" w:rsidP="00546AC0">
            <w:pPr>
              <w:rPr>
                <w:color w:val="auto"/>
                <w:sz w:val="28"/>
                <w:szCs w:val="28"/>
              </w:rPr>
            </w:pPr>
          </w:p>
        </w:tc>
      </w:tr>
      <w:tr w:rsidR="004669B0" w:rsidRPr="00F33DD3" w:rsidTr="00546AC0">
        <w:tblPrEx>
          <w:shd w:val="clear" w:color="auto" w:fill="auto"/>
        </w:tblPrEx>
        <w:tc>
          <w:tcPr>
            <w:tcW w:w="9781" w:type="dxa"/>
            <w:gridSpan w:val="17"/>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Габариты транспортного средства (автопоезда):</w:t>
            </w:r>
          </w:p>
        </w:tc>
      </w:tr>
      <w:tr w:rsidR="004669B0" w:rsidRPr="00F33DD3" w:rsidTr="00546AC0">
        <w:tblPrEx>
          <w:shd w:val="clear" w:color="auto" w:fill="auto"/>
        </w:tblPrEx>
        <w:tc>
          <w:tcPr>
            <w:tcW w:w="1675" w:type="dxa"/>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Длина (м)</w:t>
            </w:r>
          </w:p>
        </w:tc>
        <w:tc>
          <w:tcPr>
            <w:tcW w:w="1694" w:type="dxa"/>
            <w:gridSpan w:val="3"/>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Ширина (м)</w:t>
            </w:r>
          </w:p>
        </w:tc>
        <w:tc>
          <w:tcPr>
            <w:tcW w:w="1286" w:type="dxa"/>
            <w:gridSpan w:val="3"/>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Высота (м)</w:t>
            </w:r>
          </w:p>
        </w:tc>
        <w:tc>
          <w:tcPr>
            <w:tcW w:w="5126" w:type="dxa"/>
            <w:gridSpan w:val="10"/>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Минимальный радиус поворота с грузом (м)</w:t>
            </w:r>
          </w:p>
        </w:tc>
      </w:tr>
      <w:tr w:rsidR="004669B0" w:rsidRPr="00F33DD3" w:rsidTr="00546AC0">
        <w:tblPrEx>
          <w:shd w:val="clear" w:color="auto" w:fill="auto"/>
        </w:tblPrEx>
        <w:tc>
          <w:tcPr>
            <w:tcW w:w="1675" w:type="dxa"/>
          </w:tcPr>
          <w:p w:rsidR="004669B0" w:rsidRPr="00F33DD3" w:rsidRDefault="004669B0" w:rsidP="00546AC0">
            <w:pPr>
              <w:spacing w:line="260" w:lineRule="exact"/>
              <w:rPr>
                <w:b/>
                <w:color w:val="auto"/>
                <w:sz w:val="28"/>
                <w:szCs w:val="28"/>
              </w:rPr>
            </w:pPr>
          </w:p>
        </w:tc>
        <w:tc>
          <w:tcPr>
            <w:tcW w:w="1694" w:type="dxa"/>
            <w:gridSpan w:val="3"/>
            <w:shd w:val="clear" w:color="auto" w:fill="FFFFFF"/>
          </w:tcPr>
          <w:p w:rsidR="004669B0" w:rsidRPr="00F33DD3" w:rsidRDefault="004669B0" w:rsidP="00546AC0">
            <w:pPr>
              <w:spacing w:line="260" w:lineRule="exact"/>
              <w:rPr>
                <w:b/>
                <w:color w:val="auto"/>
                <w:sz w:val="28"/>
                <w:szCs w:val="28"/>
              </w:rPr>
            </w:pPr>
          </w:p>
        </w:tc>
        <w:tc>
          <w:tcPr>
            <w:tcW w:w="1286" w:type="dxa"/>
            <w:gridSpan w:val="3"/>
            <w:shd w:val="clear" w:color="auto" w:fill="FFFFFF"/>
          </w:tcPr>
          <w:p w:rsidR="004669B0" w:rsidRPr="00F33DD3" w:rsidRDefault="004669B0" w:rsidP="00546AC0">
            <w:pPr>
              <w:spacing w:line="260" w:lineRule="exact"/>
              <w:rPr>
                <w:b/>
                <w:color w:val="auto"/>
                <w:sz w:val="28"/>
                <w:szCs w:val="28"/>
              </w:rPr>
            </w:pPr>
          </w:p>
        </w:tc>
        <w:tc>
          <w:tcPr>
            <w:tcW w:w="5126" w:type="dxa"/>
            <w:gridSpan w:val="10"/>
            <w:shd w:val="clear" w:color="auto" w:fill="FFFFFF"/>
          </w:tcPr>
          <w:p w:rsidR="004669B0" w:rsidRPr="00F33DD3" w:rsidRDefault="004669B0" w:rsidP="00546AC0">
            <w:pPr>
              <w:spacing w:line="260" w:lineRule="exact"/>
              <w:rPr>
                <w:b/>
                <w:color w:val="auto"/>
                <w:sz w:val="28"/>
                <w:szCs w:val="28"/>
              </w:rPr>
            </w:pPr>
          </w:p>
        </w:tc>
      </w:tr>
      <w:tr w:rsidR="004669B0" w:rsidRPr="00F33DD3" w:rsidTr="00546A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uto"/>
        </w:tblPrEx>
        <w:tc>
          <w:tcPr>
            <w:tcW w:w="4655" w:type="dxa"/>
            <w:gridSpan w:val="7"/>
            <w:tcBorders>
              <w:top w:val="single" w:sz="24" w:space="0" w:color="auto"/>
              <w:left w:val="single" w:sz="24" w:space="0" w:color="auto"/>
              <w:bottom w:val="single" w:sz="24" w:space="0" w:color="auto"/>
              <w:right w:val="single" w:sz="24" w:space="0" w:color="auto"/>
            </w:tcBorders>
            <w:shd w:val="clear" w:color="auto" w:fill="D9D9D9"/>
          </w:tcPr>
          <w:p w:rsidR="004669B0" w:rsidRPr="00F33DD3" w:rsidRDefault="004669B0" w:rsidP="00546AC0">
            <w:pPr>
              <w:rPr>
                <w:b/>
                <w:color w:val="auto"/>
                <w:sz w:val="28"/>
                <w:szCs w:val="28"/>
              </w:rPr>
            </w:pPr>
            <w:r w:rsidRPr="00F33DD3">
              <w:rPr>
                <w:b/>
                <w:color w:val="auto"/>
                <w:sz w:val="28"/>
                <w:szCs w:val="28"/>
              </w:rPr>
              <w:t xml:space="preserve">Необходимость автомобиля </w:t>
            </w:r>
          </w:p>
          <w:p w:rsidR="004669B0" w:rsidRPr="00F33DD3" w:rsidRDefault="004669B0" w:rsidP="00546AC0">
            <w:pPr>
              <w:rPr>
                <w:b/>
                <w:color w:val="auto"/>
                <w:sz w:val="28"/>
                <w:szCs w:val="28"/>
              </w:rPr>
            </w:pPr>
            <w:r w:rsidRPr="00F33DD3">
              <w:rPr>
                <w:b/>
                <w:color w:val="auto"/>
                <w:sz w:val="28"/>
                <w:szCs w:val="28"/>
              </w:rPr>
              <w:t>сопровождения (прикрытия)</w:t>
            </w:r>
          </w:p>
        </w:tc>
        <w:tc>
          <w:tcPr>
            <w:tcW w:w="5126" w:type="dxa"/>
            <w:gridSpan w:val="10"/>
            <w:tcBorders>
              <w:top w:val="single" w:sz="24" w:space="0" w:color="auto"/>
              <w:left w:val="single" w:sz="24" w:space="0" w:color="auto"/>
              <w:bottom w:val="single" w:sz="24" w:space="0" w:color="auto"/>
              <w:right w:val="single" w:sz="24" w:space="0" w:color="auto"/>
            </w:tcBorders>
            <w:shd w:val="clear" w:color="auto" w:fill="FFFFFF"/>
          </w:tcPr>
          <w:p w:rsidR="004669B0" w:rsidRPr="00F33DD3" w:rsidRDefault="004669B0" w:rsidP="00546AC0">
            <w:pPr>
              <w:rPr>
                <w:b/>
                <w:color w:val="auto"/>
                <w:sz w:val="28"/>
                <w:szCs w:val="28"/>
              </w:rPr>
            </w:pPr>
          </w:p>
        </w:tc>
      </w:tr>
      <w:tr w:rsidR="004669B0" w:rsidRPr="00F33DD3" w:rsidTr="00546AC0">
        <w:tblPrEx>
          <w:shd w:val="clear" w:color="auto" w:fill="auto"/>
        </w:tblPrEx>
        <w:tc>
          <w:tcPr>
            <w:tcW w:w="5721" w:type="dxa"/>
            <w:gridSpan w:val="11"/>
            <w:shd w:val="clear" w:color="auto" w:fill="D9D9D9"/>
          </w:tcPr>
          <w:p w:rsidR="004669B0" w:rsidRPr="00F33DD3" w:rsidRDefault="004669B0" w:rsidP="00546AC0">
            <w:pPr>
              <w:spacing w:line="240" w:lineRule="exact"/>
              <w:rPr>
                <w:b/>
                <w:color w:val="auto"/>
                <w:sz w:val="28"/>
                <w:szCs w:val="28"/>
              </w:rPr>
            </w:pPr>
            <w:r w:rsidRPr="00F33DD3">
              <w:rPr>
                <w:b/>
                <w:color w:val="auto"/>
                <w:sz w:val="28"/>
                <w:szCs w:val="28"/>
              </w:rPr>
              <w:t>Предполагаемая максимальная скорость движения транспортного средства (автопоезда) (</w:t>
            </w:r>
            <w:proofErr w:type="gramStart"/>
            <w:r w:rsidRPr="00F33DD3">
              <w:rPr>
                <w:b/>
                <w:color w:val="auto"/>
                <w:sz w:val="28"/>
                <w:szCs w:val="28"/>
              </w:rPr>
              <w:t>км</w:t>
            </w:r>
            <w:proofErr w:type="gramEnd"/>
            <w:r w:rsidRPr="00F33DD3">
              <w:rPr>
                <w:b/>
                <w:color w:val="auto"/>
                <w:sz w:val="28"/>
                <w:szCs w:val="28"/>
              </w:rPr>
              <w:t>/час)</w:t>
            </w:r>
          </w:p>
        </w:tc>
        <w:tc>
          <w:tcPr>
            <w:tcW w:w="4060" w:type="dxa"/>
            <w:gridSpan w:val="6"/>
            <w:shd w:val="clear" w:color="auto" w:fill="FFFFFF"/>
          </w:tcPr>
          <w:p w:rsidR="004669B0" w:rsidRPr="00F33DD3" w:rsidRDefault="004669B0" w:rsidP="00546AC0">
            <w:pPr>
              <w:spacing w:line="260" w:lineRule="exact"/>
              <w:rPr>
                <w:b/>
                <w:color w:val="auto"/>
                <w:sz w:val="28"/>
                <w:szCs w:val="28"/>
              </w:rPr>
            </w:pPr>
          </w:p>
        </w:tc>
      </w:tr>
      <w:tr w:rsidR="004669B0" w:rsidRPr="00F33DD3" w:rsidTr="00546AC0">
        <w:tblPrEx>
          <w:shd w:val="clear" w:color="auto" w:fill="auto"/>
        </w:tblPrEx>
        <w:tc>
          <w:tcPr>
            <w:tcW w:w="5721" w:type="dxa"/>
            <w:gridSpan w:val="11"/>
            <w:shd w:val="clear" w:color="auto" w:fill="D9D9D9"/>
          </w:tcPr>
          <w:p w:rsidR="004669B0" w:rsidRPr="00F33DD3" w:rsidRDefault="004669B0" w:rsidP="00546AC0">
            <w:pPr>
              <w:spacing w:line="260" w:lineRule="exact"/>
              <w:rPr>
                <w:b/>
                <w:color w:val="auto"/>
                <w:sz w:val="28"/>
                <w:szCs w:val="28"/>
              </w:rPr>
            </w:pPr>
            <w:r w:rsidRPr="00F33DD3">
              <w:rPr>
                <w:b/>
                <w:i/>
                <w:color w:val="auto"/>
                <w:sz w:val="28"/>
                <w:szCs w:val="28"/>
              </w:rPr>
              <w:t>Банковские реквизиты</w:t>
            </w:r>
          </w:p>
        </w:tc>
        <w:tc>
          <w:tcPr>
            <w:tcW w:w="4060" w:type="dxa"/>
            <w:gridSpan w:val="6"/>
            <w:shd w:val="clear" w:color="auto" w:fill="FFFFFF"/>
          </w:tcPr>
          <w:p w:rsidR="004669B0" w:rsidRPr="00F33DD3" w:rsidRDefault="004669B0" w:rsidP="00546AC0">
            <w:pPr>
              <w:spacing w:line="260" w:lineRule="exact"/>
              <w:rPr>
                <w:b/>
                <w:color w:val="auto"/>
                <w:sz w:val="28"/>
                <w:szCs w:val="28"/>
              </w:rPr>
            </w:pPr>
          </w:p>
        </w:tc>
      </w:tr>
      <w:tr w:rsidR="004669B0" w:rsidRPr="00F33DD3" w:rsidTr="00546AC0">
        <w:tblPrEx>
          <w:shd w:val="clear" w:color="auto" w:fill="auto"/>
        </w:tblPrEx>
        <w:trPr>
          <w:trHeight w:val="1608"/>
        </w:trPr>
        <w:tc>
          <w:tcPr>
            <w:tcW w:w="9781" w:type="dxa"/>
            <w:gridSpan w:val="17"/>
            <w:shd w:val="clear" w:color="auto" w:fill="FFFFFF"/>
          </w:tcPr>
          <w:p w:rsidR="004669B0" w:rsidRPr="00F33DD3" w:rsidRDefault="004669B0" w:rsidP="00546AC0">
            <w:pPr>
              <w:spacing w:line="260" w:lineRule="exact"/>
              <w:rPr>
                <w:b/>
                <w:color w:val="auto"/>
                <w:sz w:val="28"/>
                <w:szCs w:val="28"/>
              </w:rPr>
            </w:pPr>
          </w:p>
        </w:tc>
      </w:tr>
      <w:tr w:rsidR="004669B0" w:rsidRPr="00F33DD3" w:rsidTr="00546AC0">
        <w:tblPrEx>
          <w:shd w:val="clear" w:color="auto" w:fill="auto"/>
        </w:tblPrEx>
        <w:tc>
          <w:tcPr>
            <w:tcW w:w="9781" w:type="dxa"/>
            <w:gridSpan w:val="17"/>
            <w:shd w:val="clear" w:color="auto" w:fill="D9D9D9"/>
          </w:tcPr>
          <w:p w:rsidR="004669B0" w:rsidRPr="00F33DD3" w:rsidRDefault="004669B0" w:rsidP="00546AC0">
            <w:pPr>
              <w:spacing w:line="260" w:lineRule="exact"/>
              <w:rPr>
                <w:b/>
                <w:color w:val="auto"/>
                <w:sz w:val="28"/>
                <w:szCs w:val="28"/>
              </w:rPr>
            </w:pPr>
            <w:r w:rsidRPr="00F33DD3">
              <w:rPr>
                <w:b/>
                <w:color w:val="auto"/>
                <w:sz w:val="28"/>
                <w:szCs w:val="28"/>
              </w:rPr>
              <w:t xml:space="preserve">Оплату гарантируем  </w:t>
            </w:r>
          </w:p>
        </w:tc>
      </w:tr>
      <w:tr w:rsidR="004669B0" w:rsidRPr="00F33DD3" w:rsidTr="00546AC0">
        <w:tblPrEx>
          <w:shd w:val="clear" w:color="auto" w:fill="auto"/>
        </w:tblPrEx>
        <w:tc>
          <w:tcPr>
            <w:tcW w:w="2838" w:type="dxa"/>
            <w:gridSpan w:val="2"/>
            <w:shd w:val="clear" w:color="auto" w:fill="FFFFFF"/>
          </w:tcPr>
          <w:p w:rsidR="004669B0" w:rsidRPr="00F33DD3" w:rsidRDefault="004669B0" w:rsidP="00546AC0">
            <w:pPr>
              <w:spacing w:line="260" w:lineRule="exact"/>
              <w:rPr>
                <w:b/>
                <w:color w:val="auto"/>
                <w:sz w:val="28"/>
                <w:szCs w:val="28"/>
              </w:rPr>
            </w:pPr>
          </w:p>
        </w:tc>
        <w:tc>
          <w:tcPr>
            <w:tcW w:w="3556" w:type="dxa"/>
            <w:gridSpan w:val="11"/>
            <w:shd w:val="clear" w:color="auto" w:fill="FFFFFF"/>
          </w:tcPr>
          <w:p w:rsidR="004669B0" w:rsidRPr="00F33DD3" w:rsidRDefault="004669B0" w:rsidP="00546AC0">
            <w:pPr>
              <w:spacing w:line="260" w:lineRule="exact"/>
              <w:rPr>
                <w:b/>
                <w:color w:val="auto"/>
                <w:sz w:val="28"/>
                <w:szCs w:val="28"/>
              </w:rPr>
            </w:pPr>
          </w:p>
        </w:tc>
        <w:tc>
          <w:tcPr>
            <w:tcW w:w="3387" w:type="dxa"/>
            <w:gridSpan w:val="4"/>
            <w:shd w:val="clear" w:color="auto" w:fill="FFFFFF"/>
          </w:tcPr>
          <w:p w:rsidR="004669B0" w:rsidRPr="00F33DD3" w:rsidRDefault="004669B0" w:rsidP="00546AC0">
            <w:pPr>
              <w:spacing w:line="260" w:lineRule="exact"/>
              <w:rPr>
                <w:b/>
                <w:color w:val="auto"/>
                <w:sz w:val="28"/>
                <w:szCs w:val="28"/>
              </w:rPr>
            </w:pPr>
          </w:p>
        </w:tc>
      </w:tr>
      <w:tr w:rsidR="004669B0" w:rsidRPr="00F33DD3" w:rsidTr="00546AC0">
        <w:tblPrEx>
          <w:shd w:val="clear" w:color="auto" w:fill="auto"/>
        </w:tblPrEx>
        <w:tc>
          <w:tcPr>
            <w:tcW w:w="2838" w:type="dxa"/>
            <w:gridSpan w:val="2"/>
            <w:shd w:val="clear" w:color="auto" w:fill="D9D9D9"/>
          </w:tcPr>
          <w:p w:rsidR="004669B0" w:rsidRPr="00F33DD3" w:rsidRDefault="004669B0" w:rsidP="00546AC0">
            <w:pPr>
              <w:spacing w:line="260" w:lineRule="exact"/>
              <w:rPr>
                <w:i/>
                <w:color w:val="auto"/>
                <w:sz w:val="28"/>
                <w:szCs w:val="28"/>
              </w:rPr>
            </w:pPr>
            <w:r w:rsidRPr="00F33DD3">
              <w:rPr>
                <w:i/>
                <w:color w:val="auto"/>
                <w:sz w:val="28"/>
                <w:szCs w:val="28"/>
              </w:rPr>
              <w:t>(должность)</w:t>
            </w:r>
          </w:p>
        </w:tc>
        <w:tc>
          <w:tcPr>
            <w:tcW w:w="3556" w:type="dxa"/>
            <w:gridSpan w:val="11"/>
            <w:shd w:val="clear" w:color="auto" w:fill="D9D9D9"/>
          </w:tcPr>
          <w:p w:rsidR="004669B0" w:rsidRPr="00F33DD3" w:rsidRDefault="004669B0" w:rsidP="00546AC0">
            <w:pPr>
              <w:spacing w:line="260" w:lineRule="exact"/>
              <w:rPr>
                <w:i/>
                <w:color w:val="auto"/>
                <w:sz w:val="28"/>
                <w:szCs w:val="28"/>
              </w:rPr>
            </w:pPr>
            <w:r w:rsidRPr="00F33DD3">
              <w:rPr>
                <w:i/>
                <w:color w:val="auto"/>
                <w:sz w:val="28"/>
                <w:szCs w:val="28"/>
              </w:rPr>
              <w:t>(подпись)</w:t>
            </w:r>
          </w:p>
        </w:tc>
        <w:tc>
          <w:tcPr>
            <w:tcW w:w="3387" w:type="dxa"/>
            <w:gridSpan w:val="4"/>
            <w:shd w:val="clear" w:color="auto" w:fill="D9D9D9"/>
          </w:tcPr>
          <w:p w:rsidR="004669B0" w:rsidRPr="00F33DD3" w:rsidRDefault="004669B0" w:rsidP="00546AC0">
            <w:pPr>
              <w:spacing w:line="260" w:lineRule="exact"/>
              <w:rPr>
                <w:i/>
                <w:color w:val="auto"/>
                <w:sz w:val="28"/>
                <w:szCs w:val="28"/>
              </w:rPr>
            </w:pPr>
            <w:r w:rsidRPr="00F33DD3">
              <w:rPr>
                <w:i/>
                <w:color w:val="auto"/>
                <w:sz w:val="28"/>
                <w:szCs w:val="28"/>
              </w:rPr>
              <w:t>(фамилия)</w:t>
            </w:r>
          </w:p>
        </w:tc>
      </w:tr>
    </w:tbl>
    <w:p w:rsidR="004669B0" w:rsidRPr="00F33DD3" w:rsidRDefault="004669B0" w:rsidP="004669B0">
      <w:pPr>
        <w:rPr>
          <w:color w:val="auto"/>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                                                         </w:t>
      </w:r>
    </w:p>
    <w:p w:rsidR="004669B0" w:rsidRDefault="004669B0" w:rsidP="004669B0">
      <w:pPr>
        <w:rPr>
          <w:sz w:val="28"/>
          <w:szCs w:val="28"/>
          <w:lang w:eastAsia="ru-RU"/>
        </w:rPr>
      </w:pPr>
      <w:r>
        <w:rPr>
          <w:sz w:val="28"/>
          <w:szCs w:val="28"/>
          <w:lang w:eastAsia="ru-RU"/>
        </w:rPr>
        <w:t>Глава</w:t>
      </w:r>
    </w:p>
    <w:p w:rsidR="004669B0" w:rsidRPr="00546A25" w:rsidRDefault="004669B0" w:rsidP="004669B0">
      <w:pPr>
        <w:rPr>
          <w:sz w:val="28"/>
          <w:szCs w:val="28"/>
          <w:lang w:eastAsia="ru-RU"/>
        </w:rPr>
      </w:pPr>
      <w:r>
        <w:rPr>
          <w:sz w:val="28"/>
          <w:szCs w:val="28"/>
          <w:lang w:eastAsia="ru-RU"/>
        </w:rPr>
        <w:t>Белоглинског</w:t>
      </w:r>
      <w:r w:rsidRPr="00546A25">
        <w:rPr>
          <w:sz w:val="28"/>
          <w:szCs w:val="28"/>
          <w:lang w:eastAsia="ru-RU"/>
        </w:rPr>
        <w:t>о сельского поселения</w:t>
      </w:r>
    </w:p>
    <w:p w:rsidR="004669B0" w:rsidRPr="00546A25" w:rsidRDefault="004669B0" w:rsidP="004669B0">
      <w:pPr>
        <w:rPr>
          <w:sz w:val="28"/>
          <w:szCs w:val="28"/>
          <w:lang w:eastAsia="ru-RU"/>
        </w:rPr>
      </w:pPr>
      <w:r w:rsidRPr="00546A25">
        <w:rPr>
          <w:sz w:val="28"/>
          <w:szCs w:val="28"/>
          <w:lang w:eastAsia="ru-RU"/>
        </w:rPr>
        <w:t>Белоглинского района</w:t>
      </w:r>
      <w:r w:rsidRPr="00546A25">
        <w:rPr>
          <w:sz w:val="28"/>
          <w:szCs w:val="28"/>
          <w:lang w:eastAsia="ru-RU"/>
        </w:rPr>
        <w:tab/>
      </w:r>
      <w:r w:rsidRPr="00546A25">
        <w:rPr>
          <w:sz w:val="28"/>
          <w:szCs w:val="28"/>
          <w:lang w:eastAsia="ru-RU"/>
        </w:rPr>
        <w:tab/>
        <w:t xml:space="preserve">                                                     </w:t>
      </w:r>
      <w:r>
        <w:rPr>
          <w:sz w:val="28"/>
          <w:szCs w:val="28"/>
          <w:lang w:eastAsia="ru-RU"/>
        </w:rPr>
        <w:t xml:space="preserve">         </w:t>
      </w:r>
      <w:r w:rsidRPr="00546A25">
        <w:rPr>
          <w:sz w:val="28"/>
          <w:szCs w:val="28"/>
          <w:lang w:eastAsia="ru-RU"/>
        </w:rPr>
        <w:t xml:space="preserve">    </w:t>
      </w:r>
      <w:r>
        <w:rPr>
          <w:sz w:val="28"/>
          <w:szCs w:val="28"/>
          <w:lang w:eastAsia="ru-RU"/>
        </w:rPr>
        <w:t>А.В. Тубаев</w:t>
      </w: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5F6B6B" w:rsidRDefault="004669B0" w:rsidP="004669B0">
      <w:pPr>
        <w:widowControl/>
        <w:suppressAutoHyphens w:val="0"/>
        <w:spacing w:before="100" w:beforeAutospacing="1" w:after="100" w:afterAutospacing="1"/>
        <w:jc w:val="right"/>
        <w:rPr>
          <w:rFonts w:eastAsia="Times New Roman"/>
          <w:color w:val="auto"/>
          <w:kern w:val="0"/>
          <w:lang w:eastAsia="ru-RU"/>
        </w:rPr>
      </w:pPr>
      <w:r w:rsidRPr="005F6B6B">
        <w:rPr>
          <w:rFonts w:eastAsia="Times New Roman"/>
          <w:color w:val="auto"/>
          <w:kern w:val="0"/>
          <w:lang w:eastAsia="ru-RU"/>
        </w:rPr>
        <w:t>Приложение N 3</w:t>
      </w:r>
      <w:r w:rsidRPr="005F6B6B">
        <w:rPr>
          <w:rFonts w:eastAsia="Times New Roman"/>
          <w:color w:val="auto"/>
          <w:kern w:val="0"/>
          <w:lang w:eastAsia="ru-RU"/>
        </w:rPr>
        <w:br/>
        <w:t xml:space="preserve">к </w:t>
      </w:r>
      <w:r w:rsidRPr="005F6B6B">
        <w:rPr>
          <w:rFonts w:eastAsia="Times New Roman"/>
          <w:color w:val="auto"/>
          <w:kern w:val="0"/>
          <w:u w:val="single"/>
          <w:lang w:eastAsia="ru-RU"/>
        </w:rPr>
        <w:t xml:space="preserve">административному </w:t>
      </w:r>
      <w:r w:rsidRPr="005F6B6B">
        <w:rPr>
          <w:rFonts w:eastAsia="Times New Roman"/>
          <w:i/>
          <w:iCs/>
          <w:color w:val="auto"/>
          <w:kern w:val="0"/>
          <w:u w:val="single"/>
          <w:lang w:eastAsia="ru-RU"/>
        </w:rPr>
        <w:t>регламенту</w:t>
      </w:r>
      <w:r w:rsidRPr="005F6B6B">
        <w:rPr>
          <w:rFonts w:eastAsia="Times New Roman"/>
          <w:color w:val="auto"/>
          <w:kern w:val="0"/>
          <w:lang w:eastAsia="ru-RU"/>
        </w:rPr>
        <w:t xml:space="preserve"> </w:t>
      </w:r>
    </w:p>
    <w:tbl>
      <w:tblPr>
        <w:tblW w:w="9259" w:type="dxa"/>
        <w:tblCellSpacing w:w="15" w:type="dxa"/>
        <w:tblCellMar>
          <w:top w:w="15" w:type="dxa"/>
          <w:left w:w="15" w:type="dxa"/>
          <w:bottom w:w="15" w:type="dxa"/>
          <w:right w:w="15" w:type="dxa"/>
        </w:tblCellMar>
        <w:tblLook w:val="04A0"/>
      </w:tblPr>
      <w:tblGrid>
        <w:gridCol w:w="1318"/>
        <w:gridCol w:w="1155"/>
        <w:gridCol w:w="185"/>
        <w:gridCol w:w="770"/>
        <w:gridCol w:w="322"/>
        <w:gridCol w:w="603"/>
        <w:gridCol w:w="564"/>
        <w:gridCol w:w="618"/>
        <w:gridCol w:w="877"/>
        <w:gridCol w:w="2847"/>
      </w:tblGrid>
      <w:tr w:rsidR="004669B0" w:rsidRPr="005F6B6B" w:rsidTr="00546AC0">
        <w:trPr>
          <w:tblCellSpacing w:w="15" w:type="dxa"/>
        </w:trPr>
        <w:tc>
          <w:tcPr>
            <w:tcW w:w="9199" w:type="dxa"/>
            <w:gridSpan w:val="10"/>
            <w:hideMark/>
          </w:tcPr>
          <w:p w:rsidR="004669B0" w:rsidRPr="005F6B6B" w:rsidRDefault="004669B0" w:rsidP="00546AC0">
            <w:pPr>
              <w:widowControl/>
              <w:suppressAutoHyphens w:val="0"/>
              <w:spacing w:before="100" w:beforeAutospacing="1" w:after="100" w:afterAutospacing="1"/>
              <w:jc w:val="center"/>
              <w:rPr>
                <w:rFonts w:eastAsia="Times New Roman"/>
                <w:b/>
                <w:color w:val="auto"/>
                <w:kern w:val="0"/>
                <w:lang w:eastAsia="ru-RU"/>
              </w:rPr>
            </w:pPr>
            <w:r w:rsidRPr="005F6B6B">
              <w:rPr>
                <w:rFonts w:eastAsia="Times New Roman"/>
                <w:b/>
                <w:color w:val="auto"/>
                <w:kern w:val="0"/>
                <w:lang w:eastAsia="ru-RU"/>
              </w:rPr>
              <w:t>Образец заявления</w:t>
            </w:r>
            <w:r w:rsidRPr="005F6B6B">
              <w:rPr>
                <w:rFonts w:eastAsia="Times New Roman"/>
                <w:b/>
                <w:color w:val="auto"/>
                <w:kern w:val="0"/>
                <w:lang w:eastAsia="ru-RU"/>
              </w:rPr>
              <w:br/>
              <w:t xml:space="preserve">на получение специального разрешения на движение по автомобильным дорогам общего пользования местного </w:t>
            </w:r>
            <w:r w:rsidRPr="005F6B6B">
              <w:rPr>
                <w:rFonts w:eastAsia="Times New Roman"/>
                <w:b/>
                <w:i/>
                <w:iCs/>
                <w:color w:val="auto"/>
                <w:kern w:val="0"/>
                <w:lang w:eastAsia="ru-RU"/>
              </w:rPr>
              <w:t>значения</w:t>
            </w:r>
            <w:r w:rsidRPr="005F6B6B">
              <w:rPr>
                <w:rFonts w:eastAsia="Times New Roman"/>
                <w:b/>
                <w:color w:val="auto"/>
                <w:kern w:val="0"/>
                <w:lang w:eastAsia="ru-RU"/>
              </w:rPr>
              <w:t xml:space="preserve"> транспортных средств, осуществляющим перевозки тяжеловесных и (или) крупногабаритных грузов</w:t>
            </w:r>
          </w:p>
        </w:tc>
      </w:tr>
      <w:tr w:rsidR="004669B0" w:rsidRPr="005F6B6B" w:rsidTr="00546AC0">
        <w:trPr>
          <w:tblCellSpacing w:w="15" w:type="dxa"/>
        </w:trPr>
        <w:tc>
          <w:tcPr>
            <w:tcW w:w="9199" w:type="dxa"/>
            <w:gridSpan w:val="10"/>
            <w:tcBorders>
              <w:bottom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 </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1. Наименование, адрес и телефон владельца транспортного средства:</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Общество с ограниченной ответственностью "Груз",</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350000, г. Краснодар, ул. им. Селезнёва, 89.</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2. ИНН, ОГРН / ОГРИП владельца транспортного средства:</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ИНН: 0001000010001, ОГРН: 01010000111, ОГРИП: 01010000111.</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3. Маршрут движения:</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ул. Московская - ул. </w:t>
            </w:r>
            <w:proofErr w:type="spellStart"/>
            <w:r w:rsidRPr="005F6B6B">
              <w:rPr>
                <w:rFonts w:eastAsia="Times New Roman"/>
                <w:color w:val="auto"/>
                <w:kern w:val="0"/>
                <w:lang w:eastAsia="ru-RU"/>
              </w:rPr>
              <w:t>Зиповская</w:t>
            </w:r>
            <w:proofErr w:type="spellEnd"/>
            <w:r w:rsidRPr="005F6B6B">
              <w:rPr>
                <w:rFonts w:eastAsia="Times New Roman"/>
                <w:color w:val="auto"/>
                <w:kern w:val="0"/>
                <w:lang w:eastAsia="ru-RU"/>
              </w:rPr>
              <w:t xml:space="preserve"> - ул. Солнечная - ул. Российская и обратно</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 xml:space="preserve">4. Вид перевозки: </w:t>
            </w:r>
            <w:proofErr w:type="gramStart"/>
            <w:r w:rsidRPr="005F6B6B">
              <w:rPr>
                <w:rFonts w:eastAsia="Times New Roman"/>
                <w:color w:val="auto"/>
                <w:kern w:val="0"/>
                <w:lang w:eastAsia="ru-RU"/>
              </w:rPr>
              <w:t>местная</w:t>
            </w:r>
            <w:proofErr w:type="gramEnd"/>
          </w:p>
        </w:tc>
      </w:tr>
      <w:tr w:rsidR="004669B0" w:rsidRPr="005F6B6B" w:rsidTr="00546AC0">
        <w:trPr>
          <w:tblCellSpacing w:w="15" w:type="dxa"/>
        </w:trPr>
        <w:tc>
          <w:tcPr>
            <w:tcW w:w="3383" w:type="dxa"/>
            <w:gridSpan w:val="4"/>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5. На срок:</w:t>
            </w:r>
          </w:p>
        </w:tc>
        <w:tc>
          <w:tcPr>
            <w:tcW w:w="895" w:type="dxa"/>
            <w:gridSpan w:val="2"/>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jc w:val="center"/>
              <w:rPr>
                <w:rFonts w:eastAsia="Times New Roman"/>
                <w:color w:val="auto"/>
                <w:kern w:val="0"/>
                <w:lang w:eastAsia="ru-RU"/>
              </w:rPr>
            </w:pPr>
            <w:r w:rsidRPr="005F6B6B">
              <w:rPr>
                <w:rFonts w:eastAsia="Times New Roman"/>
                <w:color w:val="auto"/>
                <w:kern w:val="0"/>
                <w:lang w:eastAsia="ru-RU"/>
              </w:rPr>
              <w:t>с</w:t>
            </w:r>
          </w:p>
        </w:tc>
        <w:tc>
          <w:tcPr>
            <w:tcW w:w="1152" w:type="dxa"/>
            <w:gridSpan w:val="2"/>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01.0</w:t>
            </w:r>
            <w:r w:rsidRPr="00F33DD3">
              <w:rPr>
                <w:rFonts w:eastAsia="Times New Roman"/>
                <w:color w:val="auto"/>
                <w:kern w:val="0"/>
                <w:lang w:eastAsia="ru-RU"/>
              </w:rPr>
              <w:t>6</w:t>
            </w:r>
            <w:r w:rsidRPr="005F6B6B">
              <w:rPr>
                <w:rFonts w:eastAsia="Times New Roman"/>
                <w:color w:val="auto"/>
                <w:kern w:val="0"/>
                <w:lang w:eastAsia="ru-RU"/>
              </w:rPr>
              <w:t>.201</w:t>
            </w:r>
            <w:r w:rsidRPr="00F33DD3">
              <w:rPr>
                <w:rFonts w:eastAsia="Times New Roman"/>
                <w:color w:val="auto"/>
                <w:kern w:val="0"/>
                <w:lang w:eastAsia="ru-RU"/>
              </w:rPr>
              <w:t>8</w:t>
            </w:r>
          </w:p>
        </w:tc>
        <w:tc>
          <w:tcPr>
            <w:tcW w:w="847" w:type="dxa"/>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jc w:val="center"/>
              <w:rPr>
                <w:rFonts w:eastAsia="Times New Roman"/>
                <w:color w:val="auto"/>
                <w:kern w:val="0"/>
                <w:lang w:eastAsia="ru-RU"/>
              </w:rPr>
            </w:pPr>
            <w:r w:rsidRPr="005F6B6B">
              <w:rPr>
                <w:rFonts w:eastAsia="Times New Roman"/>
                <w:color w:val="auto"/>
                <w:kern w:val="0"/>
                <w:lang w:eastAsia="ru-RU"/>
              </w:rPr>
              <w:t>по</w:t>
            </w:r>
          </w:p>
        </w:tc>
        <w:tc>
          <w:tcPr>
            <w:tcW w:w="2802" w:type="dxa"/>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01.0</w:t>
            </w:r>
            <w:r w:rsidRPr="00F33DD3">
              <w:rPr>
                <w:rFonts w:eastAsia="Times New Roman"/>
                <w:color w:val="auto"/>
                <w:kern w:val="0"/>
                <w:lang w:eastAsia="ru-RU"/>
              </w:rPr>
              <w:t>7</w:t>
            </w:r>
            <w:r w:rsidRPr="005F6B6B">
              <w:rPr>
                <w:rFonts w:eastAsia="Times New Roman"/>
                <w:color w:val="auto"/>
                <w:kern w:val="0"/>
                <w:lang w:eastAsia="ru-RU"/>
              </w:rPr>
              <w:t>.201</w:t>
            </w:r>
            <w:r w:rsidRPr="00F33DD3">
              <w:rPr>
                <w:rFonts w:eastAsia="Times New Roman"/>
                <w:color w:val="auto"/>
                <w:kern w:val="0"/>
                <w:lang w:eastAsia="ru-RU"/>
              </w:rPr>
              <w:t>8</w:t>
            </w:r>
          </w:p>
        </w:tc>
      </w:tr>
      <w:tr w:rsidR="004669B0" w:rsidRPr="005F6B6B" w:rsidTr="00546AC0">
        <w:trPr>
          <w:tblCellSpacing w:w="15" w:type="dxa"/>
        </w:trPr>
        <w:tc>
          <w:tcPr>
            <w:tcW w:w="3383" w:type="dxa"/>
            <w:gridSpan w:val="4"/>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6. На количество поездок:</w:t>
            </w:r>
          </w:p>
        </w:tc>
        <w:tc>
          <w:tcPr>
            <w:tcW w:w="5786" w:type="dxa"/>
            <w:gridSpan w:val="6"/>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10</w:t>
            </w:r>
          </w:p>
        </w:tc>
      </w:tr>
      <w:tr w:rsidR="004669B0" w:rsidRPr="005F6B6B" w:rsidTr="00546AC0">
        <w:trPr>
          <w:tblCellSpacing w:w="15" w:type="dxa"/>
        </w:trPr>
        <w:tc>
          <w:tcPr>
            <w:tcW w:w="3383" w:type="dxa"/>
            <w:gridSpan w:val="4"/>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7. Характеристика груза (</w:t>
            </w:r>
            <w:proofErr w:type="gramStart"/>
            <w:r w:rsidRPr="005F6B6B">
              <w:rPr>
                <w:rFonts w:eastAsia="Times New Roman"/>
                <w:color w:val="auto"/>
                <w:kern w:val="0"/>
                <w:lang w:eastAsia="ru-RU"/>
              </w:rPr>
              <w:t>делимый</w:t>
            </w:r>
            <w:proofErr w:type="gramEnd"/>
            <w:r w:rsidRPr="005F6B6B">
              <w:rPr>
                <w:rFonts w:eastAsia="Times New Roman"/>
                <w:color w:val="auto"/>
                <w:kern w:val="0"/>
                <w:lang w:eastAsia="ru-RU"/>
              </w:rPr>
              <w:t xml:space="preserve"> / неделимый):</w:t>
            </w:r>
          </w:p>
        </w:tc>
        <w:tc>
          <w:tcPr>
            <w:tcW w:w="5786" w:type="dxa"/>
            <w:gridSpan w:val="6"/>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Неделимый</w:t>
            </w:r>
          </w:p>
        </w:tc>
      </w:tr>
      <w:tr w:rsidR="004669B0" w:rsidRPr="005F6B6B" w:rsidTr="00546AC0">
        <w:trPr>
          <w:tblCellSpacing w:w="15" w:type="dxa"/>
        </w:trPr>
        <w:tc>
          <w:tcPr>
            <w:tcW w:w="3383" w:type="dxa"/>
            <w:gridSpan w:val="4"/>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Габариты:</w:t>
            </w:r>
          </w:p>
        </w:tc>
        <w:tc>
          <w:tcPr>
            <w:tcW w:w="5786" w:type="dxa"/>
            <w:gridSpan w:val="6"/>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 xml:space="preserve">15,0 </w:t>
            </w:r>
            <w:proofErr w:type="spellStart"/>
            <w:r w:rsidRPr="005F6B6B">
              <w:rPr>
                <w:rFonts w:eastAsia="Times New Roman"/>
                <w:color w:val="auto"/>
                <w:kern w:val="0"/>
                <w:lang w:eastAsia="ru-RU"/>
              </w:rPr>
              <w:t>x</w:t>
            </w:r>
            <w:proofErr w:type="spellEnd"/>
            <w:r w:rsidRPr="005F6B6B">
              <w:rPr>
                <w:rFonts w:eastAsia="Times New Roman"/>
                <w:color w:val="auto"/>
                <w:kern w:val="0"/>
                <w:lang w:eastAsia="ru-RU"/>
              </w:rPr>
              <w:t xml:space="preserve"> 3,5 </w:t>
            </w:r>
            <w:proofErr w:type="spellStart"/>
            <w:r w:rsidRPr="005F6B6B">
              <w:rPr>
                <w:rFonts w:eastAsia="Times New Roman"/>
                <w:color w:val="auto"/>
                <w:kern w:val="0"/>
                <w:lang w:eastAsia="ru-RU"/>
              </w:rPr>
              <w:t>x</w:t>
            </w:r>
            <w:proofErr w:type="spellEnd"/>
            <w:r w:rsidRPr="005F6B6B">
              <w:rPr>
                <w:rFonts w:eastAsia="Times New Roman"/>
                <w:color w:val="auto"/>
                <w:kern w:val="0"/>
                <w:lang w:eastAsia="ru-RU"/>
              </w:rPr>
              <w:t xml:space="preserve"> 3,0</w:t>
            </w:r>
          </w:p>
        </w:tc>
      </w:tr>
      <w:tr w:rsidR="004669B0" w:rsidRPr="005F6B6B" w:rsidTr="00546AC0">
        <w:trPr>
          <w:tblCellSpacing w:w="15" w:type="dxa"/>
        </w:trPr>
        <w:tc>
          <w:tcPr>
            <w:tcW w:w="3383" w:type="dxa"/>
            <w:gridSpan w:val="4"/>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Масса:</w:t>
            </w:r>
          </w:p>
        </w:tc>
        <w:tc>
          <w:tcPr>
            <w:tcW w:w="5786" w:type="dxa"/>
            <w:gridSpan w:val="6"/>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23,55</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 xml:space="preserve">8. </w:t>
            </w:r>
            <w:proofErr w:type="gramStart"/>
            <w:r w:rsidRPr="005F6B6B">
              <w:rPr>
                <w:rFonts w:eastAsia="Times New Roman"/>
                <w:color w:val="auto"/>
                <w:kern w:val="0"/>
                <w:lang w:eastAsia="ru-RU"/>
              </w:rPr>
              <w:t>Наименование (полное наименование груза, основные характеристики, марка, модель, описание индивидуальной и транспортной тары (способ крепления):</w:t>
            </w:r>
            <w:proofErr w:type="gramEnd"/>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Экскаватор ЭО-3111</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 xml:space="preserve">9. </w:t>
            </w:r>
            <w:proofErr w:type="gramStart"/>
            <w:r w:rsidRPr="005F6B6B">
              <w:rPr>
                <w:rFonts w:eastAsia="Times New Roman"/>
                <w:color w:val="auto"/>
                <w:kern w:val="0"/>
                <w:lang w:eastAsia="ru-RU"/>
              </w:rPr>
              <w:t>Транспортное средство (автопоезд) (марка и модель транспортного средства (тягача, прицепа (полуприцепа)), государственный регистрационный знак транспортного средства (тягача, прицепа (полуприцепа)):</w:t>
            </w:r>
            <w:proofErr w:type="gramEnd"/>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КАМАЗ-65116, О 134 КМ 123</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ЧМЗАП-99100, 96-36 ЦН</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10. Параметры транспортного средства (автопоезда):</w:t>
            </w:r>
          </w:p>
        </w:tc>
      </w:tr>
      <w:tr w:rsidR="004669B0" w:rsidRPr="005F6B6B" w:rsidTr="00546AC0">
        <w:trPr>
          <w:tblCellSpacing w:w="15" w:type="dxa"/>
        </w:trPr>
        <w:tc>
          <w:tcPr>
            <w:tcW w:w="3705"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масса транспортного средства (автопоезда) с грузом/без груза, тонн:</w:t>
            </w:r>
          </w:p>
        </w:tc>
        <w:tc>
          <w:tcPr>
            <w:tcW w:w="5464"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40/16,5</w:t>
            </w:r>
          </w:p>
        </w:tc>
      </w:tr>
      <w:tr w:rsidR="004669B0" w:rsidRPr="005F6B6B" w:rsidTr="00546AC0">
        <w:trPr>
          <w:tblCellSpacing w:w="15" w:type="dxa"/>
        </w:trPr>
        <w:tc>
          <w:tcPr>
            <w:tcW w:w="3705"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масса тягача, тонн:</w:t>
            </w:r>
          </w:p>
        </w:tc>
        <w:tc>
          <w:tcPr>
            <w:tcW w:w="5464"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9</w:t>
            </w:r>
          </w:p>
        </w:tc>
      </w:tr>
      <w:tr w:rsidR="004669B0" w:rsidRPr="005F6B6B" w:rsidTr="00546AC0">
        <w:trPr>
          <w:tblCellSpacing w:w="15" w:type="dxa"/>
        </w:trPr>
        <w:tc>
          <w:tcPr>
            <w:tcW w:w="3705"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масса прицепа (полуприцепа), тонн:</w:t>
            </w:r>
          </w:p>
        </w:tc>
        <w:tc>
          <w:tcPr>
            <w:tcW w:w="5464"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12</w:t>
            </w:r>
          </w:p>
        </w:tc>
      </w:tr>
      <w:tr w:rsidR="004669B0" w:rsidRPr="005F6B6B" w:rsidTr="00546AC0">
        <w:trPr>
          <w:tblCellSpacing w:w="15" w:type="dxa"/>
        </w:trPr>
        <w:tc>
          <w:tcPr>
            <w:tcW w:w="3705"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14. Расстояния между осями:</w:t>
            </w:r>
          </w:p>
        </w:tc>
        <w:tc>
          <w:tcPr>
            <w:tcW w:w="5464"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2,6 - 1,4 - 10,7 - 1,31 - 1,31 - 1,31</w:t>
            </w:r>
          </w:p>
        </w:tc>
      </w:tr>
      <w:tr w:rsidR="004669B0" w:rsidRPr="005F6B6B" w:rsidTr="00546AC0">
        <w:trPr>
          <w:tblCellSpacing w:w="15" w:type="dxa"/>
        </w:trPr>
        <w:tc>
          <w:tcPr>
            <w:tcW w:w="3705"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15. Нагрузки на оси, тонн:</w:t>
            </w:r>
          </w:p>
        </w:tc>
        <w:tc>
          <w:tcPr>
            <w:tcW w:w="5464"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5,4 - 4,8 - 4,8 - 4,5 - 4,5 - 4,5 - 4,5 - 4,5</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16. Габариты транспортного средства (автопоезда):</w:t>
            </w:r>
          </w:p>
        </w:tc>
      </w:tr>
      <w:tr w:rsidR="004669B0" w:rsidRPr="005F6B6B" w:rsidTr="00546AC0">
        <w:trPr>
          <w:tblCellSpacing w:w="15" w:type="dxa"/>
        </w:trPr>
        <w:tc>
          <w:tcPr>
            <w:tcW w:w="1273" w:type="dxa"/>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jc w:val="center"/>
              <w:rPr>
                <w:rFonts w:eastAsia="Times New Roman"/>
                <w:color w:val="auto"/>
                <w:kern w:val="0"/>
                <w:lang w:eastAsia="ru-RU"/>
              </w:rPr>
            </w:pPr>
            <w:r w:rsidRPr="005F6B6B">
              <w:rPr>
                <w:rFonts w:eastAsia="Times New Roman"/>
                <w:color w:val="auto"/>
                <w:kern w:val="0"/>
                <w:lang w:eastAsia="ru-RU"/>
              </w:rPr>
              <w:t xml:space="preserve">Длина, </w:t>
            </w:r>
            <w:r w:rsidRPr="005F6B6B">
              <w:rPr>
                <w:rFonts w:eastAsia="Times New Roman"/>
                <w:color w:val="auto"/>
                <w:kern w:val="0"/>
                <w:lang w:eastAsia="ru-RU"/>
              </w:rPr>
              <w:lastRenderedPageBreak/>
              <w:t>метров</w:t>
            </w:r>
          </w:p>
        </w:tc>
        <w:tc>
          <w:tcPr>
            <w:tcW w:w="1310" w:type="dxa"/>
            <w:gridSpan w:val="2"/>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jc w:val="center"/>
              <w:rPr>
                <w:rFonts w:eastAsia="Times New Roman"/>
                <w:color w:val="auto"/>
                <w:kern w:val="0"/>
                <w:lang w:eastAsia="ru-RU"/>
              </w:rPr>
            </w:pPr>
            <w:r w:rsidRPr="005F6B6B">
              <w:rPr>
                <w:rFonts w:eastAsia="Times New Roman"/>
                <w:color w:val="auto"/>
                <w:kern w:val="0"/>
                <w:lang w:eastAsia="ru-RU"/>
              </w:rPr>
              <w:lastRenderedPageBreak/>
              <w:t xml:space="preserve">Ширина, </w:t>
            </w:r>
            <w:r w:rsidRPr="005F6B6B">
              <w:rPr>
                <w:rFonts w:eastAsia="Times New Roman"/>
                <w:color w:val="auto"/>
                <w:kern w:val="0"/>
                <w:lang w:eastAsia="ru-RU"/>
              </w:rPr>
              <w:lastRenderedPageBreak/>
              <w:t>метров</w:t>
            </w:r>
          </w:p>
        </w:tc>
        <w:tc>
          <w:tcPr>
            <w:tcW w:w="1062" w:type="dxa"/>
            <w:gridSpan w:val="2"/>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jc w:val="center"/>
              <w:rPr>
                <w:rFonts w:eastAsia="Times New Roman"/>
                <w:color w:val="auto"/>
                <w:kern w:val="0"/>
                <w:lang w:eastAsia="ru-RU"/>
              </w:rPr>
            </w:pPr>
            <w:r w:rsidRPr="005F6B6B">
              <w:rPr>
                <w:rFonts w:eastAsia="Times New Roman"/>
                <w:color w:val="auto"/>
                <w:kern w:val="0"/>
                <w:lang w:eastAsia="ru-RU"/>
              </w:rPr>
              <w:lastRenderedPageBreak/>
              <w:t xml:space="preserve">Высота, </w:t>
            </w:r>
            <w:r w:rsidRPr="005F6B6B">
              <w:rPr>
                <w:rFonts w:eastAsia="Times New Roman"/>
                <w:color w:val="auto"/>
                <w:kern w:val="0"/>
                <w:lang w:eastAsia="ru-RU"/>
              </w:rPr>
              <w:lastRenderedPageBreak/>
              <w:t>метров</w:t>
            </w:r>
          </w:p>
        </w:tc>
        <w:tc>
          <w:tcPr>
            <w:tcW w:w="5464"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jc w:val="center"/>
              <w:rPr>
                <w:rFonts w:eastAsia="Times New Roman"/>
                <w:color w:val="auto"/>
                <w:kern w:val="0"/>
                <w:lang w:eastAsia="ru-RU"/>
              </w:rPr>
            </w:pPr>
            <w:r w:rsidRPr="005F6B6B">
              <w:rPr>
                <w:rFonts w:eastAsia="Times New Roman"/>
                <w:color w:val="auto"/>
                <w:kern w:val="0"/>
                <w:lang w:eastAsia="ru-RU"/>
              </w:rPr>
              <w:lastRenderedPageBreak/>
              <w:t>Минимальный радиус поворота с грузом, метров:</w:t>
            </w:r>
          </w:p>
        </w:tc>
      </w:tr>
      <w:tr w:rsidR="004669B0" w:rsidRPr="005F6B6B" w:rsidTr="00546AC0">
        <w:trPr>
          <w:tblCellSpacing w:w="15" w:type="dxa"/>
        </w:trPr>
        <w:tc>
          <w:tcPr>
            <w:tcW w:w="1273" w:type="dxa"/>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jc w:val="center"/>
              <w:rPr>
                <w:rFonts w:eastAsia="Times New Roman"/>
                <w:color w:val="auto"/>
                <w:kern w:val="0"/>
                <w:lang w:eastAsia="ru-RU"/>
              </w:rPr>
            </w:pPr>
            <w:r w:rsidRPr="005F6B6B">
              <w:rPr>
                <w:rFonts w:eastAsia="Times New Roman"/>
                <w:color w:val="auto"/>
                <w:kern w:val="0"/>
                <w:lang w:eastAsia="ru-RU"/>
              </w:rPr>
              <w:lastRenderedPageBreak/>
              <w:t>22</w:t>
            </w:r>
          </w:p>
        </w:tc>
        <w:tc>
          <w:tcPr>
            <w:tcW w:w="1310" w:type="dxa"/>
            <w:gridSpan w:val="2"/>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jc w:val="center"/>
              <w:rPr>
                <w:rFonts w:eastAsia="Times New Roman"/>
                <w:color w:val="auto"/>
                <w:kern w:val="0"/>
                <w:lang w:eastAsia="ru-RU"/>
              </w:rPr>
            </w:pPr>
            <w:r w:rsidRPr="005F6B6B">
              <w:rPr>
                <w:rFonts w:eastAsia="Times New Roman"/>
                <w:color w:val="auto"/>
                <w:kern w:val="0"/>
                <w:lang w:eastAsia="ru-RU"/>
              </w:rPr>
              <w:t>3,3</w:t>
            </w:r>
          </w:p>
        </w:tc>
        <w:tc>
          <w:tcPr>
            <w:tcW w:w="1062" w:type="dxa"/>
            <w:gridSpan w:val="2"/>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jc w:val="center"/>
              <w:rPr>
                <w:rFonts w:eastAsia="Times New Roman"/>
                <w:color w:val="auto"/>
                <w:kern w:val="0"/>
                <w:lang w:eastAsia="ru-RU"/>
              </w:rPr>
            </w:pPr>
            <w:r w:rsidRPr="005F6B6B">
              <w:rPr>
                <w:rFonts w:eastAsia="Times New Roman"/>
                <w:color w:val="auto"/>
                <w:kern w:val="0"/>
                <w:lang w:eastAsia="ru-RU"/>
              </w:rPr>
              <w:t>4,3</w:t>
            </w:r>
          </w:p>
        </w:tc>
        <w:tc>
          <w:tcPr>
            <w:tcW w:w="5464"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jc w:val="center"/>
              <w:rPr>
                <w:rFonts w:eastAsia="Times New Roman"/>
                <w:color w:val="auto"/>
                <w:kern w:val="0"/>
                <w:lang w:eastAsia="ru-RU"/>
              </w:rPr>
            </w:pPr>
            <w:r w:rsidRPr="005F6B6B">
              <w:rPr>
                <w:rFonts w:eastAsia="Times New Roman"/>
                <w:color w:val="auto"/>
                <w:kern w:val="0"/>
                <w:lang w:eastAsia="ru-RU"/>
              </w:rPr>
              <w:t>10,2</w:t>
            </w:r>
          </w:p>
        </w:tc>
      </w:tr>
      <w:tr w:rsidR="004669B0" w:rsidRPr="005F6B6B" w:rsidTr="00546AC0">
        <w:trPr>
          <w:tblCellSpacing w:w="15" w:type="dxa"/>
        </w:trPr>
        <w:tc>
          <w:tcPr>
            <w:tcW w:w="3705"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17. Необходимость автомобиля сопровождения (прикрытия):</w:t>
            </w:r>
          </w:p>
        </w:tc>
        <w:tc>
          <w:tcPr>
            <w:tcW w:w="5464"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Без сопровождения</w:t>
            </w:r>
          </w:p>
        </w:tc>
      </w:tr>
      <w:tr w:rsidR="004669B0" w:rsidRPr="005F6B6B" w:rsidTr="00546AC0">
        <w:trPr>
          <w:tblCellSpacing w:w="15" w:type="dxa"/>
        </w:trPr>
        <w:tc>
          <w:tcPr>
            <w:tcW w:w="3705"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 xml:space="preserve">18. Предполагаемая максимальная скорость движения транспортного средства (автопоезда), </w:t>
            </w:r>
            <w:proofErr w:type="gramStart"/>
            <w:r w:rsidRPr="005F6B6B">
              <w:rPr>
                <w:rFonts w:eastAsia="Times New Roman"/>
                <w:color w:val="auto"/>
                <w:kern w:val="0"/>
                <w:lang w:eastAsia="ru-RU"/>
              </w:rPr>
              <w:t>км</w:t>
            </w:r>
            <w:proofErr w:type="gramEnd"/>
            <w:r w:rsidRPr="005F6B6B">
              <w:rPr>
                <w:rFonts w:eastAsia="Times New Roman"/>
                <w:color w:val="auto"/>
                <w:kern w:val="0"/>
                <w:lang w:eastAsia="ru-RU"/>
              </w:rPr>
              <w:t>/ч</w:t>
            </w:r>
          </w:p>
        </w:tc>
        <w:tc>
          <w:tcPr>
            <w:tcW w:w="5464"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60 км/ч</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19. Банковские реквизиты:</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proofErr w:type="spellStart"/>
            <w:proofErr w:type="gramStart"/>
            <w:r w:rsidRPr="005F6B6B">
              <w:rPr>
                <w:rFonts w:eastAsia="Times New Roman"/>
                <w:color w:val="auto"/>
                <w:kern w:val="0"/>
                <w:lang w:eastAsia="ru-RU"/>
              </w:rPr>
              <w:t>р</w:t>
            </w:r>
            <w:proofErr w:type="spellEnd"/>
            <w:proofErr w:type="gramEnd"/>
            <w:r w:rsidRPr="005F6B6B">
              <w:rPr>
                <w:rFonts w:eastAsia="Times New Roman"/>
                <w:color w:val="auto"/>
                <w:kern w:val="0"/>
                <w:lang w:eastAsia="ru-RU"/>
              </w:rPr>
              <w:t>/счёт N 408028108000000352, ЗАО КБ "Ростовский универсальный", г. Ростов-на-Дону, БИК 046015000, ИНН 616600000, ОГРИП 305600000</w:t>
            </w:r>
          </w:p>
        </w:tc>
      </w:tr>
      <w:tr w:rsidR="004669B0" w:rsidRPr="005F6B6B" w:rsidTr="00546AC0">
        <w:trPr>
          <w:tblCellSpacing w:w="15" w:type="dxa"/>
        </w:trPr>
        <w:tc>
          <w:tcPr>
            <w:tcW w:w="9199" w:type="dxa"/>
            <w:gridSpan w:val="10"/>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Оплату гарантируем</w:t>
            </w:r>
          </w:p>
        </w:tc>
      </w:tr>
      <w:tr w:rsidR="004669B0" w:rsidRPr="005F6B6B" w:rsidTr="00546AC0">
        <w:trPr>
          <w:tblCellSpacing w:w="15" w:type="dxa"/>
        </w:trPr>
        <w:tc>
          <w:tcPr>
            <w:tcW w:w="2428" w:type="dxa"/>
            <w:gridSpan w:val="2"/>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Генеральный директор</w:t>
            </w:r>
          </w:p>
        </w:tc>
        <w:tc>
          <w:tcPr>
            <w:tcW w:w="2414"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 </w:t>
            </w:r>
          </w:p>
        </w:tc>
        <w:tc>
          <w:tcPr>
            <w:tcW w:w="4297" w:type="dxa"/>
            <w:gridSpan w:val="3"/>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rPr>
                <w:rFonts w:eastAsia="Times New Roman"/>
                <w:color w:val="auto"/>
                <w:kern w:val="0"/>
                <w:lang w:eastAsia="ru-RU"/>
              </w:rPr>
            </w:pPr>
            <w:r w:rsidRPr="005F6B6B">
              <w:rPr>
                <w:rFonts w:eastAsia="Times New Roman"/>
                <w:color w:val="auto"/>
                <w:kern w:val="0"/>
                <w:lang w:eastAsia="ru-RU"/>
              </w:rPr>
              <w:t>Иванов Иван Иванович</w:t>
            </w:r>
          </w:p>
        </w:tc>
      </w:tr>
      <w:tr w:rsidR="004669B0" w:rsidRPr="005F6B6B" w:rsidTr="00546AC0">
        <w:trPr>
          <w:tblCellSpacing w:w="15" w:type="dxa"/>
        </w:trPr>
        <w:tc>
          <w:tcPr>
            <w:tcW w:w="2428" w:type="dxa"/>
            <w:gridSpan w:val="2"/>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jc w:val="center"/>
              <w:rPr>
                <w:rFonts w:eastAsia="Times New Roman"/>
                <w:color w:val="auto"/>
                <w:kern w:val="0"/>
                <w:lang w:eastAsia="ru-RU"/>
              </w:rPr>
            </w:pPr>
            <w:r w:rsidRPr="005F6B6B">
              <w:rPr>
                <w:rFonts w:eastAsia="Times New Roman"/>
                <w:color w:val="auto"/>
                <w:kern w:val="0"/>
                <w:lang w:eastAsia="ru-RU"/>
              </w:rPr>
              <w:t>(должность)</w:t>
            </w:r>
          </w:p>
        </w:tc>
        <w:tc>
          <w:tcPr>
            <w:tcW w:w="2414" w:type="dxa"/>
            <w:gridSpan w:val="5"/>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jc w:val="center"/>
              <w:rPr>
                <w:rFonts w:eastAsia="Times New Roman"/>
                <w:color w:val="auto"/>
                <w:kern w:val="0"/>
                <w:lang w:eastAsia="ru-RU"/>
              </w:rPr>
            </w:pPr>
            <w:r w:rsidRPr="005F6B6B">
              <w:rPr>
                <w:rFonts w:eastAsia="Times New Roman"/>
                <w:color w:val="auto"/>
                <w:kern w:val="0"/>
                <w:lang w:eastAsia="ru-RU"/>
              </w:rPr>
              <w:t>(подпись)</w:t>
            </w:r>
          </w:p>
        </w:tc>
        <w:tc>
          <w:tcPr>
            <w:tcW w:w="4297" w:type="dxa"/>
            <w:gridSpan w:val="3"/>
            <w:tcBorders>
              <w:top w:val="single" w:sz="6" w:space="0" w:color="000000"/>
              <w:left w:val="single" w:sz="6" w:space="0" w:color="000000"/>
              <w:bottom w:val="single" w:sz="6" w:space="0" w:color="000000"/>
              <w:right w:val="single" w:sz="6" w:space="0" w:color="000000"/>
            </w:tcBorders>
            <w:hideMark/>
          </w:tcPr>
          <w:p w:rsidR="004669B0" w:rsidRPr="005F6B6B" w:rsidRDefault="004669B0" w:rsidP="00546AC0">
            <w:pPr>
              <w:widowControl/>
              <w:suppressAutoHyphens w:val="0"/>
              <w:spacing w:before="100" w:beforeAutospacing="1" w:after="100" w:afterAutospacing="1"/>
              <w:jc w:val="center"/>
              <w:rPr>
                <w:rFonts w:eastAsia="Times New Roman"/>
                <w:color w:val="auto"/>
                <w:kern w:val="0"/>
                <w:lang w:eastAsia="ru-RU"/>
              </w:rPr>
            </w:pPr>
            <w:r w:rsidRPr="005F6B6B">
              <w:rPr>
                <w:rFonts w:eastAsia="Times New Roman"/>
                <w:color w:val="auto"/>
                <w:kern w:val="0"/>
                <w:lang w:eastAsia="ru-RU"/>
              </w:rPr>
              <w:t>(фамилия, имя, отчество)</w:t>
            </w:r>
          </w:p>
        </w:tc>
      </w:tr>
    </w:tbl>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sectPr w:rsidR="004669B0" w:rsidRPr="00F33DD3" w:rsidSect="00DE349F">
          <w:footnotePr>
            <w:numRestart w:val="eachPage"/>
          </w:footnotePr>
          <w:pgSz w:w="11906" w:h="16838"/>
          <w:pgMar w:top="1134" w:right="567" w:bottom="1134" w:left="1701" w:header="709" w:footer="709" w:gutter="0"/>
          <w:cols w:space="708"/>
          <w:docGrid w:linePitch="360"/>
        </w:sectPr>
      </w:pP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lastRenderedPageBreak/>
        <w:t xml:space="preserve">                                              </w:t>
      </w:r>
    </w:p>
    <w:p w:rsidR="004669B0" w:rsidRPr="00F33DD3" w:rsidRDefault="004669B0" w:rsidP="004669B0">
      <w:pPr>
        <w:pStyle w:val="Style6"/>
        <w:widowControl/>
        <w:spacing w:before="139" w:line="274" w:lineRule="exact"/>
        <w:ind w:firstLine="0"/>
        <w:jc w:val="right"/>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 Приложение № 2</w:t>
      </w:r>
    </w:p>
    <w:p w:rsidR="004669B0" w:rsidRPr="00F33DD3" w:rsidRDefault="004669B0" w:rsidP="004669B0">
      <w:pPr>
        <w:pStyle w:val="Style10"/>
        <w:widowControl/>
        <w:spacing w:line="274" w:lineRule="exact"/>
        <w:ind w:right="-1"/>
        <w:jc w:val="right"/>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                                                         к административному регламенту </w:t>
      </w:r>
    </w:p>
    <w:p w:rsidR="004669B0" w:rsidRPr="00F33DD3" w:rsidRDefault="004669B0" w:rsidP="004669B0">
      <w:pPr>
        <w:tabs>
          <w:tab w:val="left" w:pos="1160"/>
        </w:tabs>
        <w:jc w:val="center"/>
        <w:rPr>
          <w:color w:val="auto"/>
          <w:sz w:val="28"/>
          <w:szCs w:val="28"/>
        </w:rPr>
      </w:pPr>
      <w:r w:rsidRPr="00F33DD3">
        <w:rPr>
          <w:b/>
          <w:caps/>
          <w:color w:val="auto"/>
          <w:sz w:val="28"/>
          <w:szCs w:val="28"/>
        </w:rPr>
        <w:t>Схема</w:t>
      </w:r>
    </w:p>
    <w:p w:rsidR="004669B0" w:rsidRPr="00F33DD3" w:rsidRDefault="004669B0" w:rsidP="004669B0">
      <w:pPr>
        <w:pStyle w:val="ConsNonformat"/>
        <w:ind w:left="709" w:right="0"/>
        <w:jc w:val="center"/>
        <w:rPr>
          <w:rFonts w:ascii="Times New Roman" w:hAnsi="Times New Roman" w:cs="Times New Roman"/>
          <w:b/>
          <w:sz w:val="28"/>
          <w:szCs w:val="28"/>
        </w:rPr>
      </w:pPr>
      <w:r w:rsidRPr="00F33DD3">
        <w:rPr>
          <w:rFonts w:ascii="Times New Roman" w:hAnsi="Times New Roman" w:cs="Times New Roman"/>
          <w:b/>
          <w:sz w:val="28"/>
          <w:szCs w:val="28"/>
        </w:rPr>
        <w:t xml:space="preserve">транспортного средства (автопоезда), с использованием которого планируется осуществлять перевозки  </w:t>
      </w:r>
      <w:proofErr w:type="gramStart"/>
      <w:r w:rsidRPr="00F33DD3">
        <w:rPr>
          <w:rFonts w:ascii="Times New Roman" w:hAnsi="Times New Roman" w:cs="Times New Roman"/>
          <w:b/>
          <w:sz w:val="28"/>
          <w:szCs w:val="28"/>
        </w:rPr>
        <w:t>тяжеловесных</w:t>
      </w:r>
      <w:proofErr w:type="gramEnd"/>
      <w:r w:rsidRPr="00F33DD3">
        <w:rPr>
          <w:rFonts w:ascii="Times New Roman" w:hAnsi="Times New Roman" w:cs="Times New Roman"/>
          <w:b/>
          <w:sz w:val="28"/>
          <w:szCs w:val="28"/>
        </w:rPr>
        <w:t xml:space="preserve"> </w:t>
      </w:r>
    </w:p>
    <w:p w:rsidR="004669B0" w:rsidRPr="00F33DD3" w:rsidRDefault="004669B0" w:rsidP="004669B0">
      <w:pPr>
        <w:pStyle w:val="ConsNonformat"/>
        <w:ind w:right="0"/>
        <w:jc w:val="center"/>
        <w:rPr>
          <w:rFonts w:ascii="Times New Roman" w:hAnsi="Times New Roman" w:cs="Times New Roman"/>
          <w:b/>
          <w:sz w:val="28"/>
          <w:szCs w:val="28"/>
        </w:rPr>
      </w:pPr>
      <w:r w:rsidRPr="00F33DD3">
        <w:rPr>
          <w:rFonts w:ascii="Times New Roman" w:hAnsi="Times New Roman" w:cs="Times New Roman"/>
          <w:b/>
          <w:sz w:val="28"/>
          <w:szCs w:val="28"/>
        </w:rPr>
        <w:t>и (или) крупногабаритных грузов, с указанием размещения такого груза</w:t>
      </w:r>
    </w:p>
    <w:p w:rsidR="004669B0" w:rsidRPr="00F33DD3" w:rsidRDefault="004669B0" w:rsidP="004669B0">
      <w:pPr>
        <w:tabs>
          <w:tab w:val="left" w:pos="1160"/>
        </w:tabs>
        <w:ind w:left="567"/>
        <w:rPr>
          <w:bCs/>
          <w:color w:val="auto"/>
          <w:sz w:val="28"/>
          <w:szCs w:val="28"/>
        </w:rPr>
      </w:pPr>
      <w:r w:rsidRPr="00F33DD3">
        <w:rPr>
          <w:bCs/>
          <w:color w:val="auto"/>
          <w:sz w:val="28"/>
          <w:szCs w:val="28"/>
        </w:rPr>
        <w:t>Вид сбоку:</w:t>
      </w:r>
    </w:p>
    <w:p w:rsidR="004669B0" w:rsidRPr="00F33DD3" w:rsidRDefault="00D231A3" w:rsidP="004669B0">
      <w:pPr>
        <w:rPr>
          <w:b/>
          <w:bCs/>
          <w:color w:val="auto"/>
          <w:sz w:val="28"/>
          <w:szCs w:val="28"/>
        </w:rPr>
      </w:pPr>
      <w:r>
        <w:rPr>
          <w:b/>
          <w:bCs/>
          <w:noProof/>
          <w:color w:val="auto"/>
          <w:sz w:val="28"/>
          <w:szCs w:val="28"/>
        </w:rPr>
        <w:pict>
          <v:rect id="_x0000_s1052" style="position:absolute;margin-left:31.65pt;margin-top:5.3pt;width:734.4pt;height:360.3pt;z-index:-251629568" strokeweight="3pt">
            <v:stroke linestyle="thinThin"/>
          </v:rect>
        </w:pict>
      </w:r>
      <w:r>
        <w:rPr>
          <w:b/>
          <w:bCs/>
          <w:noProof/>
          <w:color w:val="auto"/>
          <w:sz w:val="28"/>
          <w:szCs w:val="28"/>
        </w:rPr>
        <w:pict>
          <v:shapetype id="_x0000_t202" coordsize="21600,21600" o:spt="202" path="m,l,21600r21600,l21600,xe">
            <v:stroke joinstyle="miter"/>
            <v:path gradientshapeok="t" o:connecttype="rect"/>
          </v:shapetype>
          <v:shape id="_x0000_s1026" type="#_x0000_t202" style="position:absolute;margin-left:366pt;margin-top:8.6pt;width:48pt;height:20.4pt;z-index:251660288" stroked="f">
            <v:textbox style="mso-next-textbox:#_x0000_s1026">
              <w:txbxContent>
                <w:p w:rsidR="004669B0" w:rsidRDefault="004669B0" w:rsidP="004669B0">
                  <w:pPr>
                    <w:jc w:val="center"/>
                    <w:rPr>
                      <w:rFonts w:cs="Arial"/>
                      <w:sz w:val="20"/>
                      <w:szCs w:val="20"/>
                    </w:rPr>
                  </w:pPr>
                  <w:r>
                    <w:rPr>
                      <w:rFonts w:cs="Arial"/>
                      <w:sz w:val="20"/>
                      <w:szCs w:val="20"/>
                    </w:rPr>
                    <w:t>19,65м</w:t>
                  </w:r>
                </w:p>
              </w:txbxContent>
            </v:textbox>
          </v:shape>
        </w:pict>
      </w:r>
    </w:p>
    <w:p w:rsidR="004669B0" w:rsidRPr="00F33DD3" w:rsidRDefault="00D231A3" w:rsidP="004669B0">
      <w:pPr>
        <w:rPr>
          <w:color w:val="auto"/>
          <w:sz w:val="28"/>
          <w:szCs w:val="28"/>
        </w:rPr>
      </w:pPr>
      <w:r>
        <w:rPr>
          <w:noProof/>
          <w:color w:val="auto"/>
          <w:sz w:val="28"/>
          <w:szCs w:val="28"/>
        </w:rPr>
        <w:pict>
          <v:shape id="_x0000_s1038" type="#_x0000_t202" style="position:absolute;margin-left:756pt;margin-top:105.8pt;width:33.6pt;height:20.4pt;z-index:251672576" stroked="f">
            <v:textbox style="mso-next-textbox:#_x0000_s1038">
              <w:txbxContent>
                <w:p w:rsidR="004669B0" w:rsidRDefault="004669B0" w:rsidP="004669B0">
                  <w:pPr>
                    <w:ind w:left="-180"/>
                    <w:jc w:val="center"/>
                    <w:rPr>
                      <w:rFonts w:cs="Arial"/>
                      <w:sz w:val="20"/>
                      <w:szCs w:val="20"/>
                    </w:rPr>
                  </w:pPr>
                  <w:r>
                    <w:rPr>
                      <w:rFonts w:cs="Arial"/>
                      <w:sz w:val="20"/>
                      <w:szCs w:val="20"/>
                    </w:rPr>
                    <w:t>2,9м</w:t>
                  </w:r>
                </w:p>
              </w:txbxContent>
            </v:textbox>
          </v:shape>
        </w:pict>
      </w:r>
      <w:r>
        <w:rPr>
          <w:noProof/>
          <w:color w:val="auto"/>
          <w:sz w:val="28"/>
          <w:szCs w:val="28"/>
        </w:rPr>
        <w:pict>
          <v:shape id="_x0000_s1036" type="#_x0000_t202" style="position:absolute;margin-left:627.9pt;margin-top:224.45pt;width:34.35pt;height:20.4pt;z-index:251670528" stroked="f">
            <v:textbox style="mso-next-textbox:#_x0000_s1036">
              <w:txbxContent>
                <w:p w:rsidR="004669B0" w:rsidRPr="002D3795" w:rsidRDefault="004669B0" w:rsidP="004669B0">
                  <w:pPr>
                    <w:ind w:right="-140"/>
                    <w:jc w:val="center"/>
                    <w:rPr>
                      <w:rFonts w:cs="Arial"/>
                      <w:sz w:val="18"/>
                      <w:szCs w:val="18"/>
                    </w:rPr>
                  </w:pPr>
                  <w:r w:rsidRPr="002D3795">
                    <w:rPr>
                      <w:rFonts w:cs="Arial"/>
                      <w:sz w:val="18"/>
                      <w:szCs w:val="18"/>
                    </w:rPr>
                    <w:t>1,82м</w:t>
                  </w:r>
                </w:p>
              </w:txbxContent>
            </v:textbox>
          </v:shape>
        </w:pict>
      </w:r>
      <w:r>
        <w:rPr>
          <w:noProof/>
          <w:color w:val="auto"/>
          <w:sz w:val="28"/>
          <w:szCs w:val="28"/>
        </w:rPr>
        <w:pict>
          <v:shape id="_x0000_s1033" type="#_x0000_t202" style="position:absolute;margin-left:366pt;margin-top:240.8pt;width:48pt;height:20.4pt;z-index:251667456" stroked="f">
            <v:textbox style="mso-next-textbox:#_x0000_s1033">
              <w:txbxContent>
                <w:p w:rsidR="004669B0" w:rsidRDefault="004669B0" w:rsidP="004669B0">
                  <w:pPr>
                    <w:jc w:val="center"/>
                    <w:rPr>
                      <w:rFonts w:cs="Arial"/>
                      <w:sz w:val="20"/>
                      <w:szCs w:val="20"/>
                    </w:rPr>
                  </w:pPr>
                  <w:r>
                    <w:rPr>
                      <w:rFonts w:cs="Arial"/>
                      <w:sz w:val="20"/>
                      <w:szCs w:val="20"/>
                    </w:rPr>
                    <w:t>21,95м</w:t>
                  </w:r>
                </w:p>
              </w:txbxContent>
            </v:textbox>
          </v:shape>
        </w:pict>
      </w:r>
      <w:r>
        <w:rPr>
          <w:noProof/>
          <w:color w:val="auto"/>
          <w:sz w:val="28"/>
          <w:szCs w:val="28"/>
        </w:rPr>
        <w:pict>
          <v:shape id="_x0000_s1034" type="#_x0000_t202" style="position:absolute;margin-left:365.55pt;margin-top:292.5pt;width:48pt;height:20.4pt;z-index:251668480" stroked="f">
            <v:textbox style="mso-next-textbox:#_x0000_s1034">
              <w:txbxContent>
                <w:p w:rsidR="004669B0" w:rsidRDefault="004669B0" w:rsidP="004669B0">
                  <w:pPr>
                    <w:jc w:val="center"/>
                    <w:rPr>
                      <w:rFonts w:cs="Arial"/>
                      <w:sz w:val="20"/>
                      <w:szCs w:val="20"/>
                    </w:rPr>
                  </w:pPr>
                  <w:r>
                    <w:rPr>
                      <w:rFonts w:cs="Arial"/>
                      <w:sz w:val="20"/>
                      <w:szCs w:val="20"/>
                    </w:rPr>
                    <w:t>26,85м</w:t>
                  </w:r>
                </w:p>
              </w:txbxContent>
            </v:textbox>
          </v:shape>
        </w:pict>
      </w:r>
      <w:r w:rsidRPr="00D231A3">
        <w:rPr>
          <w:b/>
          <w:bCs/>
          <w:noProof/>
          <w:color w:val="auto"/>
          <w:sz w:val="28"/>
          <w:szCs w:val="28"/>
        </w:rPr>
        <w:pict>
          <v:shape id="_x0000_s1040" type="#_x0000_t202" style="position:absolute;margin-left:641.55pt;margin-top:326.6pt;width:42pt;height:20.4pt;z-index:251674624" stroked="f">
            <v:textbox style="mso-next-textbox:#_x0000_s1040">
              <w:txbxContent>
                <w:p w:rsidR="004669B0" w:rsidRDefault="004669B0" w:rsidP="004669B0">
                  <w:pPr>
                    <w:jc w:val="center"/>
                    <w:rPr>
                      <w:rFonts w:cs="Arial"/>
                      <w:b/>
                      <w:sz w:val="20"/>
                      <w:szCs w:val="20"/>
                    </w:rPr>
                  </w:pPr>
                  <w:r>
                    <w:rPr>
                      <w:rFonts w:cs="Arial"/>
                      <w:b/>
                      <w:sz w:val="20"/>
                      <w:szCs w:val="20"/>
                    </w:rPr>
                    <w:t>7,95т</w:t>
                  </w:r>
                </w:p>
              </w:txbxContent>
            </v:textbox>
          </v:shape>
        </w:pict>
      </w:r>
      <w:r>
        <w:rPr>
          <w:noProof/>
          <w:color w:val="auto"/>
          <w:sz w:val="28"/>
          <w:szCs w:val="28"/>
        </w:rPr>
        <w:pict>
          <v:shape id="_x0000_s1041" type="#_x0000_t202" style="position:absolute;margin-left:600.45pt;margin-top:325.25pt;width:42pt;height:20.4pt;z-index:251675648" stroked="f">
            <v:textbox style="mso-next-textbox:#_x0000_s1041">
              <w:txbxContent>
                <w:p w:rsidR="004669B0" w:rsidRDefault="004669B0" w:rsidP="004669B0">
                  <w:pPr>
                    <w:jc w:val="center"/>
                    <w:rPr>
                      <w:rFonts w:cs="Arial"/>
                      <w:b/>
                      <w:sz w:val="20"/>
                      <w:szCs w:val="20"/>
                    </w:rPr>
                  </w:pPr>
                  <w:r>
                    <w:rPr>
                      <w:rFonts w:cs="Arial"/>
                      <w:b/>
                      <w:sz w:val="20"/>
                      <w:szCs w:val="20"/>
                    </w:rPr>
                    <w:t>7,95т</w:t>
                  </w:r>
                </w:p>
              </w:txbxContent>
            </v:textbox>
          </v:shape>
        </w:pict>
      </w:r>
      <w:r w:rsidRPr="00D231A3">
        <w:rPr>
          <w:b/>
          <w:bCs/>
          <w:noProof/>
          <w:color w:val="auto"/>
          <w:sz w:val="28"/>
          <w:szCs w:val="28"/>
        </w:rPr>
        <w:pict>
          <v:shape id="_x0000_s1044" type="#_x0000_t202" style="position:absolute;margin-left:240.45pt;margin-top:326pt;width:42pt;height:20.4pt;z-index:251678720" stroked="f">
            <v:textbox style="mso-next-textbox:#_x0000_s1044">
              <w:txbxContent>
                <w:p w:rsidR="004669B0" w:rsidRDefault="004669B0" w:rsidP="004669B0">
                  <w:pPr>
                    <w:jc w:val="center"/>
                    <w:rPr>
                      <w:rFonts w:cs="Arial"/>
                      <w:b/>
                      <w:sz w:val="20"/>
                      <w:szCs w:val="20"/>
                    </w:rPr>
                  </w:pPr>
                  <w:r>
                    <w:rPr>
                      <w:rFonts w:cs="Arial"/>
                      <w:b/>
                      <w:sz w:val="20"/>
                      <w:szCs w:val="20"/>
                    </w:rPr>
                    <w:t>7,2т</w:t>
                  </w:r>
                </w:p>
              </w:txbxContent>
            </v:textbox>
          </v:shape>
        </w:pict>
      </w:r>
      <w:r w:rsidRPr="00D231A3">
        <w:rPr>
          <w:b/>
          <w:bCs/>
          <w:noProof/>
          <w:color w:val="auto"/>
          <w:sz w:val="28"/>
          <w:szCs w:val="28"/>
        </w:rPr>
        <w:pict>
          <v:shape id="_x0000_s1043" type="#_x0000_t202" style="position:absolute;margin-left:283.95pt;margin-top:325.25pt;width:42pt;height:20.4pt;z-index:251677696" stroked="f">
            <v:textbox style="mso-next-textbox:#_x0000_s1043">
              <w:txbxContent>
                <w:p w:rsidR="004669B0" w:rsidRDefault="004669B0" w:rsidP="004669B0">
                  <w:pPr>
                    <w:jc w:val="center"/>
                    <w:rPr>
                      <w:rFonts w:cs="Arial"/>
                      <w:b/>
                      <w:sz w:val="20"/>
                      <w:szCs w:val="20"/>
                    </w:rPr>
                  </w:pPr>
                  <w:r>
                    <w:rPr>
                      <w:rFonts w:cs="Arial"/>
                      <w:b/>
                      <w:sz w:val="20"/>
                      <w:szCs w:val="20"/>
                    </w:rPr>
                    <w:t>7,2т</w:t>
                  </w:r>
                </w:p>
              </w:txbxContent>
            </v:textbox>
          </v:shape>
        </w:pict>
      </w:r>
      <w:r w:rsidRPr="00D231A3">
        <w:rPr>
          <w:b/>
          <w:bCs/>
          <w:noProof/>
          <w:color w:val="auto"/>
          <w:sz w:val="28"/>
          <w:szCs w:val="28"/>
        </w:rPr>
        <w:pict>
          <v:shape id="_x0000_s1045" type="#_x0000_t202" style="position:absolute;margin-left:101.4pt;margin-top:325.7pt;width:42pt;height:20.4pt;z-index:251679744" stroked="f">
            <v:textbox style="mso-next-textbox:#_x0000_s1045">
              <w:txbxContent>
                <w:p w:rsidR="004669B0" w:rsidRDefault="004669B0" w:rsidP="004669B0">
                  <w:pPr>
                    <w:jc w:val="center"/>
                    <w:rPr>
                      <w:rFonts w:cs="Arial"/>
                      <w:b/>
                      <w:sz w:val="20"/>
                      <w:szCs w:val="20"/>
                    </w:rPr>
                  </w:pPr>
                  <w:r>
                    <w:rPr>
                      <w:rFonts w:cs="Arial"/>
                      <w:b/>
                      <w:sz w:val="20"/>
                      <w:szCs w:val="20"/>
                    </w:rPr>
                    <w:t>5,7т</w:t>
                  </w:r>
                </w:p>
              </w:txbxContent>
            </v:textbox>
          </v:shape>
        </w:pict>
      </w:r>
      <w:r w:rsidRPr="00D231A3">
        <w:rPr>
          <w:b/>
          <w:bCs/>
          <w:noProof/>
          <w:color w:val="auto"/>
          <w:sz w:val="28"/>
          <w:szCs w:val="28"/>
        </w:rPr>
        <w:pict>
          <v:shape id="_x0000_s1042" type="#_x0000_t202" style="position:absolute;margin-left:458.4pt;margin-top:324.95pt;width:42pt;height:20.4pt;z-index:251676672" stroked="f">
            <v:textbox style="mso-next-textbox:#_x0000_s1042">
              <w:txbxContent>
                <w:p w:rsidR="004669B0" w:rsidRDefault="004669B0" w:rsidP="004669B0">
                  <w:pPr>
                    <w:jc w:val="center"/>
                    <w:rPr>
                      <w:rFonts w:cs="Arial"/>
                      <w:b/>
                      <w:sz w:val="20"/>
                      <w:szCs w:val="20"/>
                    </w:rPr>
                  </w:pPr>
                  <w:r>
                    <w:rPr>
                      <w:rFonts w:cs="Arial"/>
                      <w:b/>
                      <w:sz w:val="20"/>
                      <w:szCs w:val="20"/>
                    </w:rPr>
                    <w:t>8,0т</w:t>
                  </w:r>
                </w:p>
              </w:txbxContent>
            </v:textbox>
          </v:shape>
        </w:pict>
      </w:r>
      <w:r>
        <w:rPr>
          <w:noProof/>
          <w:color w:val="auto"/>
          <w:sz w:val="28"/>
          <w:szCs w:val="28"/>
        </w:rPr>
        <w:pict>
          <v:shape id="_x0000_s1028" type="#_x0000_t202" style="position:absolute;margin-left:372pt;margin-top:37.85pt;width:38.7pt;height:20.4pt;z-index:251662336" stroked="f">
            <v:textbox style="mso-next-textbox:#_x0000_s1028">
              <w:txbxContent>
                <w:p w:rsidR="004669B0" w:rsidRDefault="004669B0" w:rsidP="004669B0">
                  <w:pPr>
                    <w:jc w:val="center"/>
                    <w:rPr>
                      <w:rFonts w:cs="Arial"/>
                      <w:sz w:val="20"/>
                      <w:szCs w:val="20"/>
                    </w:rPr>
                  </w:pPr>
                  <w:r>
                    <w:rPr>
                      <w:rFonts w:cs="Arial"/>
                      <w:sz w:val="20"/>
                      <w:szCs w:val="20"/>
                    </w:rPr>
                    <w:t>1,5м</w:t>
                  </w:r>
                </w:p>
              </w:txbxContent>
            </v:textbox>
          </v:shape>
        </w:pict>
      </w:r>
      <w:r>
        <w:rPr>
          <w:noProof/>
          <w:color w:val="auto"/>
          <w:sz w:val="28"/>
          <w:szCs w:val="28"/>
        </w:rPr>
        <w:pict>
          <v:shape id="_x0000_s1032" type="#_x0000_t202" style="position:absolute;margin-left:264pt;margin-top:222.8pt;width:36.9pt;height:20.4pt;z-index:251666432" stroked="f">
            <v:textbox style="mso-next-textbox:#_x0000_s1032">
              <w:txbxContent>
                <w:p w:rsidR="004669B0" w:rsidRPr="00D84D6B" w:rsidRDefault="004669B0" w:rsidP="004669B0">
                  <w:pPr>
                    <w:ind w:right="-90"/>
                    <w:jc w:val="center"/>
                    <w:rPr>
                      <w:rFonts w:cs="Arial"/>
                      <w:sz w:val="18"/>
                      <w:szCs w:val="18"/>
                    </w:rPr>
                  </w:pPr>
                  <w:r w:rsidRPr="00D84D6B">
                    <w:rPr>
                      <w:rFonts w:cs="Arial"/>
                      <w:sz w:val="18"/>
                      <w:szCs w:val="18"/>
                    </w:rPr>
                    <w:t>1,35м</w:t>
                  </w:r>
                </w:p>
              </w:txbxContent>
            </v:textbox>
          </v:shape>
        </w:pict>
      </w:r>
      <w:r>
        <w:rPr>
          <w:noProof/>
          <w:color w:val="auto"/>
          <w:sz w:val="28"/>
          <w:szCs w:val="28"/>
        </w:rPr>
        <w:pict>
          <v:shape id="_x0000_s1030" type="#_x0000_t202" style="position:absolute;margin-left:66pt;margin-top:222.35pt;width:48pt;height:20.4pt;z-index:251664384" stroked="f">
            <v:textbox style="mso-next-textbox:#_x0000_s1030">
              <w:txbxContent>
                <w:p w:rsidR="004669B0" w:rsidRDefault="004669B0" w:rsidP="004669B0">
                  <w:pPr>
                    <w:jc w:val="center"/>
                    <w:rPr>
                      <w:rFonts w:cs="Arial"/>
                      <w:sz w:val="20"/>
                      <w:szCs w:val="20"/>
                    </w:rPr>
                  </w:pPr>
                  <w:r>
                    <w:rPr>
                      <w:rFonts w:cs="Arial"/>
                      <w:sz w:val="20"/>
                      <w:szCs w:val="20"/>
                    </w:rPr>
                    <w:t>1,4м</w:t>
                  </w:r>
                </w:p>
              </w:txbxContent>
            </v:textbox>
          </v:shape>
        </w:pict>
      </w:r>
      <w:r>
        <w:rPr>
          <w:noProof/>
          <w:color w:val="auto"/>
          <w:sz w:val="28"/>
          <w:szCs w:val="28"/>
        </w:rPr>
        <w:pict>
          <v:shape id="_x0000_s1039" type="#_x0000_t202" style="position:absolute;margin-left:756pt;margin-top:186.8pt;width:30pt;height:20.4pt;z-index:251673600" stroked="f">
            <v:textbox style="mso-next-textbox:#_x0000_s1039">
              <w:txbxContent>
                <w:p w:rsidR="004669B0" w:rsidRDefault="004669B0" w:rsidP="004669B0">
                  <w:pPr>
                    <w:ind w:left="-180"/>
                    <w:jc w:val="center"/>
                    <w:rPr>
                      <w:rFonts w:cs="Arial"/>
                      <w:sz w:val="20"/>
                      <w:szCs w:val="20"/>
                    </w:rPr>
                  </w:pPr>
                  <w:r>
                    <w:rPr>
                      <w:rFonts w:cs="Arial"/>
                      <w:sz w:val="20"/>
                      <w:szCs w:val="20"/>
                    </w:rPr>
                    <w:t>1,1м</w:t>
                  </w:r>
                </w:p>
              </w:txbxContent>
            </v:textbox>
          </v:shape>
        </w:pict>
      </w:r>
      <w:r>
        <w:rPr>
          <w:noProof/>
          <w:color w:val="auto"/>
          <w:sz w:val="28"/>
          <w:szCs w:val="28"/>
        </w:rPr>
        <w:pict>
          <v:shape id="_x0000_s1037" type="#_x0000_t202" style="position:absolute;margin-left:690pt;margin-top:231.8pt;width:48pt;height:20.4pt;z-index:251671552" stroked="f">
            <v:textbox style="mso-next-textbox:#_x0000_s1037">
              <w:txbxContent>
                <w:p w:rsidR="004669B0" w:rsidRDefault="004669B0" w:rsidP="004669B0">
                  <w:pPr>
                    <w:jc w:val="center"/>
                    <w:rPr>
                      <w:rFonts w:cs="Arial"/>
                      <w:sz w:val="20"/>
                      <w:szCs w:val="20"/>
                    </w:rPr>
                  </w:pPr>
                  <w:r>
                    <w:rPr>
                      <w:rFonts w:cs="Arial"/>
                      <w:sz w:val="20"/>
                      <w:szCs w:val="20"/>
                    </w:rPr>
                    <w:t>3,5м</w:t>
                  </w:r>
                </w:p>
              </w:txbxContent>
            </v:textbox>
          </v:shape>
        </w:pict>
      </w:r>
      <w:r>
        <w:rPr>
          <w:noProof/>
          <w:color w:val="auto"/>
          <w:sz w:val="28"/>
          <w:szCs w:val="28"/>
        </w:rPr>
        <w:pict>
          <v:shape id="_x0000_s1035" type="#_x0000_t202" style="position:absolute;margin-left:530.55pt;margin-top:224.6pt;width:48pt;height:20.4pt;z-index:251669504" stroked="f">
            <v:textbox style="mso-next-textbox:#_x0000_s1035">
              <w:txbxContent>
                <w:p w:rsidR="004669B0" w:rsidRDefault="004669B0" w:rsidP="004669B0">
                  <w:pPr>
                    <w:jc w:val="center"/>
                    <w:rPr>
                      <w:rFonts w:cs="Arial"/>
                      <w:sz w:val="20"/>
                      <w:szCs w:val="20"/>
                    </w:rPr>
                  </w:pPr>
                  <w:r>
                    <w:rPr>
                      <w:rFonts w:cs="Arial"/>
                      <w:sz w:val="20"/>
                      <w:szCs w:val="20"/>
                    </w:rPr>
                    <w:t>4,84м</w:t>
                  </w:r>
                </w:p>
              </w:txbxContent>
            </v:textbox>
          </v:shape>
        </w:pict>
      </w:r>
      <w:r>
        <w:rPr>
          <w:noProof/>
          <w:color w:val="auto"/>
          <w:sz w:val="28"/>
          <w:szCs w:val="28"/>
        </w:rPr>
        <w:pict>
          <v:shape id="_x0000_s1031" type="#_x0000_t202" style="position:absolute;margin-left:177.3pt;margin-top:225.35pt;width:48pt;height:20.4pt;z-index:251665408" stroked="f">
            <v:textbox style="mso-next-textbox:#_x0000_s1031">
              <w:txbxContent>
                <w:p w:rsidR="004669B0" w:rsidRDefault="004669B0" w:rsidP="004669B0">
                  <w:pPr>
                    <w:jc w:val="center"/>
                    <w:rPr>
                      <w:rFonts w:cs="Arial"/>
                      <w:sz w:val="20"/>
                      <w:szCs w:val="20"/>
                    </w:rPr>
                  </w:pPr>
                  <w:r>
                    <w:rPr>
                      <w:rFonts w:cs="Arial"/>
                      <w:sz w:val="20"/>
                      <w:szCs w:val="20"/>
                    </w:rPr>
                    <w:t>4,4м</w:t>
                  </w:r>
                </w:p>
              </w:txbxContent>
            </v:textbox>
          </v:shape>
        </w:pict>
      </w:r>
      <w:r>
        <w:rPr>
          <w:noProof/>
          <w:color w:val="auto"/>
          <w:sz w:val="28"/>
          <w:szCs w:val="28"/>
        </w:rPr>
        <w:pict>
          <v:shape id="_x0000_s1029" type="#_x0000_t202" style="position:absolute;margin-left:556.05pt;margin-top:39.35pt;width:48pt;height:20.4pt;z-index:251663360" stroked="f">
            <v:textbox style="mso-next-textbox:#_x0000_s1029">
              <w:txbxContent>
                <w:p w:rsidR="004669B0" w:rsidRDefault="004669B0" w:rsidP="004669B0">
                  <w:pPr>
                    <w:jc w:val="center"/>
                    <w:rPr>
                      <w:rFonts w:cs="Arial"/>
                      <w:sz w:val="20"/>
                      <w:szCs w:val="20"/>
                    </w:rPr>
                  </w:pPr>
                  <w:r>
                    <w:rPr>
                      <w:rFonts w:cs="Arial"/>
                      <w:sz w:val="20"/>
                      <w:szCs w:val="20"/>
                    </w:rPr>
                    <w:t>10,75м</w:t>
                  </w:r>
                </w:p>
              </w:txbxContent>
            </v:textbox>
          </v:shape>
        </w:pict>
      </w:r>
      <w:r>
        <w:rPr>
          <w:noProof/>
          <w:color w:val="auto"/>
          <w:sz w:val="28"/>
          <w:szCs w:val="28"/>
        </w:rPr>
        <w:pict>
          <v:shape id="_x0000_s1027" type="#_x0000_t202" style="position:absolute;margin-left:242.55pt;margin-top:38.6pt;width:48pt;height:20.4pt;z-index:251661312" stroked="f">
            <v:textbox style="mso-next-textbox:#_x0000_s1027">
              <w:txbxContent>
                <w:p w:rsidR="004669B0" w:rsidRDefault="004669B0" w:rsidP="004669B0">
                  <w:pPr>
                    <w:jc w:val="center"/>
                    <w:rPr>
                      <w:rFonts w:cs="Arial"/>
                      <w:sz w:val="20"/>
                      <w:szCs w:val="20"/>
                    </w:rPr>
                  </w:pPr>
                  <w:r>
                    <w:rPr>
                      <w:rFonts w:cs="Arial"/>
                      <w:sz w:val="20"/>
                      <w:szCs w:val="20"/>
                    </w:rPr>
                    <w:t>7,4м</w:t>
                  </w:r>
                </w:p>
              </w:txbxContent>
            </v:textbox>
          </v:shape>
        </w:pict>
      </w:r>
      <w:r w:rsidR="004669B0" w:rsidRPr="00F33DD3">
        <w:rPr>
          <w:color w:val="auto"/>
          <w:sz w:val="28"/>
          <w:szCs w:val="28"/>
        </w:rPr>
        <w:object w:dxaOrig="12796" w:dyaOrig="60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361.5pt" o:ole="">
            <v:imagedata r:id="rId24" o:title=""/>
          </v:shape>
          <o:OLEObject Type="Embed" ProgID="CorelDRAW.Graphic.13" ShapeID="_x0000_i1025" DrawAspect="Content" ObjectID="_1608709752" r:id="rId25"/>
        </w:object>
      </w:r>
      <w:r w:rsidR="004669B0" w:rsidRPr="00F33DD3">
        <w:rPr>
          <w:color w:val="auto"/>
          <w:sz w:val="28"/>
          <w:szCs w:val="28"/>
        </w:rPr>
        <w:t xml:space="preserve"> </w:t>
      </w:r>
    </w:p>
    <w:p w:rsidR="004669B0" w:rsidRPr="00F33DD3" w:rsidRDefault="004669B0" w:rsidP="004669B0">
      <w:pPr>
        <w:jc w:val="center"/>
        <w:rPr>
          <w:color w:val="auto"/>
          <w:sz w:val="28"/>
          <w:szCs w:val="28"/>
        </w:rPr>
        <w:sectPr w:rsidR="004669B0" w:rsidRPr="00F33DD3" w:rsidSect="00A764C3">
          <w:footnotePr>
            <w:numRestart w:val="eachPage"/>
          </w:footnotePr>
          <w:pgSz w:w="16838" w:h="11906" w:orient="landscape"/>
          <w:pgMar w:top="851" w:right="820" w:bottom="567" w:left="567" w:header="709" w:footer="709" w:gutter="0"/>
          <w:cols w:space="708"/>
          <w:docGrid w:linePitch="360"/>
        </w:sectPr>
      </w:pPr>
    </w:p>
    <w:p w:rsidR="004669B0" w:rsidRPr="00F33DD3" w:rsidRDefault="004669B0" w:rsidP="004669B0">
      <w:pPr>
        <w:rPr>
          <w:bCs/>
          <w:color w:val="auto"/>
          <w:sz w:val="28"/>
          <w:szCs w:val="28"/>
        </w:rPr>
      </w:pPr>
      <w:r w:rsidRPr="00F33DD3">
        <w:rPr>
          <w:bCs/>
          <w:color w:val="auto"/>
          <w:sz w:val="28"/>
          <w:szCs w:val="28"/>
        </w:rPr>
        <w:lastRenderedPageBreak/>
        <w:t>Вид сзади:</w:t>
      </w:r>
    </w:p>
    <w:p w:rsidR="004669B0" w:rsidRPr="00F33DD3" w:rsidRDefault="00D231A3" w:rsidP="004669B0">
      <w:pPr>
        <w:rPr>
          <w:b/>
          <w:bCs/>
          <w:color w:val="auto"/>
          <w:sz w:val="28"/>
          <w:szCs w:val="28"/>
        </w:rPr>
      </w:pPr>
      <w:r>
        <w:rPr>
          <w:b/>
          <w:bCs/>
          <w:noProof/>
          <w:color w:val="auto"/>
          <w:sz w:val="28"/>
          <w:szCs w:val="28"/>
        </w:rPr>
        <w:pict>
          <v:rect id="_x0000_s1051" style="position:absolute;margin-left:1.25pt;margin-top:10.85pt;width:484.75pt;height:558pt;z-index:-251630592" strokeweight="3pt">
            <v:stroke linestyle="thinThin"/>
          </v:rect>
        </w:pict>
      </w:r>
    </w:p>
    <w:p w:rsidR="004669B0" w:rsidRPr="00F33DD3" w:rsidRDefault="004669B0" w:rsidP="004669B0">
      <w:pPr>
        <w:rPr>
          <w:b/>
          <w:bCs/>
          <w:color w:val="auto"/>
          <w:sz w:val="28"/>
          <w:szCs w:val="28"/>
        </w:rPr>
      </w:pPr>
    </w:p>
    <w:p w:rsidR="004669B0" w:rsidRPr="00F33DD3" w:rsidRDefault="004669B0" w:rsidP="004669B0">
      <w:pPr>
        <w:jc w:val="center"/>
        <w:rPr>
          <w:color w:val="auto"/>
          <w:sz w:val="28"/>
          <w:szCs w:val="28"/>
        </w:rPr>
      </w:pPr>
    </w:p>
    <w:p w:rsidR="004669B0" w:rsidRPr="00F33DD3" w:rsidRDefault="00D231A3" w:rsidP="004669B0">
      <w:pPr>
        <w:jc w:val="center"/>
        <w:rPr>
          <w:color w:val="auto"/>
          <w:sz w:val="28"/>
          <w:szCs w:val="28"/>
        </w:rPr>
      </w:pPr>
      <w:r w:rsidRPr="00D231A3">
        <w:rPr>
          <w:b/>
          <w:bCs/>
          <w:noProof/>
          <w:color w:val="auto"/>
          <w:sz w:val="28"/>
          <w:szCs w:val="28"/>
        </w:rPr>
        <w:pict>
          <v:shape id="_x0000_s1046" type="#_x0000_t202" style="position:absolute;left:0;text-align:left;margin-left:3in;margin-top:.85pt;width:48pt;height:20.4pt;z-index:251680768" stroked="f">
            <v:textbox style="mso-next-textbox:#_x0000_s1046">
              <w:txbxContent>
                <w:p w:rsidR="004669B0" w:rsidRDefault="004669B0" w:rsidP="004669B0">
                  <w:pPr>
                    <w:jc w:val="center"/>
                    <w:rPr>
                      <w:rFonts w:cs="Arial"/>
                      <w:sz w:val="20"/>
                      <w:szCs w:val="20"/>
                    </w:rPr>
                  </w:pPr>
                  <w:r>
                    <w:rPr>
                      <w:rFonts w:cs="Arial"/>
                      <w:sz w:val="20"/>
                      <w:szCs w:val="20"/>
                    </w:rPr>
                    <w:t>2,55м</w:t>
                  </w:r>
                </w:p>
              </w:txbxContent>
            </v:textbox>
          </v:shape>
        </w:pict>
      </w:r>
    </w:p>
    <w:p w:rsidR="004669B0" w:rsidRPr="00F33DD3" w:rsidRDefault="00D231A3" w:rsidP="004669B0">
      <w:pPr>
        <w:jc w:val="center"/>
        <w:rPr>
          <w:color w:val="auto"/>
          <w:sz w:val="28"/>
          <w:szCs w:val="28"/>
        </w:rPr>
      </w:pPr>
      <w:r>
        <w:rPr>
          <w:noProof/>
          <w:color w:val="auto"/>
          <w:sz w:val="28"/>
          <w:szCs w:val="28"/>
        </w:rPr>
        <w:pict>
          <v:shape id="_x0000_s1048" type="#_x0000_t202" style="position:absolute;left:0;text-align:left;margin-left:414pt;margin-top:167.05pt;width:48pt;height:20.4pt;z-index:251682816" stroked="f">
            <v:textbox style="mso-next-textbox:#_x0000_s1048">
              <w:txbxContent>
                <w:p w:rsidR="004669B0" w:rsidRDefault="004669B0" w:rsidP="004669B0">
                  <w:pPr>
                    <w:jc w:val="center"/>
                    <w:rPr>
                      <w:rFonts w:cs="Arial"/>
                      <w:sz w:val="20"/>
                      <w:szCs w:val="20"/>
                    </w:rPr>
                  </w:pPr>
                  <w:r>
                    <w:rPr>
                      <w:rFonts w:cs="Arial"/>
                      <w:sz w:val="20"/>
                      <w:szCs w:val="20"/>
                    </w:rPr>
                    <w:t>2,9м</w:t>
                  </w:r>
                </w:p>
              </w:txbxContent>
            </v:textbox>
          </v:shape>
        </w:pict>
      </w:r>
      <w:r>
        <w:rPr>
          <w:noProof/>
          <w:color w:val="auto"/>
          <w:sz w:val="28"/>
          <w:szCs w:val="28"/>
        </w:rPr>
        <w:pict>
          <v:shape id="_x0000_s1050" type="#_x0000_t202" style="position:absolute;left:0;text-align:left;margin-left:207pt;margin-top:446.05pt;width:48pt;height:20.4pt;z-index:251684864" stroked="f">
            <v:textbox style="mso-next-textbox:#_x0000_s1050">
              <w:txbxContent>
                <w:p w:rsidR="004669B0" w:rsidRDefault="004669B0" w:rsidP="004669B0">
                  <w:pPr>
                    <w:jc w:val="center"/>
                    <w:rPr>
                      <w:rFonts w:cs="Arial"/>
                      <w:sz w:val="20"/>
                      <w:szCs w:val="20"/>
                    </w:rPr>
                  </w:pPr>
                  <w:r>
                    <w:rPr>
                      <w:rFonts w:cs="Arial"/>
                      <w:sz w:val="20"/>
                      <w:szCs w:val="20"/>
                    </w:rPr>
                    <w:t>1,9м</w:t>
                  </w:r>
                </w:p>
              </w:txbxContent>
            </v:textbox>
          </v:shape>
        </w:pict>
      </w:r>
      <w:r>
        <w:rPr>
          <w:noProof/>
          <w:color w:val="auto"/>
          <w:sz w:val="28"/>
          <w:szCs w:val="28"/>
        </w:rPr>
        <w:pict>
          <v:shape id="_x0000_s1049" type="#_x0000_t202" style="position:absolute;left:0;text-align:left;margin-left:9pt;margin-top:167.05pt;width:48pt;height:20.4pt;z-index:251683840" stroked="f">
            <v:textbox style="mso-next-textbox:#_x0000_s1049">
              <w:txbxContent>
                <w:p w:rsidR="004669B0" w:rsidRDefault="004669B0" w:rsidP="004669B0">
                  <w:pPr>
                    <w:jc w:val="center"/>
                    <w:rPr>
                      <w:rFonts w:cs="Arial"/>
                      <w:sz w:val="20"/>
                      <w:szCs w:val="20"/>
                    </w:rPr>
                  </w:pPr>
                  <w:r>
                    <w:rPr>
                      <w:rFonts w:cs="Arial"/>
                      <w:sz w:val="20"/>
                      <w:szCs w:val="20"/>
                    </w:rPr>
                    <w:t>4,0м</w:t>
                  </w:r>
                  <w:r>
                    <w:rPr>
                      <w:rFonts w:cs="Arial"/>
                      <w:noProof/>
                      <w:sz w:val="20"/>
                      <w:szCs w:val="20"/>
                      <w:lang w:eastAsia="ru-RU"/>
                    </w:rPr>
                    <w:drawing>
                      <wp:inline distT="0" distB="0" distL="0" distR="0">
                        <wp:extent cx="390525" cy="17145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srcRect/>
                                <a:stretch>
                                  <a:fillRect/>
                                </a:stretch>
                              </pic:blipFill>
                              <pic:spPr bwMode="auto">
                                <a:xfrm>
                                  <a:off x="0" y="0"/>
                                  <a:ext cx="390525" cy="171450"/>
                                </a:xfrm>
                                <a:prstGeom prst="rect">
                                  <a:avLst/>
                                </a:prstGeom>
                                <a:noFill/>
                                <a:ln w="9525">
                                  <a:noFill/>
                                  <a:miter lim="800000"/>
                                  <a:headEnd/>
                                  <a:tailEnd/>
                                </a:ln>
                              </pic:spPr>
                            </pic:pic>
                          </a:graphicData>
                        </a:graphic>
                      </wp:inline>
                    </w:drawing>
                  </w:r>
                </w:p>
              </w:txbxContent>
            </v:textbox>
          </v:shape>
        </w:pict>
      </w:r>
      <w:r>
        <w:rPr>
          <w:noProof/>
          <w:color w:val="auto"/>
          <w:sz w:val="28"/>
          <w:szCs w:val="28"/>
        </w:rPr>
        <w:pict>
          <v:shape id="_x0000_s1047" type="#_x0000_t202" style="position:absolute;left:0;text-align:left;margin-left:246pt;margin-top:352pt;width:48pt;height:20.4pt;z-index:251681792" stroked="f">
            <v:textbox style="mso-next-textbox:#_x0000_s1047">
              <w:txbxContent>
                <w:p w:rsidR="004669B0" w:rsidRDefault="004669B0" w:rsidP="004669B0">
                  <w:pPr>
                    <w:jc w:val="center"/>
                    <w:rPr>
                      <w:rFonts w:cs="Arial"/>
                      <w:sz w:val="20"/>
                      <w:szCs w:val="20"/>
                    </w:rPr>
                  </w:pPr>
                  <w:r>
                    <w:rPr>
                      <w:rFonts w:cs="Arial"/>
                      <w:sz w:val="20"/>
                      <w:szCs w:val="20"/>
                    </w:rPr>
                    <w:t>0,9м</w:t>
                  </w:r>
                </w:p>
              </w:txbxContent>
            </v:textbox>
          </v:shape>
        </w:pict>
      </w:r>
      <w:r w:rsidR="004669B0" w:rsidRPr="00F33DD3">
        <w:rPr>
          <w:color w:val="auto"/>
          <w:sz w:val="28"/>
          <w:szCs w:val="28"/>
        </w:rPr>
        <w:object w:dxaOrig="3091" w:dyaOrig="3717">
          <v:shape id="_x0000_i1026" type="#_x0000_t75" style="width:408pt;height:492pt" o:ole="">
            <v:imagedata r:id="rId27" o:title=""/>
          </v:shape>
          <o:OLEObject Type="Embed" ProgID="CorelDRAW.Graphic.13" ShapeID="_x0000_i1026" DrawAspect="Content" ObjectID="_1608709753" r:id="rId28"/>
        </w:object>
      </w:r>
    </w:p>
    <w:p w:rsidR="004669B0" w:rsidRPr="00F33DD3" w:rsidRDefault="004669B0" w:rsidP="004669B0">
      <w:pPr>
        <w:jc w:val="center"/>
        <w:rPr>
          <w:color w:val="auto"/>
          <w:sz w:val="28"/>
          <w:szCs w:val="28"/>
        </w:rPr>
      </w:pPr>
    </w:p>
    <w:p w:rsidR="004669B0" w:rsidRPr="00F33DD3" w:rsidRDefault="004669B0" w:rsidP="004669B0">
      <w:pPr>
        <w:jc w:val="center"/>
        <w:rPr>
          <w:color w:val="auto"/>
          <w:sz w:val="28"/>
          <w:szCs w:val="28"/>
        </w:rPr>
      </w:pPr>
    </w:p>
    <w:p w:rsidR="004669B0" w:rsidRPr="00F33DD3" w:rsidRDefault="004669B0" w:rsidP="004669B0">
      <w:pPr>
        <w:tabs>
          <w:tab w:val="left" w:pos="4902"/>
        </w:tabs>
        <w:rPr>
          <w:color w:val="auto"/>
          <w:sz w:val="28"/>
          <w:szCs w:val="28"/>
        </w:rPr>
      </w:pPr>
      <w:r w:rsidRPr="00F33DD3">
        <w:rPr>
          <w:color w:val="auto"/>
          <w:sz w:val="28"/>
          <w:szCs w:val="28"/>
        </w:rPr>
        <w:t xml:space="preserve"> _____________________________________________  _________________</w:t>
      </w:r>
    </w:p>
    <w:p w:rsidR="004669B0" w:rsidRPr="00F33DD3" w:rsidRDefault="004669B0" w:rsidP="004669B0">
      <w:pPr>
        <w:tabs>
          <w:tab w:val="left" w:pos="4902"/>
        </w:tabs>
        <w:jc w:val="both"/>
        <w:rPr>
          <w:color w:val="auto"/>
          <w:sz w:val="28"/>
          <w:szCs w:val="28"/>
        </w:rPr>
      </w:pPr>
      <w:r w:rsidRPr="00F33DD3">
        <w:rPr>
          <w:color w:val="auto"/>
          <w:sz w:val="28"/>
          <w:szCs w:val="28"/>
        </w:rPr>
        <w:t xml:space="preserve">                    (должность, фамилия заявителя)                                                             (подпись заявителя)</w:t>
      </w:r>
    </w:p>
    <w:p w:rsidR="004669B0" w:rsidRPr="00F33DD3" w:rsidRDefault="004669B0" w:rsidP="004669B0">
      <w:pPr>
        <w:jc w:val="center"/>
        <w:rPr>
          <w:color w:val="auto"/>
          <w:sz w:val="28"/>
          <w:szCs w:val="28"/>
        </w:rPr>
      </w:pPr>
    </w:p>
    <w:p w:rsidR="004669B0" w:rsidRDefault="004669B0" w:rsidP="004669B0">
      <w:pPr>
        <w:rPr>
          <w:sz w:val="28"/>
          <w:szCs w:val="28"/>
          <w:lang w:eastAsia="ru-RU"/>
        </w:rPr>
      </w:pPr>
      <w:r>
        <w:rPr>
          <w:sz w:val="28"/>
          <w:szCs w:val="28"/>
          <w:lang w:eastAsia="ru-RU"/>
        </w:rPr>
        <w:t>Глава</w:t>
      </w:r>
    </w:p>
    <w:p w:rsidR="004669B0" w:rsidRPr="00546A25" w:rsidRDefault="004669B0" w:rsidP="004669B0">
      <w:pPr>
        <w:rPr>
          <w:sz w:val="28"/>
          <w:szCs w:val="28"/>
          <w:lang w:eastAsia="ru-RU"/>
        </w:rPr>
      </w:pPr>
      <w:r>
        <w:rPr>
          <w:sz w:val="28"/>
          <w:szCs w:val="28"/>
          <w:lang w:eastAsia="ru-RU"/>
        </w:rPr>
        <w:t>Белоглинског</w:t>
      </w:r>
      <w:r w:rsidRPr="00546A25">
        <w:rPr>
          <w:sz w:val="28"/>
          <w:szCs w:val="28"/>
          <w:lang w:eastAsia="ru-RU"/>
        </w:rPr>
        <w:t>о сельского поселения</w:t>
      </w:r>
    </w:p>
    <w:p w:rsidR="004669B0" w:rsidRPr="00546A25" w:rsidRDefault="004669B0" w:rsidP="004669B0">
      <w:pPr>
        <w:rPr>
          <w:sz w:val="28"/>
          <w:szCs w:val="28"/>
          <w:lang w:eastAsia="ru-RU"/>
        </w:rPr>
      </w:pPr>
      <w:r w:rsidRPr="00546A25">
        <w:rPr>
          <w:sz w:val="28"/>
          <w:szCs w:val="28"/>
          <w:lang w:eastAsia="ru-RU"/>
        </w:rPr>
        <w:t>Белоглинского района</w:t>
      </w:r>
      <w:r w:rsidRPr="00546A25">
        <w:rPr>
          <w:sz w:val="28"/>
          <w:szCs w:val="28"/>
          <w:lang w:eastAsia="ru-RU"/>
        </w:rPr>
        <w:tab/>
      </w:r>
      <w:r w:rsidRPr="00546A25">
        <w:rPr>
          <w:sz w:val="28"/>
          <w:szCs w:val="28"/>
          <w:lang w:eastAsia="ru-RU"/>
        </w:rPr>
        <w:tab/>
        <w:t xml:space="preserve">                                                     </w:t>
      </w:r>
      <w:r>
        <w:rPr>
          <w:sz w:val="28"/>
          <w:szCs w:val="28"/>
          <w:lang w:eastAsia="ru-RU"/>
        </w:rPr>
        <w:t xml:space="preserve">         </w:t>
      </w:r>
      <w:r w:rsidRPr="00546A25">
        <w:rPr>
          <w:sz w:val="28"/>
          <w:szCs w:val="28"/>
          <w:lang w:eastAsia="ru-RU"/>
        </w:rPr>
        <w:t xml:space="preserve">    </w:t>
      </w:r>
      <w:r>
        <w:rPr>
          <w:sz w:val="28"/>
          <w:szCs w:val="28"/>
          <w:lang w:eastAsia="ru-RU"/>
        </w:rPr>
        <w:t>А.В. Тубаев</w:t>
      </w:r>
    </w:p>
    <w:p w:rsidR="004669B0" w:rsidRPr="00F33DD3" w:rsidRDefault="004669B0" w:rsidP="004669B0">
      <w:pPr>
        <w:pStyle w:val="Style10"/>
        <w:widowControl/>
        <w:tabs>
          <w:tab w:val="left" w:pos="9355"/>
        </w:tabs>
        <w:spacing w:before="144" w:line="274" w:lineRule="exact"/>
        <w:ind w:right="-1"/>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lastRenderedPageBreak/>
        <w:t xml:space="preserve">                                                                                    Приложение № 4 </w:t>
      </w: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                                                                       к административному регламенту </w:t>
      </w:r>
    </w:p>
    <w:p w:rsidR="004669B0" w:rsidRPr="00F33DD3" w:rsidRDefault="004669B0" w:rsidP="004669B0">
      <w:pPr>
        <w:pStyle w:val="Style4"/>
        <w:widowControl/>
        <w:spacing w:line="240" w:lineRule="exact"/>
        <w:jc w:val="both"/>
        <w:rPr>
          <w:rFonts w:ascii="Times New Roman" w:hAnsi="Times New Roman" w:cs="Times New Roman"/>
          <w:sz w:val="28"/>
          <w:szCs w:val="28"/>
        </w:rPr>
      </w:pPr>
    </w:p>
    <w:p w:rsidR="004669B0" w:rsidRPr="00F33DD3" w:rsidRDefault="004669B0" w:rsidP="004669B0">
      <w:pPr>
        <w:pStyle w:val="Style4"/>
        <w:widowControl/>
        <w:spacing w:before="91"/>
        <w:jc w:val="both"/>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                                                                                                Форма</w:t>
      </w:r>
    </w:p>
    <w:p w:rsidR="004669B0" w:rsidRPr="00F33DD3" w:rsidRDefault="004669B0" w:rsidP="004669B0">
      <w:pPr>
        <w:pStyle w:val="Style4"/>
        <w:widowControl/>
        <w:spacing w:before="53"/>
        <w:jc w:val="right"/>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Фамилия, имя, отчество заявителя</w:t>
      </w:r>
    </w:p>
    <w:p w:rsidR="004669B0" w:rsidRPr="00F33DD3" w:rsidRDefault="004669B0" w:rsidP="004669B0">
      <w:pPr>
        <w:pStyle w:val="Style4"/>
        <w:widowControl/>
        <w:spacing w:line="240" w:lineRule="exact"/>
        <w:rPr>
          <w:rFonts w:ascii="Times New Roman" w:hAnsi="Times New Roman" w:cs="Times New Roman"/>
          <w:sz w:val="28"/>
          <w:szCs w:val="28"/>
        </w:rPr>
      </w:pPr>
    </w:p>
    <w:p w:rsidR="004669B0" w:rsidRPr="00F33DD3" w:rsidRDefault="004669B0" w:rsidP="004669B0">
      <w:pPr>
        <w:pStyle w:val="Style4"/>
        <w:widowControl/>
        <w:spacing w:before="77" w:line="274" w:lineRule="exact"/>
        <w:jc w:val="center"/>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УВЕДОМЛЕНИЕ</w:t>
      </w:r>
    </w:p>
    <w:p w:rsidR="004669B0" w:rsidRPr="00F33DD3" w:rsidRDefault="004669B0" w:rsidP="004669B0">
      <w:pPr>
        <w:pStyle w:val="Style19"/>
        <w:widowControl/>
        <w:spacing w:line="274" w:lineRule="exact"/>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об отказе в предоставлении предоставления муниципальной услуги «Выдача специального разрешения на движение по автомобильным дорогам местного значения транспортного средства, осуществляющего перевозки опасных, тяжеловесных и (или) крупногабаритных грузов»</w:t>
      </w:r>
    </w:p>
    <w:p w:rsidR="004669B0" w:rsidRPr="00F33DD3" w:rsidRDefault="004669B0" w:rsidP="004669B0">
      <w:pPr>
        <w:pStyle w:val="Style4"/>
        <w:widowControl/>
        <w:spacing w:line="240" w:lineRule="exact"/>
        <w:rPr>
          <w:rFonts w:ascii="Times New Roman" w:hAnsi="Times New Roman" w:cs="Times New Roman"/>
          <w:sz w:val="28"/>
          <w:szCs w:val="28"/>
        </w:rPr>
      </w:pPr>
    </w:p>
    <w:p w:rsidR="004669B0" w:rsidRPr="00F33DD3" w:rsidRDefault="004669B0" w:rsidP="004669B0">
      <w:pPr>
        <w:pStyle w:val="Style4"/>
        <w:widowControl/>
        <w:tabs>
          <w:tab w:val="left" w:leader="underscore" w:pos="4728"/>
        </w:tabs>
        <w:spacing w:before="86"/>
        <w:jc w:val="center"/>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Уважаемы</w:t>
      </w:r>
      <w:proofErr w:type="gramStart"/>
      <w:r w:rsidRPr="00F33DD3">
        <w:rPr>
          <w:rStyle w:val="FontStyle39"/>
          <w:rFonts w:ascii="Times New Roman" w:hAnsi="Times New Roman" w:cs="Times New Roman"/>
          <w:sz w:val="28"/>
          <w:szCs w:val="28"/>
        </w:rPr>
        <w:t>й(</w:t>
      </w:r>
      <w:proofErr w:type="spellStart"/>
      <w:proofErr w:type="gramEnd"/>
      <w:r w:rsidRPr="00F33DD3">
        <w:rPr>
          <w:rStyle w:val="FontStyle39"/>
          <w:rFonts w:ascii="Times New Roman" w:hAnsi="Times New Roman" w:cs="Times New Roman"/>
          <w:sz w:val="28"/>
          <w:szCs w:val="28"/>
        </w:rPr>
        <w:t>ая</w:t>
      </w:r>
      <w:proofErr w:type="spellEnd"/>
      <w:r w:rsidRPr="00F33DD3">
        <w:rPr>
          <w:rStyle w:val="FontStyle39"/>
          <w:rFonts w:ascii="Times New Roman" w:hAnsi="Times New Roman" w:cs="Times New Roman"/>
          <w:sz w:val="28"/>
          <w:szCs w:val="28"/>
        </w:rPr>
        <w:t>)</w:t>
      </w:r>
      <w:r w:rsidRPr="00F33DD3">
        <w:rPr>
          <w:rStyle w:val="FontStyle39"/>
          <w:rFonts w:ascii="Times New Roman" w:hAnsi="Times New Roman" w:cs="Times New Roman"/>
          <w:sz w:val="28"/>
          <w:szCs w:val="28"/>
        </w:rPr>
        <w:tab/>
        <w:t>!</w:t>
      </w:r>
    </w:p>
    <w:p w:rsidR="004669B0" w:rsidRPr="00F33DD3" w:rsidRDefault="004669B0" w:rsidP="004669B0">
      <w:pPr>
        <w:pStyle w:val="Style6"/>
        <w:widowControl/>
        <w:spacing w:line="240" w:lineRule="exact"/>
        <w:ind w:firstLine="734"/>
        <w:rPr>
          <w:rFonts w:ascii="Times New Roman" w:hAnsi="Times New Roman" w:cs="Times New Roman"/>
          <w:sz w:val="28"/>
          <w:szCs w:val="28"/>
        </w:rPr>
      </w:pPr>
    </w:p>
    <w:p w:rsidR="004669B0" w:rsidRPr="00F33DD3" w:rsidRDefault="004669B0" w:rsidP="004669B0">
      <w:pPr>
        <w:pStyle w:val="Style6"/>
        <w:widowControl/>
        <w:tabs>
          <w:tab w:val="left" w:pos="2717"/>
          <w:tab w:val="left" w:pos="3936"/>
          <w:tab w:val="left" w:pos="5597"/>
          <w:tab w:val="left" w:pos="8736"/>
        </w:tabs>
        <w:spacing w:before="38" w:line="274" w:lineRule="exact"/>
        <w:ind w:firstLine="734"/>
        <w:rPr>
          <w:rFonts w:ascii="Times New Roman" w:hAnsi="Times New Roman" w:cs="Times New Roman"/>
          <w:sz w:val="28"/>
          <w:szCs w:val="28"/>
          <w:u w:val="single"/>
        </w:rPr>
      </w:pPr>
      <w:r w:rsidRPr="00F33DD3">
        <w:rPr>
          <w:rStyle w:val="FontStyle39"/>
          <w:rFonts w:ascii="Times New Roman" w:hAnsi="Times New Roman" w:cs="Times New Roman"/>
          <w:sz w:val="28"/>
          <w:szCs w:val="28"/>
        </w:rPr>
        <w:t>Рассмотрев Ваше заявление по вопросу предоставления муниципальной услуги «</w:t>
      </w:r>
      <w:r w:rsidRPr="00F33DD3">
        <w:rPr>
          <w:rFonts w:ascii="Times New Roman" w:hAnsi="Times New Roman" w:cs="Times New Roman"/>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F33DD3">
        <w:rPr>
          <w:rStyle w:val="FontStyle39"/>
          <w:rFonts w:ascii="Times New Roman" w:hAnsi="Times New Roman" w:cs="Times New Roman"/>
          <w:sz w:val="28"/>
          <w:szCs w:val="28"/>
        </w:rPr>
        <w:t xml:space="preserve">»:_ </w:t>
      </w:r>
      <w:r w:rsidRPr="00F33DD3">
        <w:rPr>
          <w:rStyle w:val="FontStyle39"/>
          <w:rFonts w:ascii="Times New Roman" w:hAnsi="Times New Roman" w:cs="Times New Roman"/>
          <w:sz w:val="28"/>
          <w:szCs w:val="28"/>
          <w:u w:val="single"/>
        </w:rPr>
        <w:t>______________________________________________________________</w:t>
      </w:r>
    </w:p>
    <w:p w:rsidR="004669B0" w:rsidRPr="00F33DD3" w:rsidRDefault="004669B0" w:rsidP="004669B0">
      <w:pPr>
        <w:pStyle w:val="Style26"/>
        <w:widowControl/>
        <w:spacing w:before="34" w:line="274" w:lineRule="exact"/>
        <w:rPr>
          <w:rStyle w:val="FontStyle39"/>
          <w:rFonts w:ascii="Times New Roman" w:hAnsi="Times New Roman" w:cs="Times New Roman"/>
          <w:sz w:val="28"/>
          <w:szCs w:val="28"/>
          <w:u w:val="single"/>
        </w:rPr>
      </w:pPr>
      <w:r w:rsidRPr="00F33DD3">
        <w:rPr>
          <w:rStyle w:val="FontStyle39"/>
          <w:rFonts w:ascii="Times New Roman" w:hAnsi="Times New Roman" w:cs="Times New Roman"/>
          <w:sz w:val="28"/>
          <w:szCs w:val="28"/>
        </w:rPr>
        <w:t xml:space="preserve">администрация </w:t>
      </w:r>
      <w:r>
        <w:rPr>
          <w:rStyle w:val="FontStyle39"/>
          <w:rFonts w:ascii="Times New Roman" w:hAnsi="Times New Roman" w:cs="Times New Roman"/>
          <w:sz w:val="28"/>
          <w:szCs w:val="28"/>
        </w:rPr>
        <w:t>Белоглинского</w:t>
      </w:r>
      <w:r w:rsidRPr="00F33DD3">
        <w:rPr>
          <w:rStyle w:val="FontStyle39"/>
          <w:rFonts w:ascii="Times New Roman" w:hAnsi="Times New Roman" w:cs="Times New Roman"/>
          <w:sz w:val="28"/>
          <w:szCs w:val="28"/>
        </w:rPr>
        <w:t xml:space="preserve"> сельского поселения Белоглинского района сообщает следующее:</w:t>
      </w:r>
    </w:p>
    <w:p w:rsidR="004669B0" w:rsidRPr="00F33DD3" w:rsidRDefault="004669B0" w:rsidP="004669B0">
      <w:pPr>
        <w:pStyle w:val="Style26"/>
        <w:widowControl/>
        <w:spacing w:before="34" w:line="274" w:lineRule="exact"/>
        <w:rPr>
          <w:rFonts w:ascii="Times New Roman" w:hAnsi="Times New Roman" w:cs="Times New Roman"/>
          <w:sz w:val="28"/>
          <w:szCs w:val="28"/>
        </w:rPr>
      </w:pPr>
      <w:r w:rsidRPr="00F33DD3">
        <w:rPr>
          <w:rStyle w:val="FontStyle39"/>
          <w:rFonts w:ascii="Times New Roman" w:hAnsi="Times New Roman" w:cs="Times New Roman"/>
          <w:sz w:val="28"/>
          <w:szCs w:val="28"/>
          <w:u w:val="single"/>
        </w:rPr>
        <w:t>_______________________________________________________________</w:t>
      </w:r>
    </w:p>
    <w:p w:rsidR="004669B0" w:rsidRPr="00F33DD3" w:rsidRDefault="004669B0" w:rsidP="004669B0">
      <w:pPr>
        <w:pStyle w:val="Style4"/>
        <w:widowControl/>
        <w:spacing w:before="34" w:line="274" w:lineRule="exact"/>
        <w:ind w:left="3134"/>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(обоснование отказа)</w:t>
      </w:r>
    </w:p>
    <w:p w:rsidR="004669B0" w:rsidRPr="00F33DD3" w:rsidRDefault="004669B0" w:rsidP="004669B0">
      <w:pPr>
        <w:pStyle w:val="Style6"/>
        <w:widowControl/>
        <w:tabs>
          <w:tab w:val="left" w:leader="underscore" w:pos="8098"/>
        </w:tabs>
        <w:spacing w:line="274" w:lineRule="exact"/>
        <w:ind w:left="739" w:firstLine="0"/>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На основании вышеизложенного, в соответствии с </w:t>
      </w:r>
      <w:proofErr w:type="spellStart"/>
      <w:r w:rsidRPr="00F33DD3">
        <w:rPr>
          <w:rStyle w:val="FontStyle39"/>
          <w:rFonts w:ascii="Times New Roman" w:hAnsi="Times New Roman" w:cs="Times New Roman"/>
          <w:sz w:val="28"/>
          <w:szCs w:val="28"/>
        </w:rPr>
        <w:t>абз</w:t>
      </w:r>
      <w:proofErr w:type="spellEnd"/>
      <w:r w:rsidRPr="00F33DD3">
        <w:rPr>
          <w:rStyle w:val="FontStyle39"/>
          <w:rFonts w:ascii="Times New Roman" w:hAnsi="Times New Roman" w:cs="Times New Roman"/>
          <w:sz w:val="28"/>
          <w:szCs w:val="28"/>
        </w:rPr>
        <w:t>.</w:t>
      </w:r>
      <w:r w:rsidRPr="00F33DD3">
        <w:rPr>
          <w:rStyle w:val="FontStyle39"/>
          <w:rFonts w:ascii="Times New Roman" w:hAnsi="Times New Roman" w:cs="Times New Roman"/>
          <w:sz w:val="28"/>
          <w:szCs w:val="28"/>
          <w:u w:val="single"/>
        </w:rPr>
        <w:t>____</w:t>
      </w:r>
      <w:r w:rsidRPr="00F33DD3">
        <w:rPr>
          <w:rStyle w:val="FontStyle39"/>
          <w:rFonts w:ascii="Times New Roman" w:hAnsi="Times New Roman" w:cs="Times New Roman"/>
          <w:sz w:val="28"/>
          <w:szCs w:val="28"/>
        </w:rPr>
        <w:t xml:space="preserve"> пункта 2.10</w:t>
      </w:r>
    </w:p>
    <w:p w:rsidR="004669B0" w:rsidRPr="00F33DD3" w:rsidRDefault="004669B0" w:rsidP="004669B0">
      <w:pPr>
        <w:pStyle w:val="Style26"/>
        <w:widowControl/>
        <w:spacing w:line="274" w:lineRule="exact"/>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административного регламента предоставления муниципальной услуги «</w:t>
      </w:r>
      <w:r w:rsidRPr="00F33DD3">
        <w:rPr>
          <w:rFonts w:ascii="Times New Roman" w:hAnsi="Times New Roman" w:cs="Times New Roman"/>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F33DD3">
        <w:rPr>
          <w:rStyle w:val="FontStyle39"/>
          <w:rFonts w:ascii="Times New Roman" w:hAnsi="Times New Roman" w:cs="Times New Roman"/>
          <w:sz w:val="28"/>
          <w:szCs w:val="28"/>
        </w:rPr>
        <w:t xml:space="preserve">», утвержденного постановлением администрации </w:t>
      </w:r>
      <w:r>
        <w:rPr>
          <w:rStyle w:val="FontStyle39"/>
          <w:rFonts w:ascii="Times New Roman" w:hAnsi="Times New Roman" w:cs="Times New Roman"/>
          <w:sz w:val="28"/>
          <w:szCs w:val="28"/>
        </w:rPr>
        <w:t>Белоглинского</w:t>
      </w:r>
      <w:r w:rsidRPr="00F33DD3">
        <w:rPr>
          <w:rStyle w:val="FontStyle39"/>
          <w:rFonts w:ascii="Times New Roman" w:hAnsi="Times New Roman" w:cs="Times New Roman"/>
          <w:sz w:val="28"/>
          <w:szCs w:val="28"/>
        </w:rPr>
        <w:t xml:space="preserve"> сельского поселения Белоглинского района </w:t>
      </w:r>
      <w:proofErr w:type="gramStart"/>
      <w:r w:rsidRPr="00F33DD3">
        <w:rPr>
          <w:rStyle w:val="FontStyle39"/>
          <w:rFonts w:ascii="Times New Roman" w:hAnsi="Times New Roman" w:cs="Times New Roman"/>
          <w:sz w:val="28"/>
          <w:szCs w:val="28"/>
          <w:u w:val="single"/>
        </w:rPr>
        <w:t>от</w:t>
      </w:r>
      <w:proofErr w:type="gramEnd"/>
      <w:r w:rsidRPr="00F33DD3">
        <w:rPr>
          <w:rStyle w:val="FontStyle39"/>
          <w:rFonts w:ascii="Times New Roman" w:hAnsi="Times New Roman" w:cs="Times New Roman"/>
          <w:sz w:val="28"/>
          <w:szCs w:val="28"/>
          <w:u w:val="single"/>
        </w:rPr>
        <w:t>____</w:t>
      </w:r>
      <w:r w:rsidRPr="00F33DD3">
        <w:rPr>
          <w:rStyle w:val="FontStyle39"/>
          <w:rFonts w:ascii="Times New Roman" w:hAnsi="Times New Roman" w:cs="Times New Roman"/>
          <w:sz w:val="28"/>
          <w:szCs w:val="28"/>
          <w:u w:val="single"/>
        </w:rPr>
        <w:tab/>
        <w:t xml:space="preserve">№_____ </w:t>
      </w:r>
      <w:proofErr w:type="gramStart"/>
      <w:r w:rsidRPr="00F33DD3">
        <w:rPr>
          <w:rStyle w:val="FontStyle39"/>
          <w:rFonts w:ascii="Times New Roman" w:hAnsi="Times New Roman" w:cs="Times New Roman"/>
          <w:sz w:val="28"/>
          <w:szCs w:val="28"/>
        </w:rPr>
        <w:t>администрация</w:t>
      </w:r>
      <w:proofErr w:type="gramEnd"/>
      <w:r w:rsidRPr="00F33DD3">
        <w:rPr>
          <w:rStyle w:val="FontStyle39"/>
          <w:rFonts w:ascii="Times New Roman" w:hAnsi="Times New Roman" w:cs="Times New Roman"/>
          <w:sz w:val="28"/>
          <w:szCs w:val="28"/>
        </w:rPr>
        <w:t xml:space="preserve"> </w:t>
      </w:r>
      <w:r>
        <w:rPr>
          <w:rStyle w:val="FontStyle39"/>
          <w:rFonts w:ascii="Times New Roman" w:hAnsi="Times New Roman" w:cs="Times New Roman"/>
          <w:sz w:val="28"/>
          <w:szCs w:val="28"/>
        </w:rPr>
        <w:t>Белоглинского</w:t>
      </w:r>
      <w:r w:rsidRPr="00F33DD3">
        <w:rPr>
          <w:rStyle w:val="FontStyle39"/>
          <w:rFonts w:ascii="Times New Roman" w:hAnsi="Times New Roman" w:cs="Times New Roman"/>
          <w:sz w:val="28"/>
          <w:szCs w:val="28"/>
        </w:rPr>
        <w:t xml:space="preserve"> сельского поселения Белоглинского района вынуждена отказать Вам в предоставлении указанной услуги.</w:t>
      </w:r>
    </w:p>
    <w:p w:rsidR="004669B0" w:rsidRPr="00F33DD3" w:rsidRDefault="004669B0" w:rsidP="004669B0">
      <w:pPr>
        <w:pStyle w:val="Style6"/>
        <w:widowControl/>
        <w:spacing w:line="274" w:lineRule="exact"/>
        <w:ind w:firstLine="720"/>
        <w:rPr>
          <w:rStyle w:val="FontStyle39"/>
          <w:rFonts w:ascii="Times New Roman" w:hAnsi="Times New Roman" w:cs="Times New Roman"/>
          <w:sz w:val="28"/>
          <w:szCs w:val="28"/>
          <w:u w:val="single"/>
        </w:rPr>
      </w:pPr>
      <w:proofErr w:type="gramStart"/>
      <w:r w:rsidRPr="00F33DD3">
        <w:rPr>
          <w:rStyle w:val="FontStyle39"/>
          <w:rFonts w:ascii="Times New Roman" w:hAnsi="Times New Roman" w:cs="Times New Roman"/>
          <w:sz w:val="28"/>
          <w:szCs w:val="28"/>
        </w:rPr>
        <w:t xml:space="preserve">Обращаем Ваше внимание на то, что в случае несогласия с принятым решением, Вы имеете право на его обжалование в досудебном порядке (жалоба может быть подана главе </w:t>
      </w:r>
      <w:r>
        <w:rPr>
          <w:rStyle w:val="FontStyle39"/>
          <w:rFonts w:ascii="Times New Roman" w:hAnsi="Times New Roman" w:cs="Times New Roman"/>
          <w:sz w:val="28"/>
          <w:szCs w:val="28"/>
        </w:rPr>
        <w:t>Белоглинского</w:t>
      </w:r>
      <w:r w:rsidRPr="00F33DD3">
        <w:rPr>
          <w:rStyle w:val="FontStyle39"/>
          <w:rFonts w:ascii="Times New Roman" w:hAnsi="Times New Roman" w:cs="Times New Roman"/>
          <w:sz w:val="28"/>
          <w:szCs w:val="28"/>
        </w:rPr>
        <w:t xml:space="preserve"> сельского поселения Белоглинского района), а также, в судебном порядке, в соответствии с Гражданским процессуальным кодексом РФ</w:t>
      </w:r>
      <w:proofErr w:type="gramEnd"/>
    </w:p>
    <w:p w:rsidR="004669B0" w:rsidRPr="00F33DD3" w:rsidRDefault="004669B0" w:rsidP="004669B0">
      <w:pPr>
        <w:pStyle w:val="Style6"/>
        <w:widowControl/>
        <w:spacing w:line="274" w:lineRule="exact"/>
        <w:ind w:firstLine="0"/>
        <w:rPr>
          <w:rFonts w:ascii="Times New Roman" w:hAnsi="Times New Roman" w:cs="Times New Roman"/>
          <w:sz w:val="28"/>
          <w:szCs w:val="28"/>
        </w:rPr>
      </w:pPr>
      <w:r w:rsidRPr="00F33DD3">
        <w:rPr>
          <w:rStyle w:val="FontStyle39"/>
          <w:rFonts w:ascii="Times New Roman" w:hAnsi="Times New Roman" w:cs="Times New Roman"/>
          <w:sz w:val="28"/>
          <w:szCs w:val="28"/>
          <w:u w:val="single"/>
        </w:rPr>
        <w:t xml:space="preserve">_____________________________________________________________  </w:t>
      </w:r>
    </w:p>
    <w:p w:rsidR="004669B0" w:rsidRPr="00F33DD3" w:rsidRDefault="004669B0" w:rsidP="004669B0">
      <w:pPr>
        <w:pStyle w:val="Style26"/>
        <w:widowControl/>
        <w:tabs>
          <w:tab w:val="left" w:pos="4147"/>
          <w:tab w:val="left" w:pos="7790"/>
        </w:tabs>
        <w:spacing w:before="86" w:line="240" w:lineRule="auto"/>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Специалист администрации</w:t>
      </w:r>
      <w:r w:rsidRPr="00F33DD3">
        <w:rPr>
          <w:rStyle w:val="FontStyle39"/>
          <w:rFonts w:ascii="Times New Roman" w:hAnsi="Times New Roman" w:cs="Times New Roman"/>
          <w:sz w:val="28"/>
          <w:szCs w:val="28"/>
        </w:rPr>
        <w:tab/>
        <w:t>Подпись                        Расшифровка Инициалы, фамилия исполнителя           МП</w:t>
      </w:r>
    </w:p>
    <w:p w:rsidR="004669B0" w:rsidRPr="00F33DD3" w:rsidRDefault="004669B0" w:rsidP="004669B0">
      <w:pPr>
        <w:pStyle w:val="Style26"/>
        <w:widowControl/>
        <w:tabs>
          <w:tab w:val="left" w:pos="4147"/>
          <w:tab w:val="left" w:pos="7790"/>
        </w:tabs>
        <w:spacing w:before="86" w:line="240" w:lineRule="auto"/>
        <w:rPr>
          <w:rFonts w:ascii="Times New Roman" w:hAnsi="Times New Roman" w:cs="Times New Roman"/>
          <w:sz w:val="28"/>
          <w:szCs w:val="28"/>
        </w:rPr>
      </w:pPr>
      <w:r w:rsidRPr="00F33DD3">
        <w:rPr>
          <w:rStyle w:val="FontStyle39"/>
          <w:rFonts w:ascii="Times New Roman" w:hAnsi="Times New Roman" w:cs="Times New Roman"/>
          <w:sz w:val="28"/>
          <w:szCs w:val="28"/>
        </w:rPr>
        <w:t>Телефон</w:t>
      </w:r>
    </w:p>
    <w:p w:rsidR="004669B0" w:rsidRPr="00F33DD3" w:rsidRDefault="004669B0" w:rsidP="004669B0">
      <w:pPr>
        <w:pStyle w:val="Style10"/>
        <w:widowControl/>
        <w:tabs>
          <w:tab w:val="left" w:pos="9355"/>
        </w:tabs>
        <w:spacing w:before="144" w:line="274" w:lineRule="exact"/>
        <w:ind w:right="-1"/>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                                                         </w:t>
      </w:r>
    </w:p>
    <w:p w:rsidR="004669B0" w:rsidRPr="00F33DD3" w:rsidRDefault="004669B0" w:rsidP="004669B0">
      <w:pPr>
        <w:pStyle w:val="Style10"/>
        <w:widowControl/>
        <w:tabs>
          <w:tab w:val="left" w:pos="9355"/>
        </w:tabs>
        <w:spacing w:before="144"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                                                         </w:t>
      </w:r>
    </w:p>
    <w:p w:rsidR="004669B0" w:rsidRDefault="004669B0" w:rsidP="004669B0">
      <w:pPr>
        <w:rPr>
          <w:sz w:val="28"/>
          <w:szCs w:val="28"/>
          <w:lang w:eastAsia="ru-RU"/>
        </w:rPr>
      </w:pPr>
      <w:r>
        <w:rPr>
          <w:sz w:val="28"/>
          <w:szCs w:val="28"/>
          <w:lang w:eastAsia="ru-RU"/>
        </w:rPr>
        <w:t>Глава</w:t>
      </w:r>
    </w:p>
    <w:p w:rsidR="004669B0" w:rsidRPr="00546A25" w:rsidRDefault="004669B0" w:rsidP="004669B0">
      <w:pPr>
        <w:rPr>
          <w:sz w:val="28"/>
          <w:szCs w:val="28"/>
          <w:lang w:eastAsia="ru-RU"/>
        </w:rPr>
      </w:pPr>
      <w:r>
        <w:rPr>
          <w:sz w:val="28"/>
          <w:szCs w:val="28"/>
          <w:lang w:eastAsia="ru-RU"/>
        </w:rPr>
        <w:t>Белоглинског</w:t>
      </w:r>
      <w:r w:rsidRPr="00546A25">
        <w:rPr>
          <w:sz w:val="28"/>
          <w:szCs w:val="28"/>
          <w:lang w:eastAsia="ru-RU"/>
        </w:rPr>
        <w:t>о сельского поселения</w:t>
      </w:r>
    </w:p>
    <w:p w:rsidR="004669B0" w:rsidRPr="00546A25" w:rsidRDefault="004669B0" w:rsidP="004669B0">
      <w:pPr>
        <w:rPr>
          <w:sz w:val="28"/>
          <w:szCs w:val="28"/>
          <w:lang w:eastAsia="ru-RU"/>
        </w:rPr>
      </w:pPr>
      <w:r w:rsidRPr="00546A25">
        <w:rPr>
          <w:sz w:val="28"/>
          <w:szCs w:val="28"/>
          <w:lang w:eastAsia="ru-RU"/>
        </w:rPr>
        <w:t>Белоглинского района</w:t>
      </w:r>
      <w:r w:rsidRPr="00546A25">
        <w:rPr>
          <w:sz w:val="28"/>
          <w:szCs w:val="28"/>
          <w:lang w:eastAsia="ru-RU"/>
        </w:rPr>
        <w:tab/>
      </w:r>
      <w:r w:rsidRPr="00546A25">
        <w:rPr>
          <w:sz w:val="28"/>
          <w:szCs w:val="28"/>
          <w:lang w:eastAsia="ru-RU"/>
        </w:rPr>
        <w:tab/>
        <w:t xml:space="preserve">                                                     </w:t>
      </w:r>
      <w:r>
        <w:rPr>
          <w:sz w:val="28"/>
          <w:szCs w:val="28"/>
          <w:lang w:eastAsia="ru-RU"/>
        </w:rPr>
        <w:t xml:space="preserve">         </w:t>
      </w:r>
      <w:r w:rsidRPr="00546A25">
        <w:rPr>
          <w:sz w:val="28"/>
          <w:szCs w:val="28"/>
          <w:lang w:eastAsia="ru-RU"/>
        </w:rPr>
        <w:t xml:space="preserve">    </w:t>
      </w:r>
      <w:r>
        <w:rPr>
          <w:sz w:val="28"/>
          <w:szCs w:val="28"/>
          <w:lang w:eastAsia="ru-RU"/>
        </w:rPr>
        <w:t>А.В. Тубаев</w:t>
      </w:r>
    </w:p>
    <w:p w:rsidR="004669B0" w:rsidRPr="00F33DD3" w:rsidRDefault="004669B0" w:rsidP="004669B0">
      <w:pPr>
        <w:pStyle w:val="Style10"/>
        <w:widowControl/>
        <w:tabs>
          <w:tab w:val="left" w:pos="9355"/>
        </w:tabs>
        <w:spacing w:before="144"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tabs>
          <w:tab w:val="left" w:pos="9355"/>
        </w:tabs>
        <w:spacing w:before="144" w:line="274" w:lineRule="exact"/>
        <w:ind w:right="-1"/>
        <w:rPr>
          <w:rStyle w:val="FontStyle39"/>
          <w:rFonts w:ascii="Times New Roman" w:hAnsi="Times New Roman" w:cs="Times New Roman"/>
          <w:sz w:val="28"/>
          <w:szCs w:val="28"/>
        </w:rPr>
        <w:sectPr w:rsidR="004669B0" w:rsidRPr="00F33DD3" w:rsidSect="003E1C77">
          <w:pgSz w:w="11906" w:h="16838"/>
          <w:pgMar w:top="1134" w:right="567" w:bottom="1134" w:left="1701" w:header="709" w:footer="709" w:gutter="0"/>
          <w:cols w:space="708"/>
          <w:docGrid w:linePitch="360"/>
        </w:sectPr>
      </w:pPr>
    </w:p>
    <w:p w:rsidR="004669B0" w:rsidRPr="00F33DD3" w:rsidRDefault="004669B0" w:rsidP="004669B0">
      <w:pPr>
        <w:pStyle w:val="Style10"/>
        <w:widowControl/>
        <w:tabs>
          <w:tab w:val="left" w:pos="9355"/>
        </w:tabs>
        <w:spacing w:before="144" w:line="274" w:lineRule="exact"/>
        <w:ind w:right="-1"/>
        <w:jc w:val="right"/>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lastRenderedPageBreak/>
        <w:t xml:space="preserve">                                                         Приложение № 5 </w:t>
      </w:r>
    </w:p>
    <w:p w:rsidR="004669B0" w:rsidRPr="00F33DD3" w:rsidRDefault="004669B0" w:rsidP="004669B0">
      <w:pPr>
        <w:pStyle w:val="Style10"/>
        <w:widowControl/>
        <w:spacing w:line="274" w:lineRule="exact"/>
        <w:ind w:right="-1"/>
        <w:jc w:val="right"/>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                                                         к административному регламенту </w:t>
      </w:r>
    </w:p>
    <w:p w:rsidR="004669B0" w:rsidRPr="00F33DD3" w:rsidRDefault="004669B0" w:rsidP="004669B0">
      <w:pPr>
        <w:pStyle w:val="ConsPlusNonformat"/>
        <w:widowControl/>
        <w:spacing w:line="240" w:lineRule="exact"/>
        <w:ind w:firstLine="720"/>
        <w:jc w:val="both"/>
        <w:rPr>
          <w:rFonts w:ascii="Times New Roman" w:hAnsi="Times New Roman"/>
          <w:sz w:val="28"/>
          <w:szCs w:val="28"/>
        </w:rPr>
      </w:pPr>
    </w:p>
    <w:p w:rsidR="004669B0" w:rsidRPr="00F33DD3" w:rsidRDefault="004669B0" w:rsidP="004669B0">
      <w:pPr>
        <w:pStyle w:val="ConsPlusNonformat"/>
        <w:widowControl/>
        <w:spacing w:line="240" w:lineRule="exact"/>
        <w:ind w:firstLine="720"/>
        <w:jc w:val="both"/>
        <w:rPr>
          <w:rFonts w:ascii="Times New Roman" w:hAnsi="Times New Roman"/>
          <w:sz w:val="28"/>
          <w:szCs w:val="28"/>
        </w:rPr>
      </w:pPr>
      <w:r w:rsidRPr="00F33DD3">
        <w:rPr>
          <w:rFonts w:ascii="Times New Roman" w:hAnsi="Times New Roman"/>
          <w:sz w:val="28"/>
          <w:szCs w:val="28"/>
        </w:rPr>
        <w:t>Титульный лист</w:t>
      </w:r>
    </w:p>
    <w:p w:rsidR="004669B0" w:rsidRPr="00F33DD3" w:rsidRDefault="004669B0" w:rsidP="004669B0">
      <w:pPr>
        <w:pStyle w:val="ConsPlusNonformat"/>
        <w:widowControl/>
        <w:spacing w:line="240" w:lineRule="exact"/>
        <w:ind w:firstLine="720"/>
        <w:jc w:val="center"/>
        <w:rPr>
          <w:rFonts w:ascii="Times New Roman" w:hAnsi="Times New Roman"/>
          <w:sz w:val="28"/>
          <w:szCs w:val="28"/>
        </w:rPr>
      </w:pPr>
      <w:r w:rsidRPr="00F33DD3">
        <w:rPr>
          <w:rFonts w:ascii="Times New Roman" w:hAnsi="Times New Roman"/>
          <w:sz w:val="28"/>
          <w:szCs w:val="28"/>
        </w:rPr>
        <w:t>ЖУРНАЛ РЕГИСТРАЦИИ</w:t>
      </w:r>
    </w:p>
    <w:p w:rsidR="004669B0" w:rsidRPr="00F33DD3" w:rsidRDefault="004669B0" w:rsidP="004669B0">
      <w:pPr>
        <w:pStyle w:val="ConsPlusNonformat"/>
        <w:widowControl/>
        <w:spacing w:line="240" w:lineRule="exact"/>
        <w:ind w:firstLine="720"/>
        <w:jc w:val="center"/>
        <w:rPr>
          <w:rFonts w:ascii="Times New Roman" w:hAnsi="Times New Roman"/>
          <w:sz w:val="28"/>
          <w:szCs w:val="28"/>
        </w:rPr>
      </w:pPr>
    </w:p>
    <w:p w:rsidR="004669B0" w:rsidRPr="00F33DD3" w:rsidRDefault="004669B0" w:rsidP="004669B0">
      <w:pPr>
        <w:pStyle w:val="ConsPlusNonformat"/>
        <w:widowControl/>
        <w:spacing w:line="240" w:lineRule="exact"/>
        <w:ind w:firstLine="720"/>
        <w:jc w:val="center"/>
        <w:rPr>
          <w:rFonts w:ascii="Times New Roman" w:hAnsi="Times New Roman"/>
          <w:sz w:val="28"/>
          <w:szCs w:val="28"/>
        </w:rPr>
      </w:pPr>
      <w:r w:rsidRPr="00F33DD3">
        <w:rPr>
          <w:rFonts w:ascii="Times New Roman" w:hAnsi="Times New Roman"/>
          <w:sz w:val="28"/>
          <w:szCs w:val="28"/>
        </w:rPr>
        <w:t>заявлений и выдачи разрешений на перевозку опасных, тяжеловесных и крупногабаритных грузов</w:t>
      </w:r>
    </w:p>
    <w:p w:rsidR="004669B0" w:rsidRPr="00F33DD3" w:rsidRDefault="004669B0" w:rsidP="004669B0">
      <w:pPr>
        <w:pStyle w:val="ConsPlusNonformat"/>
        <w:widowControl/>
        <w:spacing w:line="240" w:lineRule="exact"/>
        <w:ind w:firstLine="720"/>
        <w:jc w:val="both"/>
        <w:rPr>
          <w:rFonts w:ascii="Times New Roman" w:hAnsi="Times New Roman"/>
          <w:sz w:val="28"/>
          <w:szCs w:val="28"/>
        </w:rPr>
      </w:pPr>
      <w:r w:rsidRPr="00F33DD3">
        <w:rPr>
          <w:rFonts w:ascii="Times New Roman" w:hAnsi="Times New Roman"/>
          <w:sz w:val="28"/>
          <w:szCs w:val="28"/>
        </w:rPr>
        <w:t>Срок хранения:</w:t>
      </w:r>
    </w:p>
    <w:p w:rsidR="004669B0" w:rsidRPr="00F33DD3" w:rsidRDefault="004669B0" w:rsidP="004669B0">
      <w:pPr>
        <w:pStyle w:val="ConsPlusNonformat"/>
        <w:widowControl/>
        <w:spacing w:line="240" w:lineRule="exact"/>
        <w:ind w:firstLine="720"/>
        <w:jc w:val="both"/>
        <w:rPr>
          <w:rFonts w:ascii="Times New Roman" w:hAnsi="Times New Roman"/>
          <w:sz w:val="28"/>
          <w:szCs w:val="28"/>
        </w:rPr>
      </w:pPr>
    </w:p>
    <w:p w:rsidR="004669B0" w:rsidRPr="00F33DD3" w:rsidRDefault="004669B0" w:rsidP="004669B0">
      <w:pPr>
        <w:pStyle w:val="ConsPlusNonformat"/>
        <w:widowControl/>
        <w:spacing w:line="240" w:lineRule="exact"/>
        <w:ind w:firstLine="720"/>
        <w:jc w:val="both"/>
        <w:rPr>
          <w:rFonts w:ascii="Times New Roman" w:hAnsi="Times New Roman"/>
          <w:sz w:val="28"/>
          <w:szCs w:val="28"/>
        </w:rPr>
      </w:pPr>
      <w:r w:rsidRPr="00F33DD3">
        <w:rPr>
          <w:rFonts w:ascii="Times New Roman" w:hAnsi="Times New Roman"/>
          <w:sz w:val="28"/>
          <w:szCs w:val="28"/>
        </w:rPr>
        <w:t xml:space="preserve">Начат:       </w:t>
      </w:r>
      <w:r w:rsidRPr="00F33DD3">
        <w:rPr>
          <w:rFonts w:ascii="Times New Roman" w:hAnsi="Times New Roman"/>
          <w:sz w:val="28"/>
          <w:szCs w:val="28"/>
          <w:u w:val="single"/>
        </w:rPr>
        <w:t xml:space="preserve"> __________</w:t>
      </w:r>
    </w:p>
    <w:p w:rsidR="004669B0" w:rsidRPr="00F33DD3" w:rsidRDefault="004669B0" w:rsidP="004669B0">
      <w:pPr>
        <w:pStyle w:val="ConsPlusNonformat"/>
        <w:widowControl/>
        <w:spacing w:line="240" w:lineRule="exact"/>
        <w:ind w:firstLine="720"/>
        <w:jc w:val="both"/>
        <w:rPr>
          <w:rFonts w:ascii="Times New Roman" w:hAnsi="Times New Roman"/>
          <w:sz w:val="28"/>
          <w:szCs w:val="28"/>
        </w:rPr>
      </w:pPr>
    </w:p>
    <w:p w:rsidR="004669B0" w:rsidRPr="00F33DD3" w:rsidRDefault="004669B0" w:rsidP="004669B0">
      <w:pPr>
        <w:pStyle w:val="ConsPlusNonformat"/>
        <w:widowControl/>
        <w:spacing w:line="240" w:lineRule="exact"/>
        <w:ind w:firstLine="720"/>
        <w:jc w:val="both"/>
        <w:rPr>
          <w:rFonts w:ascii="Times New Roman" w:hAnsi="Times New Roman"/>
          <w:sz w:val="28"/>
          <w:szCs w:val="28"/>
          <w:u w:val="single"/>
        </w:rPr>
      </w:pPr>
      <w:r w:rsidRPr="00F33DD3">
        <w:rPr>
          <w:rFonts w:ascii="Times New Roman" w:hAnsi="Times New Roman"/>
          <w:sz w:val="28"/>
          <w:szCs w:val="28"/>
        </w:rPr>
        <w:t xml:space="preserve">Окончен:  </w:t>
      </w:r>
      <w:r w:rsidRPr="00F33DD3">
        <w:rPr>
          <w:rFonts w:ascii="Times New Roman" w:hAnsi="Times New Roman"/>
          <w:sz w:val="28"/>
          <w:szCs w:val="28"/>
          <w:u w:val="single"/>
        </w:rPr>
        <w:t>___________</w:t>
      </w:r>
    </w:p>
    <w:p w:rsidR="004669B0" w:rsidRPr="00F33DD3" w:rsidRDefault="004669B0" w:rsidP="004669B0">
      <w:pPr>
        <w:pStyle w:val="ConsPlusNonformat"/>
        <w:widowControl/>
        <w:spacing w:line="240" w:lineRule="exact"/>
        <w:ind w:firstLine="720"/>
        <w:jc w:val="center"/>
        <w:rPr>
          <w:rFonts w:ascii="Times New Roman" w:hAnsi="Times New Roman"/>
          <w:sz w:val="28"/>
          <w:szCs w:val="28"/>
        </w:rPr>
      </w:pPr>
      <w:r w:rsidRPr="00F33DD3">
        <w:rPr>
          <w:rFonts w:ascii="Times New Roman" w:hAnsi="Times New Roman"/>
          <w:sz w:val="28"/>
          <w:szCs w:val="28"/>
        </w:rPr>
        <w:t>ФОРМА ЖУРНАЛА РЕГИСТРАЦИИ</w:t>
      </w:r>
    </w:p>
    <w:p w:rsidR="004669B0" w:rsidRPr="00F33DD3" w:rsidRDefault="004669B0" w:rsidP="004669B0">
      <w:pPr>
        <w:pStyle w:val="ConsPlusNonformat"/>
        <w:widowControl/>
        <w:spacing w:line="240" w:lineRule="exact"/>
        <w:ind w:firstLine="720"/>
        <w:jc w:val="center"/>
        <w:rPr>
          <w:rFonts w:ascii="Times New Roman" w:hAnsi="Times New Roman"/>
          <w:sz w:val="28"/>
          <w:szCs w:val="28"/>
        </w:rPr>
      </w:pPr>
    </w:p>
    <w:tbl>
      <w:tblPr>
        <w:tblW w:w="14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01"/>
        <w:gridCol w:w="1167"/>
        <w:gridCol w:w="818"/>
        <w:gridCol w:w="1882"/>
        <w:gridCol w:w="720"/>
        <w:gridCol w:w="1800"/>
        <w:gridCol w:w="540"/>
        <w:gridCol w:w="623"/>
        <w:gridCol w:w="993"/>
        <w:gridCol w:w="850"/>
        <w:gridCol w:w="1134"/>
        <w:gridCol w:w="993"/>
        <w:gridCol w:w="850"/>
        <w:gridCol w:w="1397"/>
      </w:tblGrid>
      <w:tr w:rsidR="004669B0" w:rsidRPr="00F33DD3" w:rsidTr="00546AC0">
        <w:trPr>
          <w:cantSplit/>
          <w:trHeight w:val="2230"/>
        </w:trPr>
        <w:tc>
          <w:tcPr>
            <w:tcW w:w="1101" w:type="dxa"/>
            <w:textDirection w:val="btLr"/>
          </w:tcPr>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 xml:space="preserve">Дата получения </w:t>
            </w: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заявления и регистрационный номер заявления</w:t>
            </w:r>
          </w:p>
        </w:tc>
        <w:tc>
          <w:tcPr>
            <w:tcW w:w="1167" w:type="dxa"/>
            <w:textDirection w:val="btLr"/>
          </w:tcPr>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 xml:space="preserve">Наименование </w:t>
            </w: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организации перевозчика, его адрес и телефон</w:t>
            </w: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p>
        </w:tc>
        <w:tc>
          <w:tcPr>
            <w:tcW w:w="818" w:type="dxa"/>
            <w:textDirection w:val="btLr"/>
          </w:tcPr>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Дата, номер и причина отказа в рассмотрении               заявления</w:t>
            </w: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p>
        </w:tc>
        <w:tc>
          <w:tcPr>
            <w:tcW w:w="1882" w:type="dxa"/>
            <w:textDirection w:val="btLr"/>
          </w:tcPr>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 xml:space="preserve">Вид транспортного средства, регистрационные номера  </w:t>
            </w: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автомобиля, прицепа, полуприцепа</w:t>
            </w:r>
          </w:p>
        </w:tc>
        <w:tc>
          <w:tcPr>
            <w:tcW w:w="720" w:type="dxa"/>
            <w:textDirection w:val="btLr"/>
          </w:tcPr>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 xml:space="preserve">С кем согласовано </w:t>
            </w: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разрешение</w:t>
            </w:r>
          </w:p>
        </w:tc>
        <w:tc>
          <w:tcPr>
            <w:tcW w:w="1800" w:type="dxa"/>
            <w:textDirection w:val="btLr"/>
          </w:tcPr>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 xml:space="preserve">Класс, номер, ООН, наименование и описание опасного груза, </w:t>
            </w: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proofErr w:type="gramStart"/>
            <w:r w:rsidRPr="00F33DD3">
              <w:rPr>
                <w:rFonts w:ascii="Times New Roman" w:hAnsi="Times New Roman" w:cs="Times New Roman"/>
                <w:sz w:val="28"/>
                <w:szCs w:val="28"/>
              </w:rPr>
              <w:t>заявленного</w:t>
            </w:r>
            <w:proofErr w:type="gramEnd"/>
            <w:r w:rsidRPr="00F33DD3">
              <w:rPr>
                <w:rFonts w:ascii="Times New Roman" w:hAnsi="Times New Roman" w:cs="Times New Roman"/>
                <w:sz w:val="28"/>
                <w:szCs w:val="28"/>
              </w:rPr>
              <w:t xml:space="preserve"> к перевозке</w:t>
            </w:r>
          </w:p>
        </w:tc>
        <w:tc>
          <w:tcPr>
            <w:tcW w:w="540" w:type="dxa"/>
            <w:textDirection w:val="btLr"/>
          </w:tcPr>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Категория груза</w:t>
            </w:r>
          </w:p>
        </w:tc>
        <w:tc>
          <w:tcPr>
            <w:tcW w:w="623" w:type="dxa"/>
            <w:textDirection w:val="btLr"/>
          </w:tcPr>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Вид перевозки</w:t>
            </w:r>
          </w:p>
        </w:tc>
        <w:tc>
          <w:tcPr>
            <w:tcW w:w="993" w:type="dxa"/>
            <w:textDirection w:val="btLr"/>
          </w:tcPr>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 xml:space="preserve">Размер оплаты, дата </w:t>
            </w: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и номер платежного документа</w:t>
            </w:r>
          </w:p>
        </w:tc>
        <w:tc>
          <w:tcPr>
            <w:tcW w:w="850" w:type="dxa"/>
            <w:textDirection w:val="btLr"/>
          </w:tcPr>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Маршрут перевозки</w:t>
            </w:r>
          </w:p>
        </w:tc>
        <w:tc>
          <w:tcPr>
            <w:tcW w:w="1134" w:type="dxa"/>
            <w:textDirection w:val="btLr"/>
          </w:tcPr>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 xml:space="preserve">Срок действия </w:t>
            </w: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разрешения, количество поездок</w:t>
            </w:r>
          </w:p>
        </w:tc>
        <w:tc>
          <w:tcPr>
            <w:tcW w:w="993" w:type="dxa"/>
            <w:textDirection w:val="btLr"/>
          </w:tcPr>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 xml:space="preserve">Номер и дата выдачи </w:t>
            </w:r>
          </w:p>
          <w:p w:rsidR="004669B0" w:rsidRPr="00F33DD3" w:rsidRDefault="004669B0" w:rsidP="00546AC0">
            <w:pPr>
              <w:pStyle w:val="ConsPlusNonformat"/>
              <w:widowControl/>
              <w:spacing w:line="240" w:lineRule="exact"/>
              <w:ind w:left="113" w:right="113"/>
              <w:jc w:val="center"/>
              <w:rPr>
                <w:rFonts w:ascii="Times New Roman" w:hAnsi="Times New Roman" w:cs="Times New Roman"/>
                <w:sz w:val="28"/>
                <w:szCs w:val="28"/>
              </w:rPr>
            </w:pPr>
            <w:r w:rsidRPr="00F33DD3">
              <w:rPr>
                <w:rFonts w:ascii="Times New Roman" w:hAnsi="Times New Roman" w:cs="Times New Roman"/>
                <w:sz w:val="28"/>
                <w:szCs w:val="28"/>
              </w:rPr>
              <w:t>разрешения</w:t>
            </w:r>
          </w:p>
        </w:tc>
        <w:tc>
          <w:tcPr>
            <w:tcW w:w="850" w:type="dxa"/>
            <w:tcBorders>
              <w:top w:val="single" w:sz="4" w:space="0" w:color="auto"/>
              <w:bottom w:val="single" w:sz="4" w:space="0" w:color="auto"/>
              <w:right w:val="single" w:sz="4" w:space="0" w:color="auto"/>
            </w:tcBorders>
            <w:shd w:val="clear" w:color="auto" w:fill="auto"/>
            <w:textDirection w:val="btLr"/>
          </w:tcPr>
          <w:p w:rsidR="004669B0" w:rsidRPr="00F33DD3" w:rsidRDefault="004669B0" w:rsidP="00546AC0">
            <w:pPr>
              <w:spacing w:line="240" w:lineRule="exact"/>
              <w:ind w:left="113" w:right="113"/>
              <w:jc w:val="center"/>
              <w:rPr>
                <w:color w:val="auto"/>
                <w:sz w:val="28"/>
                <w:szCs w:val="28"/>
              </w:rPr>
            </w:pPr>
            <w:r w:rsidRPr="00F33DD3">
              <w:rPr>
                <w:color w:val="auto"/>
                <w:sz w:val="28"/>
                <w:szCs w:val="28"/>
              </w:rPr>
              <w:t>Подпись лица выдавшего разрешение</w:t>
            </w:r>
          </w:p>
        </w:tc>
        <w:tc>
          <w:tcPr>
            <w:tcW w:w="1397" w:type="dxa"/>
            <w:tcBorders>
              <w:top w:val="single" w:sz="4" w:space="0" w:color="auto"/>
              <w:bottom w:val="single" w:sz="4" w:space="0" w:color="auto"/>
              <w:right w:val="single" w:sz="4" w:space="0" w:color="auto"/>
            </w:tcBorders>
            <w:shd w:val="clear" w:color="auto" w:fill="auto"/>
            <w:textDirection w:val="btLr"/>
          </w:tcPr>
          <w:p w:rsidR="004669B0" w:rsidRPr="00F33DD3" w:rsidRDefault="004669B0" w:rsidP="00546AC0">
            <w:pPr>
              <w:spacing w:line="240" w:lineRule="exact"/>
              <w:ind w:left="113" w:right="113"/>
              <w:jc w:val="center"/>
              <w:rPr>
                <w:color w:val="auto"/>
                <w:sz w:val="28"/>
                <w:szCs w:val="28"/>
              </w:rPr>
            </w:pPr>
            <w:r w:rsidRPr="00F33DD3">
              <w:rPr>
                <w:color w:val="auto"/>
                <w:sz w:val="28"/>
                <w:szCs w:val="28"/>
              </w:rPr>
              <w:t>Дата получения, Ф.И.О., наименование должности, подпись лица, получившего разрешение</w:t>
            </w:r>
          </w:p>
        </w:tc>
      </w:tr>
      <w:tr w:rsidR="004669B0" w:rsidRPr="00F33DD3" w:rsidTr="00546AC0">
        <w:trPr>
          <w:trHeight w:val="368"/>
        </w:trPr>
        <w:tc>
          <w:tcPr>
            <w:tcW w:w="1101"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r w:rsidRPr="00F33DD3">
              <w:rPr>
                <w:rFonts w:ascii="Times New Roman" w:hAnsi="Times New Roman" w:cs="Times New Roman"/>
                <w:sz w:val="28"/>
                <w:szCs w:val="28"/>
              </w:rPr>
              <w:t>1</w:t>
            </w:r>
          </w:p>
        </w:tc>
        <w:tc>
          <w:tcPr>
            <w:tcW w:w="1167"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r w:rsidRPr="00F33DD3">
              <w:rPr>
                <w:rFonts w:ascii="Times New Roman" w:hAnsi="Times New Roman" w:cs="Times New Roman"/>
                <w:sz w:val="28"/>
                <w:szCs w:val="28"/>
              </w:rPr>
              <w:t>2</w:t>
            </w:r>
          </w:p>
        </w:tc>
        <w:tc>
          <w:tcPr>
            <w:tcW w:w="818"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r w:rsidRPr="00F33DD3">
              <w:rPr>
                <w:rFonts w:ascii="Times New Roman" w:hAnsi="Times New Roman" w:cs="Times New Roman"/>
                <w:sz w:val="28"/>
                <w:szCs w:val="28"/>
              </w:rPr>
              <w:t>3</w:t>
            </w:r>
          </w:p>
        </w:tc>
        <w:tc>
          <w:tcPr>
            <w:tcW w:w="1882"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r w:rsidRPr="00F33DD3">
              <w:rPr>
                <w:rFonts w:ascii="Times New Roman" w:hAnsi="Times New Roman" w:cs="Times New Roman"/>
                <w:sz w:val="28"/>
                <w:szCs w:val="28"/>
              </w:rPr>
              <w:t>4</w:t>
            </w:r>
          </w:p>
        </w:tc>
        <w:tc>
          <w:tcPr>
            <w:tcW w:w="720"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r w:rsidRPr="00F33DD3">
              <w:rPr>
                <w:rFonts w:ascii="Times New Roman" w:hAnsi="Times New Roman" w:cs="Times New Roman"/>
                <w:sz w:val="28"/>
                <w:szCs w:val="28"/>
              </w:rPr>
              <w:t>5</w:t>
            </w:r>
          </w:p>
        </w:tc>
        <w:tc>
          <w:tcPr>
            <w:tcW w:w="1800"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r w:rsidRPr="00F33DD3">
              <w:rPr>
                <w:rFonts w:ascii="Times New Roman" w:hAnsi="Times New Roman" w:cs="Times New Roman"/>
                <w:sz w:val="28"/>
                <w:szCs w:val="28"/>
              </w:rPr>
              <w:t>6</w:t>
            </w:r>
          </w:p>
        </w:tc>
        <w:tc>
          <w:tcPr>
            <w:tcW w:w="540"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r w:rsidRPr="00F33DD3">
              <w:rPr>
                <w:rFonts w:ascii="Times New Roman" w:hAnsi="Times New Roman" w:cs="Times New Roman"/>
                <w:sz w:val="28"/>
                <w:szCs w:val="28"/>
              </w:rPr>
              <w:t>7</w:t>
            </w:r>
          </w:p>
        </w:tc>
        <w:tc>
          <w:tcPr>
            <w:tcW w:w="623"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r w:rsidRPr="00F33DD3">
              <w:rPr>
                <w:rFonts w:ascii="Times New Roman" w:hAnsi="Times New Roman" w:cs="Times New Roman"/>
                <w:sz w:val="28"/>
                <w:szCs w:val="28"/>
              </w:rPr>
              <w:t>8</w:t>
            </w:r>
          </w:p>
        </w:tc>
        <w:tc>
          <w:tcPr>
            <w:tcW w:w="993"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r w:rsidRPr="00F33DD3">
              <w:rPr>
                <w:rFonts w:ascii="Times New Roman" w:hAnsi="Times New Roman" w:cs="Times New Roman"/>
                <w:sz w:val="28"/>
                <w:szCs w:val="28"/>
              </w:rPr>
              <w:t>9</w:t>
            </w:r>
          </w:p>
        </w:tc>
        <w:tc>
          <w:tcPr>
            <w:tcW w:w="850"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r w:rsidRPr="00F33DD3">
              <w:rPr>
                <w:rFonts w:ascii="Times New Roman" w:hAnsi="Times New Roman" w:cs="Times New Roman"/>
                <w:sz w:val="28"/>
                <w:szCs w:val="28"/>
              </w:rPr>
              <w:t>10</w:t>
            </w:r>
          </w:p>
        </w:tc>
        <w:tc>
          <w:tcPr>
            <w:tcW w:w="1134"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r w:rsidRPr="00F33DD3">
              <w:rPr>
                <w:rFonts w:ascii="Times New Roman" w:hAnsi="Times New Roman" w:cs="Times New Roman"/>
                <w:sz w:val="28"/>
                <w:szCs w:val="28"/>
              </w:rPr>
              <w:t>11</w:t>
            </w:r>
          </w:p>
        </w:tc>
        <w:tc>
          <w:tcPr>
            <w:tcW w:w="993"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r w:rsidRPr="00F33DD3">
              <w:rPr>
                <w:rFonts w:ascii="Times New Roman" w:hAnsi="Times New Roman" w:cs="Times New Roman"/>
                <w:sz w:val="28"/>
                <w:szCs w:val="28"/>
              </w:rPr>
              <w:t>12</w:t>
            </w:r>
          </w:p>
        </w:tc>
        <w:tc>
          <w:tcPr>
            <w:tcW w:w="850" w:type="dxa"/>
            <w:tcBorders>
              <w:top w:val="single" w:sz="4" w:space="0" w:color="auto"/>
              <w:bottom w:val="single" w:sz="4" w:space="0" w:color="auto"/>
              <w:right w:val="single" w:sz="4" w:space="0" w:color="auto"/>
            </w:tcBorders>
            <w:shd w:val="clear" w:color="auto" w:fill="auto"/>
            <w:vAlign w:val="center"/>
          </w:tcPr>
          <w:p w:rsidR="004669B0" w:rsidRPr="00F33DD3" w:rsidRDefault="004669B0" w:rsidP="00546AC0">
            <w:pPr>
              <w:spacing w:line="240" w:lineRule="exact"/>
              <w:jc w:val="center"/>
              <w:rPr>
                <w:color w:val="auto"/>
                <w:sz w:val="28"/>
                <w:szCs w:val="28"/>
              </w:rPr>
            </w:pPr>
            <w:r w:rsidRPr="00F33DD3">
              <w:rPr>
                <w:color w:val="auto"/>
                <w:sz w:val="28"/>
                <w:szCs w:val="28"/>
              </w:rPr>
              <w:t>13</w:t>
            </w:r>
          </w:p>
        </w:tc>
        <w:tc>
          <w:tcPr>
            <w:tcW w:w="1397" w:type="dxa"/>
            <w:tcBorders>
              <w:top w:val="single" w:sz="4" w:space="0" w:color="auto"/>
              <w:bottom w:val="single" w:sz="4" w:space="0" w:color="auto"/>
              <w:right w:val="single" w:sz="4" w:space="0" w:color="auto"/>
            </w:tcBorders>
            <w:shd w:val="clear" w:color="auto" w:fill="auto"/>
            <w:vAlign w:val="center"/>
          </w:tcPr>
          <w:p w:rsidR="004669B0" w:rsidRPr="00F33DD3" w:rsidRDefault="004669B0" w:rsidP="00546AC0">
            <w:pPr>
              <w:spacing w:line="240" w:lineRule="exact"/>
              <w:jc w:val="center"/>
              <w:rPr>
                <w:color w:val="auto"/>
                <w:sz w:val="28"/>
                <w:szCs w:val="28"/>
              </w:rPr>
            </w:pPr>
            <w:r w:rsidRPr="00F33DD3">
              <w:rPr>
                <w:color w:val="auto"/>
                <w:sz w:val="28"/>
                <w:szCs w:val="28"/>
              </w:rPr>
              <w:t>14</w:t>
            </w:r>
          </w:p>
        </w:tc>
      </w:tr>
      <w:tr w:rsidR="004669B0" w:rsidRPr="00F33DD3" w:rsidTr="00546AC0">
        <w:trPr>
          <w:trHeight w:val="368"/>
        </w:trPr>
        <w:tc>
          <w:tcPr>
            <w:tcW w:w="1101"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p>
        </w:tc>
        <w:tc>
          <w:tcPr>
            <w:tcW w:w="1167"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p>
        </w:tc>
        <w:tc>
          <w:tcPr>
            <w:tcW w:w="818"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p>
        </w:tc>
        <w:tc>
          <w:tcPr>
            <w:tcW w:w="1882"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p>
        </w:tc>
        <w:tc>
          <w:tcPr>
            <w:tcW w:w="720"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p>
        </w:tc>
        <w:tc>
          <w:tcPr>
            <w:tcW w:w="1800"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p>
        </w:tc>
        <w:tc>
          <w:tcPr>
            <w:tcW w:w="540"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p>
        </w:tc>
        <w:tc>
          <w:tcPr>
            <w:tcW w:w="623"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p>
        </w:tc>
        <w:tc>
          <w:tcPr>
            <w:tcW w:w="993"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p>
        </w:tc>
        <w:tc>
          <w:tcPr>
            <w:tcW w:w="850"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p>
        </w:tc>
        <w:tc>
          <w:tcPr>
            <w:tcW w:w="1134"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p>
        </w:tc>
        <w:tc>
          <w:tcPr>
            <w:tcW w:w="993" w:type="dxa"/>
            <w:vAlign w:val="center"/>
          </w:tcPr>
          <w:p w:rsidR="004669B0" w:rsidRPr="00F33DD3" w:rsidRDefault="004669B0" w:rsidP="00546AC0">
            <w:pPr>
              <w:pStyle w:val="ConsPlusNonformat"/>
              <w:widowControl/>
              <w:spacing w:line="240" w:lineRule="exact"/>
              <w:jc w:val="center"/>
              <w:rPr>
                <w:rFonts w:ascii="Times New Roman" w:hAnsi="Times New Roman" w:cs="Times New Roman"/>
                <w:sz w:val="28"/>
                <w:szCs w:val="28"/>
              </w:rPr>
            </w:pPr>
          </w:p>
        </w:tc>
        <w:tc>
          <w:tcPr>
            <w:tcW w:w="850" w:type="dxa"/>
            <w:tcBorders>
              <w:top w:val="single" w:sz="4" w:space="0" w:color="auto"/>
              <w:bottom w:val="single" w:sz="4" w:space="0" w:color="auto"/>
              <w:right w:val="single" w:sz="4" w:space="0" w:color="auto"/>
            </w:tcBorders>
            <w:shd w:val="clear" w:color="auto" w:fill="auto"/>
            <w:vAlign w:val="center"/>
          </w:tcPr>
          <w:p w:rsidR="004669B0" w:rsidRPr="00F33DD3" w:rsidRDefault="004669B0" w:rsidP="00546AC0">
            <w:pPr>
              <w:spacing w:line="240" w:lineRule="exact"/>
              <w:jc w:val="center"/>
              <w:rPr>
                <w:color w:val="auto"/>
                <w:sz w:val="28"/>
                <w:szCs w:val="28"/>
              </w:rPr>
            </w:pPr>
          </w:p>
        </w:tc>
        <w:tc>
          <w:tcPr>
            <w:tcW w:w="1397" w:type="dxa"/>
            <w:tcBorders>
              <w:top w:val="single" w:sz="4" w:space="0" w:color="auto"/>
              <w:bottom w:val="single" w:sz="4" w:space="0" w:color="auto"/>
              <w:right w:val="single" w:sz="4" w:space="0" w:color="auto"/>
            </w:tcBorders>
            <w:shd w:val="clear" w:color="auto" w:fill="auto"/>
            <w:vAlign w:val="center"/>
          </w:tcPr>
          <w:p w:rsidR="004669B0" w:rsidRPr="00F33DD3" w:rsidRDefault="004669B0" w:rsidP="00546AC0">
            <w:pPr>
              <w:spacing w:line="240" w:lineRule="exact"/>
              <w:jc w:val="center"/>
              <w:rPr>
                <w:color w:val="auto"/>
                <w:sz w:val="28"/>
                <w:szCs w:val="28"/>
              </w:rPr>
            </w:pPr>
          </w:p>
        </w:tc>
      </w:tr>
    </w:tbl>
    <w:p w:rsidR="004669B0" w:rsidRPr="00F33DD3" w:rsidRDefault="004669B0" w:rsidP="004669B0">
      <w:pPr>
        <w:rPr>
          <w:color w:val="auto"/>
          <w:sz w:val="28"/>
          <w:szCs w:val="28"/>
        </w:rPr>
      </w:pPr>
    </w:p>
    <w:p w:rsidR="004669B0" w:rsidRPr="00F33DD3" w:rsidRDefault="004669B0" w:rsidP="004669B0">
      <w:pPr>
        <w:rPr>
          <w:color w:val="auto"/>
          <w:sz w:val="28"/>
          <w:szCs w:val="28"/>
        </w:rPr>
      </w:pPr>
    </w:p>
    <w:p w:rsidR="004669B0" w:rsidRPr="00F33DD3" w:rsidRDefault="004669B0" w:rsidP="004669B0">
      <w:pPr>
        <w:rPr>
          <w:color w:val="auto"/>
          <w:sz w:val="28"/>
          <w:szCs w:val="28"/>
        </w:r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                                                         </w:t>
      </w:r>
    </w:p>
    <w:p w:rsidR="004669B0" w:rsidRDefault="004669B0" w:rsidP="004669B0">
      <w:pPr>
        <w:rPr>
          <w:sz w:val="28"/>
          <w:szCs w:val="28"/>
          <w:lang w:eastAsia="ru-RU"/>
        </w:rPr>
      </w:pPr>
      <w:r>
        <w:rPr>
          <w:sz w:val="28"/>
          <w:szCs w:val="28"/>
          <w:lang w:eastAsia="ru-RU"/>
        </w:rPr>
        <w:t>Глава</w:t>
      </w:r>
      <w:r w:rsidRPr="00546A25">
        <w:rPr>
          <w:sz w:val="28"/>
          <w:szCs w:val="28"/>
          <w:lang w:eastAsia="ru-RU"/>
        </w:rPr>
        <w:t xml:space="preserve"> </w:t>
      </w:r>
    </w:p>
    <w:p w:rsidR="004669B0" w:rsidRPr="00546A25" w:rsidRDefault="004669B0" w:rsidP="004669B0">
      <w:pPr>
        <w:rPr>
          <w:sz w:val="28"/>
          <w:szCs w:val="28"/>
          <w:lang w:eastAsia="ru-RU"/>
        </w:rPr>
      </w:pPr>
      <w:r>
        <w:rPr>
          <w:sz w:val="28"/>
          <w:szCs w:val="28"/>
          <w:lang w:eastAsia="ru-RU"/>
        </w:rPr>
        <w:t>Белоглинског</w:t>
      </w:r>
      <w:r w:rsidRPr="00546A25">
        <w:rPr>
          <w:sz w:val="28"/>
          <w:szCs w:val="28"/>
          <w:lang w:eastAsia="ru-RU"/>
        </w:rPr>
        <w:t>о сельского поселения</w:t>
      </w:r>
    </w:p>
    <w:p w:rsidR="004669B0" w:rsidRPr="00F33DD3" w:rsidRDefault="004669B0" w:rsidP="004669B0">
      <w:pPr>
        <w:shd w:val="clear" w:color="auto" w:fill="FFFFFF"/>
        <w:contextualSpacing/>
        <w:jc w:val="both"/>
        <w:rPr>
          <w:color w:val="auto"/>
          <w:sz w:val="28"/>
          <w:szCs w:val="28"/>
        </w:rPr>
      </w:pPr>
      <w:r w:rsidRPr="00546A25">
        <w:rPr>
          <w:sz w:val="28"/>
          <w:szCs w:val="28"/>
          <w:lang w:eastAsia="ru-RU"/>
        </w:rPr>
        <w:t>Белоглинского района</w:t>
      </w:r>
      <w:r w:rsidRPr="00F33DD3">
        <w:rPr>
          <w:color w:val="auto"/>
          <w:sz w:val="28"/>
          <w:szCs w:val="28"/>
        </w:rPr>
        <w:t xml:space="preserve">                                                                                                                                           </w:t>
      </w:r>
      <w:r>
        <w:rPr>
          <w:color w:val="auto"/>
          <w:sz w:val="28"/>
          <w:szCs w:val="28"/>
        </w:rPr>
        <w:t>А.В. Тубаев</w:t>
      </w:r>
    </w:p>
    <w:p w:rsidR="004669B0" w:rsidRPr="00F33DD3" w:rsidRDefault="004669B0" w:rsidP="004669B0">
      <w:pPr>
        <w:rPr>
          <w:color w:val="auto"/>
          <w:sz w:val="28"/>
          <w:szCs w:val="28"/>
        </w:rPr>
        <w:sectPr w:rsidR="004669B0" w:rsidRPr="00F33DD3" w:rsidSect="00B93D0A">
          <w:pgSz w:w="16838" w:h="11906" w:orient="landscape"/>
          <w:pgMar w:top="567" w:right="1134" w:bottom="1701" w:left="1134" w:header="709" w:footer="709" w:gutter="0"/>
          <w:cols w:space="708"/>
          <w:docGrid w:linePitch="360"/>
        </w:sectPr>
      </w:pP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lastRenderedPageBreak/>
        <w:t xml:space="preserve">                                                           </w:t>
      </w:r>
    </w:p>
    <w:p w:rsidR="004669B0" w:rsidRPr="00F33DD3" w:rsidRDefault="004669B0" w:rsidP="004669B0">
      <w:pPr>
        <w:pStyle w:val="Style10"/>
        <w:widowControl/>
        <w:spacing w:line="274" w:lineRule="exact"/>
        <w:ind w:left="4248" w:right="-1" w:firstLine="708"/>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Приложение №6  </w:t>
      </w: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                                                           к административному регламенту                                                                                                                   </w:t>
      </w: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t xml:space="preserve">                                                           </w:t>
      </w:r>
    </w:p>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p>
    <w:p w:rsidR="004669B0" w:rsidRPr="00F33DD3" w:rsidRDefault="004669B0" w:rsidP="004669B0">
      <w:pPr>
        <w:pStyle w:val="Style10"/>
        <w:widowControl/>
        <w:spacing w:line="274" w:lineRule="exact"/>
        <w:ind w:right="-1"/>
        <w:rPr>
          <w:rStyle w:val="FontStyle40"/>
          <w:rFonts w:ascii="Times New Roman" w:hAnsi="Times New Roman" w:cs="Times New Roman"/>
          <w:sz w:val="28"/>
          <w:szCs w:val="28"/>
        </w:rPr>
      </w:pPr>
      <w:r w:rsidRPr="00F33DD3">
        <w:rPr>
          <w:rStyle w:val="FontStyle39"/>
          <w:rFonts w:ascii="Times New Roman" w:hAnsi="Times New Roman" w:cs="Times New Roman"/>
          <w:sz w:val="28"/>
          <w:szCs w:val="28"/>
        </w:rPr>
        <w:t xml:space="preserve">                                                         </w:t>
      </w:r>
      <w:r w:rsidRPr="00F33DD3">
        <w:rPr>
          <w:rStyle w:val="FontStyle40"/>
          <w:rFonts w:ascii="Times New Roman" w:hAnsi="Times New Roman" w:cs="Times New Roman"/>
          <w:sz w:val="28"/>
          <w:szCs w:val="28"/>
        </w:rPr>
        <w:t>Блок-схема</w:t>
      </w:r>
    </w:p>
    <w:p w:rsidR="004669B0" w:rsidRPr="00F33DD3" w:rsidRDefault="004669B0" w:rsidP="004669B0">
      <w:pPr>
        <w:pStyle w:val="Style11"/>
        <w:widowControl/>
        <w:spacing w:line="274" w:lineRule="exact"/>
        <w:rPr>
          <w:rStyle w:val="FontStyle40"/>
          <w:rFonts w:ascii="Times New Roman" w:hAnsi="Times New Roman" w:cs="Times New Roman"/>
          <w:sz w:val="28"/>
          <w:szCs w:val="28"/>
        </w:rPr>
      </w:pPr>
      <w:r w:rsidRPr="00F33DD3">
        <w:rPr>
          <w:rStyle w:val="FontStyle40"/>
          <w:rFonts w:ascii="Times New Roman" w:hAnsi="Times New Roman" w:cs="Times New Roman"/>
          <w:sz w:val="28"/>
          <w:szCs w:val="28"/>
        </w:rPr>
        <w:t>последовательности действий предоставления муниципальной услуги «</w:t>
      </w:r>
      <w:r w:rsidRPr="00F33DD3">
        <w:rPr>
          <w:rFonts w:ascii="Times New Roman" w:hAnsi="Times New Roman" w:cs="Times New Roman"/>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F33DD3">
        <w:rPr>
          <w:rStyle w:val="FontStyle40"/>
          <w:rFonts w:ascii="Times New Roman" w:hAnsi="Times New Roman" w:cs="Times New Roman"/>
          <w:sz w:val="28"/>
          <w:szCs w:val="28"/>
        </w:rPr>
        <w:t>»</w:t>
      </w:r>
    </w:p>
    <w:p w:rsidR="004669B0" w:rsidRPr="00F33DD3" w:rsidRDefault="004669B0" w:rsidP="004669B0">
      <w:pPr>
        <w:pStyle w:val="Style11"/>
        <w:widowControl/>
        <w:spacing w:line="274" w:lineRule="exact"/>
        <w:rPr>
          <w:rStyle w:val="FontStyle40"/>
          <w:rFonts w:ascii="Times New Roman" w:hAnsi="Times New Roman" w:cs="Times New Roman"/>
          <w:sz w:val="28"/>
          <w:szCs w:val="28"/>
        </w:rPr>
      </w:pPr>
    </w:p>
    <w:p w:rsidR="004669B0" w:rsidRPr="00F33DD3" w:rsidRDefault="004669B0" w:rsidP="004669B0">
      <w:pPr>
        <w:pStyle w:val="Style11"/>
        <w:widowControl/>
        <w:spacing w:line="274" w:lineRule="exact"/>
        <w:rPr>
          <w:rStyle w:val="FontStyle40"/>
          <w:rFonts w:ascii="Times New Roman" w:hAnsi="Times New Roman" w:cs="Times New Roman"/>
          <w:sz w:val="28"/>
          <w:szCs w:val="28"/>
        </w:rPr>
      </w:pPr>
    </w:p>
    <w:tbl>
      <w:tblPr>
        <w:tblW w:w="0" w:type="auto"/>
        <w:tblInd w:w="468" w:type="dxa"/>
        <w:tblLayout w:type="fixed"/>
        <w:tblLook w:val="0000"/>
      </w:tblPr>
      <w:tblGrid>
        <w:gridCol w:w="3060"/>
        <w:gridCol w:w="360"/>
        <w:gridCol w:w="1080"/>
        <w:gridCol w:w="360"/>
        <w:gridCol w:w="4270"/>
      </w:tblGrid>
      <w:tr w:rsidR="004669B0" w:rsidRPr="00F33DD3" w:rsidTr="00546AC0">
        <w:trPr>
          <w:trHeight w:val="510"/>
        </w:trPr>
        <w:tc>
          <w:tcPr>
            <w:tcW w:w="913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rPr>
              <w:t xml:space="preserve">Обращение с заявлением, направляемым </w:t>
            </w:r>
          </w:p>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rPr>
              <w:t xml:space="preserve">по почте (электронной почте) или лично  </w:t>
            </w:r>
          </w:p>
        </w:tc>
      </w:tr>
      <w:tr w:rsidR="004669B0" w:rsidRPr="00F33DD3" w:rsidTr="00546AC0">
        <w:trPr>
          <w:trHeight w:val="198"/>
        </w:trPr>
        <w:tc>
          <w:tcPr>
            <w:tcW w:w="9130" w:type="dxa"/>
            <w:gridSpan w:val="5"/>
            <w:tcBorders>
              <w:top w:val="single" w:sz="4" w:space="0" w:color="auto"/>
              <w:bottom w:val="single" w:sz="4" w:space="0" w:color="auto"/>
            </w:tcBorders>
            <w:shd w:val="clear" w:color="auto" w:fill="auto"/>
          </w:tcPr>
          <w:p w:rsidR="004669B0" w:rsidRPr="00F33DD3" w:rsidRDefault="004669B0" w:rsidP="00546AC0">
            <w:pPr>
              <w:pStyle w:val="ConsPlusNormal"/>
              <w:jc w:val="center"/>
              <w:rPr>
                <w:rFonts w:ascii="Times New Roman" w:hAnsi="Times New Roman" w:cs="Times New Roman"/>
                <w:sz w:val="28"/>
                <w:szCs w:val="28"/>
                <w:lang w:val="en-US"/>
              </w:rPr>
            </w:pPr>
            <w:r w:rsidRPr="00F33DD3">
              <w:rPr>
                <w:rFonts w:ascii="Times New Roman" w:hAnsi="Times New Roman" w:cs="Times New Roman"/>
                <w:sz w:val="28"/>
                <w:szCs w:val="28"/>
                <w:lang w:val="en-US"/>
              </w:rPr>
              <w:t>↓</w:t>
            </w:r>
          </w:p>
        </w:tc>
      </w:tr>
      <w:tr w:rsidR="004669B0" w:rsidRPr="00F33DD3" w:rsidTr="00546AC0">
        <w:trPr>
          <w:trHeight w:val="417"/>
        </w:trPr>
        <w:tc>
          <w:tcPr>
            <w:tcW w:w="913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rPr>
              <w:t>Прием и регистрация документов</w:t>
            </w:r>
          </w:p>
        </w:tc>
      </w:tr>
      <w:tr w:rsidR="004669B0" w:rsidRPr="00F33DD3" w:rsidTr="00546AC0">
        <w:trPr>
          <w:trHeight w:val="238"/>
        </w:trPr>
        <w:tc>
          <w:tcPr>
            <w:tcW w:w="9130" w:type="dxa"/>
            <w:gridSpan w:val="5"/>
            <w:tcBorders>
              <w:top w:val="single" w:sz="4" w:space="0" w:color="auto"/>
              <w:bottom w:val="single" w:sz="4" w:space="0" w:color="auto"/>
            </w:tcBorders>
            <w:shd w:val="clear" w:color="auto" w:fill="auto"/>
            <w:vAlign w:val="center"/>
          </w:tcPr>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lang w:val="en-US"/>
              </w:rPr>
              <w:t>↓</w:t>
            </w:r>
          </w:p>
        </w:tc>
      </w:tr>
      <w:tr w:rsidR="004669B0" w:rsidRPr="00F33DD3" w:rsidTr="00546AC0">
        <w:trPr>
          <w:trHeight w:val="660"/>
        </w:trPr>
        <w:tc>
          <w:tcPr>
            <w:tcW w:w="913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rPr>
              <w:t xml:space="preserve">Проверка комплектности представленных документов, правильности их заполнения и соответствия требованиям Регламента, проверка представленных документов </w:t>
            </w:r>
          </w:p>
        </w:tc>
      </w:tr>
      <w:tr w:rsidR="004669B0" w:rsidRPr="00F33DD3" w:rsidTr="00546AC0">
        <w:trPr>
          <w:trHeight w:val="70"/>
        </w:trPr>
        <w:tc>
          <w:tcPr>
            <w:tcW w:w="9130" w:type="dxa"/>
            <w:gridSpan w:val="5"/>
            <w:tcBorders>
              <w:top w:val="single" w:sz="4" w:space="0" w:color="auto"/>
              <w:bottom w:val="single" w:sz="4" w:space="0" w:color="auto"/>
            </w:tcBorders>
            <w:shd w:val="clear" w:color="auto" w:fill="auto"/>
          </w:tcPr>
          <w:p w:rsidR="004669B0" w:rsidRPr="00F33DD3" w:rsidRDefault="004669B0" w:rsidP="00546AC0">
            <w:pPr>
              <w:pStyle w:val="ConsPlusNormal"/>
              <w:jc w:val="center"/>
              <w:rPr>
                <w:rFonts w:ascii="Times New Roman" w:hAnsi="Times New Roman" w:cs="Times New Roman"/>
                <w:sz w:val="28"/>
                <w:szCs w:val="28"/>
                <w:lang w:val="en-US"/>
              </w:rPr>
            </w:pPr>
            <w:r w:rsidRPr="00F33DD3">
              <w:rPr>
                <w:rFonts w:ascii="Times New Roman" w:hAnsi="Times New Roman" w:cs="Times New Roman"/>
                <w:sz w:val="28"/>
                <w:szCs w:val="28"/>
                <w:lang w:val="en-US"/>
              </w:rPr>
              <w:t>↓</w:t>
            </w:r>
          </w:p>
        </w:tc>
      </w:tr>
      <w:tr w:rsidR="004669B0" w:rsidRPr="00F33DD3" w:rsidTr="00546AC0">
        <w:trPr>
          <w:trHeight w:val="450"/>
        </w:trPr>
        <w:tc>
          <w:tcPr>
            <w:tcW w:w="913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669B0" w:rsidRPr="00F33DD3" w:rsidRDefault="004669B0" w:rsidP="00546AC0">
            <w:pPr>
              <w:pStyle w:val="ConsPlusNormal"/>
              <w:jc w:val="center"/>
              <w:rPr>
                <w:rFonts w:ascii="Times New Roman" w:hAnsi="Times New Roman" w:cs="Times New Roman"/>
                <w:sz w:val="28"/>
                <w:szCs w:val="28"/>
              </w:rPr>
            </w:pPr>
            <w:r w:rsidRPr="00F33DD3">
              <w:rPr>
                <w:rFonts w:ascii="Times New Roman" w:hAnsi="Times New Roman" w:cs="Times New Roman"/>
                <w:sz w:val="28"/>
                <w:szCs w:val="28"/>
              </w:rPr>
              <w:t xml:space="preserve">Регистрация заявления в журнале регистрации заявлений </w:t>
            </w:r>
          </w:p>
          <w:p w:rsidR="004669B0" w:rsidRPr="00F33DD3" w:rsidRDefault="004669B0" w:rsidP="00546AC0">
            <w:pPr>
              <w:pStyle w:val="ConsPlusNormal"/>
              <w:jc w:val="center"/>
              <w:rPr>
                <w:rFonts w:ascii="Times New Roman" w:hAnsi="Times New Roman" w:cs="Times New Roman"/>
                <w:sz w:val="28"/>
                <w:szCs w:val="28"/>
              </w:rPr>
            </w:pPr>
            <w:r w:rsidRPr="00F33DD3">
              <w:rPr>
                <w:rFonts w:ascii="Times New Roman" w:hAnsi="Times New Roman" w:cs="Times New Roman"/>
                <w:sz w:val="28"/>
                <w:szCs w:val="28"/>
              </w:rPr>
              <w:t xml:space="preserve">на получение специальных разрешений </w:t>
            </w:r>
          </w:p>
        </w:tc>
      </w:tr>
      <w:tr w:rsidR="004669B0" w:rsidRPr="00F33DD3" w:rsidTr="00546AC0">
        <w:trPr>
          <w:trHeight w:val="136"/>
        </w:trPr>
        <w:tc>
          <w:tcPr>
            <w:tcW w:w="9130" w:type="dxa"/>
            <w:gridSpan w:val="5"/>
            <w:tcBorders>
              <w:top w:val="single" w:sz="4" w:space="0" w:color="auto"/>
              <w:bottom w:val="single" w:sz="4" w:space="0" w:color="auto"/>
            </w:tcBorders>
            <w:shd w:val="clear" w:color="auto" w:fill="auto"/>
            <w:vAlign w:val="center"/>
          </w:tcPr>
          <w:p w:rsidR="004669B0" w:rsidRPr="00F33DD3" w:rsidRDefault="004669B0" w:rsidP="00546AC0">
            <w:pPr>
              <w:pStyle w:val="ConsPlusNormal"/>
              <w:jc w:val="center"/>
              <w:rPr>
                <w:rFonts w:ascii="Times New Roman" w:hAnsi="Times New Roman" w:cs="Times New Roman"/>
                <w:sz w:val="28"/>
                <w:szCs w:val="28"/>
              </w:rPr>
            </w:pPr>
            <w:r w:rsidRPr="00F33DD3">
              <w:rPr>
                <w:rFonts w:ascii="Times New Roman" w:hAnsi="Times New Roman" w:cs="Times New Roman"/>
                <w:sz w:val="28"/>
                <w:szCs w:val="28"/>
                <w:lang w:val="en-US"/>
              </w:rPr>
              <w:t>↓</w:t>
            </w:r>
          </w:p>
        </w:tc>
      </w:tr>
      <w:tr w:rsidR="004669B0" w:rsidRPr="00F33DD3" w:rsidTr="00546AC0">
        <w:trPr>
          <w:trHeight w:val="1106"/>
        </w:trPr>
        <w:tc>
          <w:tcPr>
            <w:tcW w:w="913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669B0" w:rsidRPr="00F33DD3" w:rsidRDefault="004669B0" w:rsidP="00546AC0">
            <w:pPr>
              <w:pStyle w:val="ConsPlusNormal"/>
              <w:jc w:val="center"/>
              <w:rPr>
                <w:rFonts w:ascii="Times New Roman" w:hAnsi="Times New Roman" w:cs="Times New Roman"/>
                <w:sz w:val="28"/>
                <w:szCs w:val="28"/>
              </w:rPr>
            </w:pPr>
            <w:r w:rsidRPr="00F33DD3">
              <w:rPr>
                <w:rFonts w:ascii="Times New Roman" w:hAnsi="Times New Roman" w:cs="Times New Roman"/>
                <w:sz w:val="28"/>
                <w:szCs w:val="28"/>
              </w:rPr>
              <w:t xml:space="preserve">Согласование маршрута движения по автомобильным дорогам местного значения тяжеловесного и (или) крупногабаритного транспортного средства, с владельцами автомобильных дорог </w:t>
            </w:r>
          </w:p>
        </w:tc>
      </w:tr>
      <w:tr w:rsidR="004669B0" w:rsidRPr="00F33DD3" w:rsidTr="00546AC0">
        <w:trPr>
          <w:trHeight w:val="348"/>
        </w:trPr>
        <w:tc>
          <w:tcPr>
            <w:tcW w:w="9130" w:type="dxa"/>
            <w:gridSpan w:val="5"/>
            <w:tcBorders>
              <w:top w:val="single" w:sz="4" w:space="0" w:color="auto"/>
              <w:bottom w:val="single" w:sz="4" w:space="0" w:color="auto"/>
            </w:tcBorders>
            <w:shd w:val="clear" w:color="auto" w:fill="auto"/>
            <w:vAlign w:val="center"/>
          </w:tcPr>
          <w:p w:rsidR="004669B0" w:rsidRPr="00F33DD3" w:rsidRDefault="004669B0" w:rsidP="00546AC0">
            <w:pPr>
              <w:pStyle w:val="ConsPlusNormal"/>
              <w:jc w:val="center"/>
              <w:rPr>
                <w:rFonts w:ascii="Times New Roman" w:hAnsi="Times New Roman" w:cs="Times New Roman"/>
                <w:sz w:val="28"/>
                <w:szCs w:val="28"/>
              </w:rPr>
            </w:pPr>
            <w:r w:rsidRPr="00F33DD3">
              <w:rPr>
                <w:rFonts w:ascii="Times New Roman" w:hAnsi="Times New Roman" w:cs="Times New Roman"/>
                <w:sz w:val="28"/>
                <w:szCs w:val="28"/>
                <w:lang w:val="en-US"/>
              </w:rPr>
              <w:t>↓</w:t>
            </w:r>
          </w:p>
        </w:tc>
      </w:tr>
      <w:tr w:rsidR="004669B0" w:rsidRPr="00F33DD3" w:rsidTr="00546AC0">
        <w:trPr>
          <w:trHeight w:val="450"/>
        </w:trPr>
        <w:tc>
          <w:tcPr>
            <w:tcW w:w="913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rPr>
              <w:t xml:space="preserve">Принятие решения о выдаче </w:t>
            </w:r>
          </w:p>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rPr>
              <w:t xml:space="preserve">или об отказе в выдаче специального разрешения </w:t>
            </w:r>
          </w:p>
        </w:tc>
      </w:tr>
      <w:tr w:rsidR="004669B0" w:rsidRPr="00F33DD3" w:rsidTr="00546AC0">
        <w:trPr>
          <w:trHeight w:val="151"/>
        </w:trPr>
        <w:tc>
          <w:tcPr>
            <w:tcW w:w="4500" w:type="dxa"/>
            <w:gridSpan w:val="3"/>
            <w:tcBorders>
              <w:top w:val="single" w:sz="4" w:space="0" w:color="auto"/>
              <w:bottom w:val="single" w:sz="4" w:space="0" w:color="auto"/>
            </w:tcBorders>
            <w:shd w:val="clear" w:color="auto" w:fill="auto"/>
          </w:tcPr>
          <w:p w:rsidR="004669B0" w:rsidRPr="00F33DD3" w:rsidRDefault="004669B0" w:rsidP="00546AC0">
            <w:pPr>
              <w:pStyle w:val="ConsPlusNormal"/>
              <w:jc w:val="center"/>
              <w:rPr>
                <w:rFonts w:ascii="Times New Roman" w:hAnsi="Times New Roman" w:cs="Times New Roman"/>
                <w:sz w:val="28"/>
                <w:szCs w:val="28"/>
                <w:lang w:val="en-US"/>
              </w:rPr>
            </w:pPr>
            <w:r w:rsidRPr="00F33DD3">
              <w:rPr>
                <w:rFonts w:ascii="Times New Roman" w:hAnsi="Times New Roman" w:cs="Times New Roman"/>
                <w:sz w:val="28"/>
                <w:szCs w:val="28"/>
                <w:lang w:val="en-US"/>
              </w:rPr>
              <w:t>↓</w:t>
            </w:r>
          </w:p>
        </w:tc>
        <w:tc>
          <w:tcPr>
            <w:tcW w:w="360" w:type="dxa"/>
            <w:shd w:val="clear" w:color="auto" w:fill="auto"/>
          </w:tcPr>
          <w:p w:rsidR="004669B0" w:rsidRPr="00F33DD3" w:rsidRDefault="004669B0" w:rsidP="00546AC0">
            <w:pPr>
              <w:pStyle w:val="ConsPlusNormal"/>
              <w:jc w:val="center"/>
              <w:rPr>
                <w:rFonts w:ascii="Times New Roman" w:hAnsi="Times New Roman" w:cs="Times New Roman"/>
                <w:sz w:val="28"/>
                <w:szCs w:val="28"/>
                <w:lang w:val="en-US"/>
              </w:rPr>
            </w:pPr>
          </w:p>
        </w:tc>
        <w:tc>
          <w:tcPr>
            <w:tcW w:w="4270" w:type="dxa"/>
            <w:tcBorders>
              <w:top w:val="single" w:sz="4" w:space="0" w:color="auto"/>
              <w:left w:val="nil"/>
              <w:bottom w:val="single" w:sz="4" w:space="0" w:color="auto"/>
            </w:tcBorders>
            <w:shd w:val="clear" w:color="auto" w:fill="auto"/>
          </w:tcPr>
          <w:p w:rsidR="004669B0" w:rsidRPr="00F33DD3" w:rsidRDefault="004669B0" w:rsidP="00546AC0">
            <w:pPr>
              <w:pStyle w:val="ConsPlusNormal"/>
              <w:jc w:val="center"/>
              <w:rPr>
                <w:rFonts w:ascii="Times New Roman" w:hAnsi="Times New Roman" w:cs="Times New Roman"/>
                <w:sz w:val="28"/>
                <w:szCs w:val="28"/>
              </w:rPr>
            </w:pPr>
            <w:proofErr w:type="spellStart"/>
            <w:r w:rsidRPr="00F33DD3">
              <w:rPr>
                <w:rFonts w:ascii="Times New Roman" w:hAnsi="Times New Roman" w:cs="Times New Roman"/>
                <w:sz w:val="28"/>
                <w:szCs w:val="28"/>
              </w:rPr>
              <w:t>↓</w:t>
            </w:r>
            <w:proofErr w:type="spellEnd"/>
          </w:p>
        </w:tc>
      </w:tr>
      <w:tr w:rsidR="004669B0" w:rsidRPr="00F33DD3" w:rsidTr="00546AC0">
        <w:trPr>
          <w:trHeight w:val="450"/>
        </w:trPr>
        <w:tc>
          <w:tcPr>
            <w:tcW w:w="450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rPr>
              <w:t>В случае положительного решения – оформление специального разрешения и направление уведомления заявителю с указанием банковских реквизитов для оплаты государственной пошлины</w:t>
            </w:r>
          </w:p>
        </w:tc>
        <w:tc>
          <w:tcPr>
            <w:tcW w:w="360" w:type="dxa"/>
            <w:tcBorders>
              <w:left w:val="single" w:sz="4" w:space="0" w:color="auto"/>
              <w:right w:val="single" w:sz="4" w:space="0" w:color="auto"/>
            </w:tcBorders>
            <w:shd w:val="clear" w:color="auto" w:fill="auto"/>
            <w:vAlign w:val="center"/>
          </w:tcPr>
          <w:p w:rsidR="004669B0" w:rsidRPr="00F33DD3" w:rsidRDefault="004669B0" w:rsidP="00546AC0">
            <w:pPr>
              <w:pStyle w:val="ConsPlusNormal"/>
              <w:ind w:firstLine="34"/>
              <w:jc w:val="center"/>
              <w:rPr>
                <w:rFonts w:ascii="Times New Roman" w:hAnsi="Times New Roman" w:cs="Times New Roman"/>
                <w:sz w:val="28"/>
                <w:szCs w:val="28"/>
              </w:rPr>
            </w:pPr>
          </w:p>
        </w:tc>
        <w:tc>
          <w:tcPr>
            <w:tcW w:w="4270" w:type="dxa"/>
            <w:tcBorders>
              <w:top w:val="single" w:sz="4" w:space="0" w:color="auto"/>
              <w:left w:val="single" w:sz="4" w:space="0" w:color="auto"/>
              <w:bottom w:val="single" w:sz="4" w:space="0" w:color="auto"/>
              <w:right w:val="single" w:sz="4" w:space="0" w:color="auto"/>
            </w:tcBorders>
            <w:shd w:val="clear" w:color="auto" w:fill="auto"/>
            <w:vAlign w:val="center"/>
          </w:tcPr>
          <w:p w:rsidR="004669B0" w:rsidRPr="00F33DD3" w:rsidRDefault="004669B0" w:rsidP="00546AC0">
            <w:pPr>
              <w:pStyle w:val="ConsPlusNormal"/>
              <w:jc w:val="center"/>
              <w:rPr>
                <w:rFonts w:ascii="Times New Roman" w:hAnsi="Times New Roman" w:cs="Times New Roman"/>
                <w:sz w:val="28"/>
                <w:szCs w:val="28"/>
              </w:rPr>
            </w:pPr>
            <w:r w:rsidRPr="00F33DD3">
              <w:rPr>
                <w:rFonts w:ascii="Times New Roman" w:hAnsi="Times New Roman" w:cs="Times New Roman"/>
                <w:sz w:val="28"/>
                <w:szCs w:val="28"/>
              </w:rPr>
              <w:t xml:space="preserve">В случае принятия решения об отказе </w:t>
            </w:r>
          </w:p>
          <w:p w:rsidR="004669B0" w:rsidRPr="00F33DD3" w:rsidRDefault="004669B0" w:rsidP="00546AC0">
            <w:pPr>
              <w:pStyle w:val="ConsPlusNormal"/>
              <w:jc w:val="center"/>
              <w:rPr>
                <w:rFonts w:ascii="Times New Roman" w:hAnsi="Times New Roman" w:cs="Times New Roman"/>
                <w:sz w:val="28"/>
                <w:szCs w:val="28"/>
              </w:rPr>
            </w:pPr>
            <w:r w:rsidRPr="00F33DD3">
              <w:rPr>
                <w:rFonts w:ascii="Times New Roman" w:hAnsi="Times New Roman" w:cs="Times New Roman"/>
                <w:sz w:val="28"/>
                <w:szCs w:val="28"/>
              </w:rPr>
              <w:t>в выдаче специального разрешения заявителю направляется соответствующее уведомление</w:t>
            </w:r>
          </w:p>
        </w:tc>
      </w:tr>
      <w:tr w:rsidR="004669B0" w:rsidRPr="00F33DD3" w:rsidTr="00546AC0">
        <w:trPr>
          <w:trHeight w:val="70"/>
        </w:trPr>
        <w:tc>
          <w:tcPr>
            <w:tcW w:w="4500" w:type="dxa"/>
            <w:gridSpan w:val="3"/>
            <w:tcBorders>
              <w:top w:val="single" w:sz="4" w:space="0" w:color="auto"/>
            </w:tcBorders>
            <w:shd w:val="clear" w:color="auto" w:fill="auto"/>
          </w:tcPr>
          <w:p w:rsidR="004669B0" w:rsidRPr="00F33DD3" w:rsidRDefault="004669B0" w:rsidP="00546AC0">
            <w:pPr>
              <w:pStyle w:val="ConsPlusNormal"/>
              <w:rPr>
                <w:rFonts w:ascii="Times New Roman" w:hAnsi="Times New Roman" w:cs="Times New Roman"/>
                <w:sz w:val="28"/>
                <w:szCs w:val="28"/>
              </w:rPr>
            </w:pPr>
            <w:r w:rsidRPr="00F33DD3">
              <w:rPr>
                <w:rFonts w:ascii="Times New Roman" w:hAnsi="Times New Roman" w:cs="Times New Roman"/>
                <w:sz w:val="28"/>
                <w:szCs w:val="28"/>
              </w:rPr>
              <w:t xml:space="preserve">                        </w:t>
            </w:r>
            <w:r w:rsidRPr="00F33DD3">
              <w:rPr>
                <w:rFonts w:ascii="Times New Roman" w:hAnsi="Times New Roman" w:cs="Times New Roman"/>
                <w:sz w:val="28"/>
                <w:szCs w:val="28"/>
                <w:lang w:val="en-US"/>
              </w:rPr>
              <w:t>↓</w:t>
            </w:r>
            <w:r w:rsidRPr="00F33DD3">
              <w:rPr>
                <w:rFonts w:ascii="Times New Roman" w:hAnsi="Times New Roman" w:cs="Times New Roman"/>
                <w:sz w:val="28"/>
                <w:szCs w:val="28"/>
              </w:rPr>
              <w:t xml:space="preserve">                                       </w:t>
            </w:r>
            <w:r w:rsidRPr="00F33DD3">
              <w:rPr>
                <w:rFonts w:ascii="Times New Roman" w:hAnsi="Times New Roman" w:cs="Times New Roman"/>
                <w:sz w:val="28"/>
                <w:szCs w:val="28"/>
                <w:lang w:val="en-US"/>
              </w:rPr>
              <w:t>↓</w:t>
            </w:r>
          </w:p>
        </w:tc>
        <w:tc>
          <w:tcPr>
            <w:tcW w:w="360" w:type="dxa"/>
            <w:tcBorders>
              <w:bottom w:val="single" w:sz="4" w:space="0" w:color="auto"/>
            </w:tcBorders>
            <w:shd w:val="clear" w:color="auto" w:fill="auto"/>
          </w:tcPr>
          <w:p w:rsidR="004669B0" w:rsidRPr="00F33DD3" w:rsidRDefault="004669B0" w:rsidP="00546AC0">
            <w:pPr>
              <w:pStyle w:val="ConsPlusNormal"/>
              <w:jc w:val="center"/>
              <w:rPr>
                <w:rFonts w:ascii="Times New Roman" w:hAnsi="Times New Roman" w:cs="Times New Roman"/>
                <w:sz w:val="28"/>
                <w:szCs w:val="28"/>
              </w:rPr>
            </w:pPr>
          </w:p>
        </w:tc>
        <w:tc>
          <w:tcPr>
            <w:tcW w:w="4270" w:type="dxa"/>
            <w:tcBorders>
              <w:top w:val="single" w:sz="4" w:space="0" w:color="auto"/>
              <w:left w:val="nil"/>
              <w:bottom w:val="single" w:sz="4" w:space="0" w:color="auto"/>
            </w:tcBorders>
            <w:shd w:val="clear" w:color="auto" w:fill="auto"/>
          </w:tcPr>
          <w:p w:rsidR="004669B0" w:rsidRPr="00F33DD3" w:rsidRDefault="004669B0" w:rsidP="00546AC0">
            <w:pPr>
              <w:pStyle w:val="ConsPlusNormal"/>
              <w:jc w:val="center"/>
              <w:rPr>
                <w:rFonts w:ascii="Times New Roman" w:hAnsi="Times New Roman" w:cs="Times New Roman"/>
                <w:sz w:val="28"/>
                <w:szCs w:val="28"/>
              </w:rPr>
            </w:pPr>
            <w:r w:rsidRPr="00F33DD3">
              <w:rPr>
                <w:rFonts w:ascii="Times New Roman" w:hAnsi="Times New Roman" w:cs="Times New Roman"/>
                <w:sz w:val="28"/>
                <w:szCs w:val="28"/>
                <w:lang w:val="en-US"/>
              </w:rPr>
              <w:t>↓</w:t>
            </w:r>
          </w:p>
        </w:tc>
      </w:tr>
      <w:tr w:rsidR="004669B0" w:rsidRPr="00F33DD3" w:rsidTr="00546AC0">
        <w:trPr>
          <w:trHeight w:val="660"/>
        </w:trPr>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rPr>
              <w:t xml:space="preserve">Выдача специального разрешения заявителю </w:t>
            </w:r>
          </w:p>
        </w:tc>
        <w:tc>
          <w:tcPr>
            <w:tcW w:w="360" w:type="dxa"/>
            <w:tcBorders>
              <w:left w:val="single" w:sz="4" w:space="0" w:color="auto"/>
              <w:right w:val="single" w:sz="4" w:space="0" w:color="auto"/>
            </w:tcBorders>
            <w:shd w:val="clear" w:color="auto" w:fill="auto"/>
            <w:vAlign w:val="center"/>
          </w:tcPr>
          <w:p w:rsidR="004669B0" w:rsidRPr="00F33DD3" w:rsidRDefault="004669B0" w:rsidP="00546AC0">
            <w:pPr>
              <w:pStyle w:val="ConsPlusNormal"/>
              <w:ind w:hanging="108"/>
              <w:rPr>
                <w:rFonts w:ascii="Times New Roman" w:hAnsi="Times New Roman" w:cs="Times New Roman"/>
                <w:sz w:val="28"/>
                <w:szCs w:val="28"/>
              </w:rPr>
            </w:pPr>
          </w:p>
        </w:tc>
        <w:tc>
          <w:tcPr>
            <w:tcW w:w="571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rPr>
              <w:t xml:space="preserve">Внесение информации </w:t>
            </w:r>
          </w:p>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rPr>
              <w:t xml:space="preserve">в журнал регистрации заявлений </w:t>
            </w:r>
          </w:p>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rPr>
              <w:t xml:space="preserve">на получение специальных разрешений </w:t>
            </w:r>
          </w:p>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rPr>
              <w:t xml:space="preserve">и реестр выданных специальных разрешений </w:t>
            </w:r>
          </w:p>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rPr>
              <w:t xml:space="preserve">на осуществление перевозок опасных грузов </w:t>
            </w:r>
          </w:p>
          <w:p w:rsidR="004669B0" w:rsidRPr="00F33DD3" w:rsidRDefault="004669B0" w:rsidP="00546AC0">
            <w:pPr>
              <w:pStyle w:val="ConsPlusNormal"/>
              <w:ind w:firstLine="34"/>
              <w:jc w:val="center"/>
              <w:rPr>
                <w:rFonts w:ascii="Times New Roman" w:hAnsi="Times New Roman" w:cs="Times New Roman"/>
                <w:sz w:val="28"/>
                <w:szCs w:val="28"/>
              </w:rPr>
            </w:pPr>
            <w:r w:rsidRPr="00F33DD3">
              <w:rPr>
                <w:rFonts w:ascii="Times New Roman" w:hAnsi="Times New Roman" w:cs="Times New Roman"/>
                <w:sz w:val="28"/>
                <w:szCs w:val="28"/>
              </w:rPr>
              <w:lastRenderedPageBreak/>
              <w:t xml:space="preserve">или  </w:t>
            </w:r>
            <w:proofErr w:type="gramStart"/>
            <w:r w:rsidRPr="00F33DD3">
              <w:rPr>
                <w:rFonts w:ascii="Times New Roman" w:hAnsi="Times New Roman" w:cs="Times New Roman"/>
                <w:sz w:val="28"/>
                <w:szCs w:val="28"/>
              </w:rPr>
              <w:t>отказе</w:t>
            </w:r>
            <w:proofErr w:type="gramEnd"/>
          </w:p>
        </w:tc>
      </w:tr>
    </w:tbl>
    <w:p w:rsidR="004669B0" w:rsidRPr="00F33DD3" w:rsidRDefault="004669B0" w:rsidP="004669B0">
      <w:pPr>
        <w:pStyle w:val="Style10"/>
        <w:widowControl/>
        <w:spacing w:line="274" w:lineRule="exact"/>
        <w:ind w:right="-1"/>
        <w:rPr>
          <w:rStyle w:val="FontStyle39"/>
          <w:rFonts w:ascii="Times New Roman" w:hAnsi="Times New Roman" w:cs="Times New Roman"/>
          <w:sz w:val="28"/>
          <w:szCs w:val="28"/>
        </w:rPr>
      </w:pPr>
      <w:r w:rsidRPr="00F33DD3">
        <w:rPr>
          <w:rStyle w:val="FontStyle39"/>
          <w:rFonts w:ascii="Times New Roman" w:hAnsi="Times New Roman" w:cs="Times New Roman"/>
          <w:sz w:val="28"/>
          <w:szCs w:val="28"/>
        </w:rPr>
        <w:lastRenderedPageBreak/>
        <w:t xml:space="preserve">                                                        </w:t>
      </w:r>
    </w:p>
    <w:p w:rsidR="004669B0" w:rsidRDefault="004669B0" w:rsidP="004669B0">
      <w:pPr>
        <w:rPr>
          <w:sz w:val="28"/>
          <w:szCs w:val="28"/>
          <w:lang w:eastAsia="ru-RU"/>
        </w:rPr>
      </w:pPr>
    </w:p>
    <w:p w:rsidR="004669B0" w:rsidRDefault="004669B0" w:rsidP="004669B0">
      <w:pPr>
        <w:rPr>
          <w:sz w:val="28"/>
          <w:szCs w:val="28"/>
          <w:lang w:eastAsia="ru-RU"/>
        </w:rPr>
      </w:pPr>
      <w:r>
        <w:rPr>
          <w:sz w:val="28"/>
          <w:szCs w:val="28"/>
          <w:lang w:eastAsia="ru-RU"/>
        </w:rPr>
        <w:t>Глава</w:t>
      </w:r>
    </w:p>
    <w:p w:rsidR="004669B0" w:rsidRPr="00546A25" w:rsidRDefault="004669B0" w:rsidP="004669B0">
      <w:pPr>
        <w:rPr>
          <w:sz w:val="28"/>
          <w:szCs w:val="28"/>
          <w:lang w:eastAsia="ru-RU"/>
        </w:rPr>
      </w:pPr>
      <w:r>
        <w:rPr>
          <w:sz w:val="28"/>
          <w:szCs w:val="28"/>
          <w:lang w:eastAsia="ru-RU"/>
        </w:rPr>
        <w:t>Белоглинског</w:t>
      </w:r>
      <w:r w:rsidRPr="00546A25">
        <w:rPr>
          <w:sz w:val="28"/>
          <w:szCs w:val="28"/>
          <w:lang w:eastAsia="ru-RU"/>
        </w:rPr>
        <w:t>о сельского поселения</w:t>
      </w:r>
    </w:p>
    <w:p w:rsidR="004669B0" w:rsidRPr="00546A25" w:rsidRDefault="004669B0" w:rsidP="004669B0">
      <w:pPr>
        <w:rPr>
          <w:sz w:val="28"/>
          <w:szCs w:val="28"/>
          <w:lang w:eastAsia="ru-RU"/>
        </w:rPr>
      </w:pPr>
      <w:r w:rsidRPr="00546A25">
        <w:rPr>
          <w:sz w:val="28"/>
          <w:szCs w:val="28"/>
          <w:lang w:eastAsia="ru-RU"/>
        </w:rPr>
        <w:t>Белоглинского района</w:t>
      </w:r>
      <w:r w:rsidRPr="00546A25">
        <w:rPr>
          <w:sz w:val="28"/>
          <w:szCs w:val="28"/>
          <w:lang w:eastAsia="ru-RU"/>
        </w:rPr>
        <w:tab/>
      </w:r>
      <w:r w:rsidRPr="00546A25">
        <w:rPr>
          <w:sz w:val="28"/>
          <w:szCs w:val="28"/>
          <w:lang w:eastAsia="ru-RU"/>
        </w:rPr>
        <w:tab/>
        <w:t xml:space="preserve">                                                     </w:t>
      </w:r>
      <w:r>
        <w:rPr>
          <w:sz w:val="28"/>
          <w:szCs w:val="28"/>
          <w:lang w:eastAsia="ru-RU"/>
        </w:rPr>
        <w:t xml:space="preserve">         </w:t>
      </w:r>
      <w:r w:rsidRPr="00546A25">
        <w:rPr>
          <w:sz w:val="28"/>
          <w:szCs w:val="28"/>
          <w:lang w:eastAsia="ru-RU"/>
        </w:rPr>
        <w:t xml:space="preserve">    </w:t>
      </w:r>
      <w:r>
        <w:rPr>
          <w:sz w:val="28"/>
          <w:szCs w:val="28"/>
          <w:lang w:eastAsia="ru-RU"/>
        </w:rPr>
        <w:t>А.В. Тубаев</w:t>
      </w: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F33DD3" w:rsidRDefault="004669B0" w:rsidP="004669B0">
      <w:pPr>
        <w:shd w:val="clear" w:color="auto" w:fill="FFFFFF"/>
        <w:contextualSpacing/>
        <w:jc w:val="both"/>
        <w:rPr>
          <w:color w:val="auto"/>
          <w:sz w:val="28"/>
          <w:szCs w:val="28"/>
        </w:rPr>
      </w:pPr>
    </w:p>
    <w:p w:rsidR="004669B0" w:rsidRPr="001109CF" w:rsidRDefault="004669B0" w:rsidP="004669B0">
      <w:pPr>
        <w:widowControl/>
        <w:suppressAutoHyphens w:val="0"/>
        <w:spacing w:before="100" w:beforeAutospacing="1" w:after="100" w:afterAutospacing="1"/>
        <w:jc w:val="right"/>
        <w:rPr>
          <w:rFonts w:eastAsia="Times New Roman"/>
          <w:color w:val="auto"/>
          <w:kern w:val="0"/>
          <w:sz w:val="28"/>
          <w:szCs w:val="28"/>
          <w:lang w:eastAsia="ru-RU"/>
        </w:rPr>
      </w:pPr>
      <w:r w:rsidRPr="001109CF">
        <w:rPr>
          <w:rFonts w:eastAsia="Times New Roman"/>
          <w:color w:val="auto"/>
          <w:kern w:val="0"/>
          <w:sz w:val="28"/>
          <w:szCs w:val="28"/>
          <w:lang w:eastAsia="ru-RU"/>
        </w:rPr>
        <w:lastRenderedPageBreak/>
        <w:t>Приложение N 7</w:t>
      </w:r>
      <w:r w:rsidRPr="001109CF">
        <w:rPr>
          <w:rFonts w:eastAsia="Times New Roman"/>
          <w:color w:val="auto"/>
          <w:kern w:val="0"/>
          <w:sz w:val="28"/>
          <w:szCs w:val="28"/>
          <w:lang w:eastAsia="ru-RU"/>
        </w:rPr>
        <w:br/>
        <w:t xml:space="preserve">к административному регламенту                                                                                                                   </w:t>
      </w:r>
    </w:p>
    <w:p w:rsidR="004669B0" w:rsidRPr="00B03B15" w:rsidRDefault="004669B0" w:rsidP="004669B0">
      <w:pPr>
        <w:widowControl/>
        <w:suppressAutoHyphens w:val="0"/>
        <w:spacing w:before="100" w:beforeAutospacing="1" w:after="100" w:afterAutospacing="1"/>
        <w:jc w:val="right"/>
        <w:rPr>
          <w:rFonts w:eastAsia="Times New Roman"/>
          <w:color w:val="auto"/>
          <w:kern w:val="0"/>
          <w:lang w:eastAsia="ru-RU"/>
        </w:rPr>
      </w:pPr>
      <w:r w:rsidRPr="00F33DD3">
        <w:rPr>
          <w:rFonts w:eastAsia="Times New Roman"/>
          <w:color w:val="auto"/>
          <w:kern w:val="0"/>
          <w:lang w:eastAsia="ru-RU"/>
        </w:rPr>
        <w:t xml:space="preserve">                                                           </w:t>
      </w:r>
      <w:r w:rsidRPr="00B03B15">
        <w:rPr>
          <w:rFonts w:eastAsia="Times New Roman"/>
          <w:color w:val="auto"/>
          <w:kern w:val="0"/>
          <w:lang w:eastAsia="ru-RU"/>
        </w:rPr>
        <w:br/>
      </w:r>
    </w:p>
    <w:tbl>
      <w:tblPr>
        <w:tblW w:w="7704" w:type="dxa"/>
        <w:tblCellSpacing w:w="15" w:type="dxa"/>
        <w:tblCellMar>
          <w:top w:w="15" w:type="dxa"/>
          <w:left w:w="15" w:type="dxa"/>
          <w:bottom w:w="15" w:type="dxa"/>
          <w:right w:w="15" w:type="dxa"/>
        </w:tblCellMar>
        <w:tblLook w:val="04A0"/>
      </w:tblPr>
      <w:tblGrid>
        <w:gridCol w:w="1497"/>
        <w:gridCol w:w="2271"/>
        <w:gridCol w:w="108"/>
        <w:gridCol w:w="1770"/>
        <w:gridCol w:w="2058"/>
      </w:tblGrid>
      <w:tr w:rsidR="004669B0" w:rsidRPr="00B03B15" w:rsidTr="00546AC0">
        <w:trPr>
          <w:tblCellSpacing w:w="15" w:type="dxa"/>
        </w:trPr>
        <w:tc>
          <w:tcPr>
            <w:tcW w:w="7704" w:type="dxa"/>
            <w:gridSpan w:val="5"/>
            <w:hideMark/>
          </w:tcPr>
          <w:p w:rsidR="004669B0" w:rsidRPr="00B03B15" w:rsidRDefault="004669B0" w:rsidP="00546AC0">
            <w:pPr>
              <w:widowControl/>
              <w:suppressAutoHyphens w:val="0"/>
              <w:spacing w:before="100" w:beforeAutospacing="1" w:after="100" w:afterAutospacing="1"/>
              <w:jc w:val="center"/>
              <w:rPr>
                <w:rFonts w:eastAsia="Times New Roman"/>
                <w:b/>
                <w:color w:val="auto"/>
                <w:kern w:val="0"/>
                <w:lang w:eastAsia="ru-RU"/>
              </w:rPr>
            </w:pPr>
            <w:r w:rsidRPr="00B03B15">
              <w:rPr>
                <w:rFonts w:eastAsia="Times New Roman"/>
                <w:b/>
                <w:color w:val="auto"/>
                <w:kern w:val="0"/>
                <w:lang w:eastAsia="ru-RU"/>
              </w:rPr>
              <w:t>Предельно допустимые параметры автотранспортных средств</w:t>
            </w:r>
          </w:p>
        </w:tc>
      </w:tr>
      <w:tr w:rsidR="004669B0" w:rsidRPr="00B03B15" w:rsidTr="00546AC0">
        <w:trPr>
          <w:tblCellSpacing w:w="15" w:type="dxa"/>
        </w:trPr>
        <w:tc>
          <w:tcPr>
            <w:tcW w:w="7704" w:type="dxa"/>
            <w:gridSpan w:val="5"/>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1. Предельно допустимые массы автотранспортных средств (АТС)</w:t>
            </w:r>
          </w:p>
        </w:tc>
      </w:tr>
      <w:tr w:rsidR="004669B0" w:rsidRPr="00B03B15" w:rsidTr="00546AC0">
        <w:trPr>
          <w:tblCellSpacing w:w="15" w:type="dxa"/>
        </w:trPr>
        <w:tc>
          <w:tcPr>
            <w:tcW w:w="7704" w:type="dxa"/>
            <w:gridSpan w:val="5"/>
            <w:hideMark/>
          </w:tcPr>
          <w:p w:rsidR="004669B0" w:rsidRPr="00B03B15" w:rsidRDefault="004669B0" w:rsidP="00546AC0">
            <w:pPr>
              <w:widowControl/>
              <w:suppressAutoHyphens w:val="0"/>
              <w:spacing w:before="100" w:beforeAutospacing="1" w:after="100" w:afterAutospacing="1"/>
              <w:jc w:val="right"/>
              <w:rPr>
                <w:rFonts w:eastAsia="Times New Roman"/>
                <w:color w:val="auto"/>
                <w:kern w:val="0"/>
                <w:lang w:eastAsia="ru-RU"/>
              </w:rPr>
            </w:pPr>
            <w:r w:rsidRPr="00B03B15">
              <w:rPr>
                <w:rFonts w:eastAsia="Times New Roman"/>
                <w:color w:val="auto"/>
                <w:kern w:val="0"/>
                <w:lang w:eastAsia="ru-RU"/>
              </w:rPr>
              <w:t>Таблица П. 1.1.</w:t>
            </w:r>
          </w:p>
        </w:tc>
      </w:tr>
      <w:tr w:rsidR="004669B0" w:rsidRPr="00B03B15" w:rsidTr="00546AC0">
        <w:trPr>
          <w:tblCellSpacing w:w="15" w:type="dxa"/>
        </w:trPr>
        <w:tc>
          <w:tcPr>
            <w:tcW w:w="7704" w:type="dxa"/>
            <w:gridSpan w:val="5"/>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 </w:t>
            </w:r>
          </w:p>
        </w:tc>
      </w:tr>
      <w:tr w:rsidR="004669B0" w:rsidRPr="00B03B15" w:rsidTr="00546AC0">
        <w:trPr>
          <w:tblCellSpacing w:w="15" w:type="dxa"/>
        </w:trPr>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Вид транспортного средства</w:t>
            </w:r>
          </w:p>
        </w:tc>
        <w:tc>
          <w:tcPr>
            <w:tcW w:w="3876" w:type="dxa"/>
            <w:gridSpan w:val="3"/>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i/>
                <w:iCs/>
                <w:color w:val="auto"/>
                <w:kern w:val="0"/>
                <w:lang w:eastAsia="ru-RU"/>
              </w:rPr>
              <w:t>Значение</w:t>
            </w:r>
            <w:r w:rsidRPr="00B03B15">
              <w:rPr>
                <w:rFonts w:eastAsia="Times New Roman"/>
                <w:color w:val="auto"/>
                <w:kern w:val="0"/>
                <w:lang w:eastAsia="ru-RU"/>
              </w:rPr>
              <w:t xml:space="preserve"> (тонн)</w:t>
            </w:r>
          </w:p>
        </w:tc>
      </w:tr>
      <w:tr w:rsidR="004669B0" w:rsidRPr="00B03B15" w:rsidTr="00546AC0">
        <w:trPr>
          <w:tblCellSpacing w:w="15" w:type="dxa"/>
        </w:trPr>
        <w:tc>
          <w:tcPr>
            <w:tcW w:w="7680" w:type="dxa"/>
            <w:gridSpan w:val="5"/>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Автомобиль</w:t>
            </w:r>
          </w:p>
        </w:tc>
      </w:tr>
      <w:tr w:rsidR="004669B0" w:rsidRPr="00B03B15" w:rsidTr="00546AC0">
        <w:trPr>
          <w:tblCellSpacing w:w="15" w:type="dxa"/>
        </w:trPr>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Двухосный</w:t>
            </w:r>
          </w:p>
        </w:tc>
        <w:tc>
          <w:tcPr>
            <w:tcW w:w="3876" w:type="dxa"/>
            <w:gridSpan w:val="3"/>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18</w:t>
            </w:r>
          </w:p>
        </w:tc>
      </w:tr>
      <w:tr w:rsidR="004669B0" w:rsidRPr="00B03B15" w:rsidTr="00546AC0">
        <w:trPr>
          <w:tblCellSpacing w:w="15" w:type="dxa"/>
        </w:trPr>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Трёхосный</w:t>
            </w:r>
          </w:p>
        </w:tc>
        <w:tc>
          <w:tcPr>
            <w:tcW w:w="3876" w:type="dxa"/>
            <w:gridSpan w:val="3"/>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25</w:t>
            </w:r>
          </w:p>
        </w:tc>
      </w:tr>
      <w:tr w:rsidR="004669B0" w:rsidRPr="00B03B15" w:rsidTr="00546AC0">
        <w:trPr>
          <w:tblCellSpacing w:w="15" w:type="dxa"/>
        </w:trPr>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Четырёхосный</w:t>
            </w:r>
          </w:p>
        </w:tc>
        <w:tc>
          <w:tcPr>
            <w:tcW w:w="3876" w:type="dxa"/>
            <w:gridSpan w:val="3"/>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32</w:t>
            </w:r>
          </w:p>
        </w:tc>
      </w:tr>
      <w:tr w:rsidR="004669B0" w:rsidRPr="00B03B15" w:rsidTr="00546AC0">
        <w:trPr>
          <w:tblCellSpacing w:w="15" w:type="dxa"/>
        </w:trPr>
        <w:tc>
          <w:tcPr>
            <w:tcW w:w="7680" w:type="dxa"/>
            <w:gridSpan w:val="5"/>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Автопоезд</w:t>
            </w:r>
          </w:p>
        </w:tc>
      </w:tr>
      <w:tr w:rsidR="004669B0" w:rsidRPr="00B03B15" w:rsidTr="00546AC0">
        <w:trPr>
          <w:tblCellSpacing w:w="15" w:type="dxa"/>
        </w:trPr>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Трёхосный</w:t>
            </w:r>
          </w:p>
        </w:tc>
        <w:tc>
          <w:tcPr>
            <w:tcW w:w="3876" w:type="dxa"/>
            <w:gridSpan w:val="3"/>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28</w:t>
            </w:r>
          </w:p>
        </w:tc>
      </w:tr>
      <w:tr w:rsidR="004669B0" w:rsidRPr="00B03B15" w:rsidTr="00546AC0">
        <w:trPr>
          <w:tblCellSpacing w:w="15" w:type="dxa"/>
        </w:trPr>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Четырёхосный</w:t>
            </w:r>
          </w:p>
        </w:tc>
        <w:tc>
          <w:tcPr>
            <w:tcW w:w="3876" w:type="dxa"/>
            <w:gridSpan w:val="3"/>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36</w:t>
            </w:r>
          </w:p>
        </w:tc>
      </w:tr>
      <w:tr w:rsidR="004669B0" w:rsidRPr="00B03B15" w:rsidTr="00546AC0">
        <w:trPr>
          <w:tblCellSpacing w:w="15" w:type="dxa"/>
        </w:trPr>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proofErr w:type="spellStart"/>
            <w:r w:rsidRPr="00B03B15">
              <w:rPr>
                <w:rFonts w:eastAsia="Times New Roman"/>
                <w:color w:val="auto"/>
                <w:kern w:val="0"/>
                <w:lang w:eastAsia="ru-RU"/>
              </w:rPr>
              <w:t>Пятиосный</w:t>
            </w:r>
            <w:proofErr w:type="spellEnd"/>
            <w:r w:rsidRPr="00B03B15">
              <w:rPr>
                <w:rFonts w:eastAsia="Times New Roman"/>
                <w:color w:val="auto"/>
                <w:kern w:val="0"/>
                <w:lang w:eastAsia="ru-RU"/>
              </w:rPr>
              <w:t xml:space="preserve"> и более</w:t>
            </w:r>
          </w:p>
        </w:tc>
        <w:tc>
          <w:tcPr>
            <w:tcW w:w="3876" w:type="dxa"/>
            <w:gridSpan w:val="3"/>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40</w:t>
            </w:r>
          </w:p>
        </w:tc>
      </w:tr>
      <w:tr w:rsidR="004669B0" w:rsidRPr="00B03B15" w:rsidTr="00546AC0">
        <w:trPr>
          <w:tblCellSpacing w:w="15" w:type="dxa"/>
        </w:trPr>
        <w:tc>
          <w:tcPr>
            <w:tcW w:w="7704" w:type="dxa"/>
            <w:gridSpan w:val="5"/>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 </w:t>
            </w:r>
          </w:p>
        </w:tc>
      </w:tr>
      <w:tr w:rsidR="004669B0" w:rsidRPr="00B03B15" w:rsidTr="00546AC0">
        <w:trPr>
          <w:tblCellSpacing w:w="15" w:type="dxa"/>
        </w:trPr>
        <w:tc>
          <w:tcPr>
            <w:tcW w:w="7704" w:type="dxa"/>
            <w:gridSpan w:val="5"/>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2. Предельно допустимые осевые нагрузки АТС</w:t>
            </w:r>
          </w:p>
        </w:tc>
      </w:tr>
      <w:tr w:rsidR="004669B0" w:rsidRPr="00B03B15" w:rsidTr="00546AC0">
        <w:trPr>
          <w:tblCellSpacing w:w="15" w:type="dxa"/>
        </w:trPr>
        <w:tc>
          <w:tcPr>
            <w:tcW w:w="7704" w:type="dxa"/>
            <w:gridSpan w:val="5"/>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 </w:t>
            </w:r>
          </w:p>
        </w:tc>
      </w:tr>
      <w:tr w:rsidR="004669B0" w:rsidRPr="00B03B15" w:rsidTr="00546AC0">
        <w:trPr>
          <w:tblCellSpacing w:w="15" w:type="dxa"/>
        </w:trPr>
        <w:tc>
          <w:tcPr>
            <w:tcW w:w="7704" w:type="dxa"/>
            <w:gridSpan w:val="5"/>
            <w:hideMark/>
          </w:tcPr>
          <w:p w:rsidR="004669B0" w:rsidRPr="00B03B15" w:rsidRDefault="004669B0" w:rsidP="00546AC0">
            <w:pPr>
              <w:widowControl/>
              <w:suppressAutoHyphens w:val="0"/>
              <w:spacing w:before="100" w:beforeAutospacing="1" w:after="100" w:afterAutospacing="1"/>
              <w:jc w:val="right"/>
              <w:rPr>
                <w:rFonts w:eastAsia="Times New Roman"/>
                <w:color w:val="auto"/>
                <w:kern w:val="0"/>
                <w:lang w:eastAsia="ru-RU"/>
              </w:rPr>
            </w:pPr>
            <w:r w:rsidRPr="00B03B15">
              <w:rPr>
                <w:rFonts w:eastAsia="Times New Roman"/>
                <w:color w:val="auto"/>
                <w:kern w:val="0"/>
                <w:lang w:eastAsia="ru-RU"/>
              </w:rPr>
              <w:t>Таблица П. 1.2.</w:t>
            </w:r>
          </w:p>
        </w:tc>
      </w:tr>
      <w:tr w:rsidR="004669B0" w:rsidRPr="00B03B15" w:rsidTr="00546AC0">
        <w:trPr>
          <w:tblCellSpacing w:w="15" w:type="dxa"/>
        </w:trPr>
        <w:tc>
          <w:tcPr>
            <w:tcW w:w="7704" w:type="dxa"/>
            <w:gridSpan w:val="5"/>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 </w:t>
            </w:r>
          </w:p>
        </w:tc>
      </w:tr>
      <w:tr w:rsidR="004669B0" w:rsidRPr="00B03B15" w:rsidTr="00546AC0">
        <w:trPr>
          <w:tblCellSpacing w:w="15" w:type="dxa"/>
        </w:trPr>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Расстояние между сближенными осями (метров)</w:t>
            </w:r>
          </w:p>
        </w:tc>
        <w:tc>
          <w:tcPr>
            <w:tcW w:w="3876" w:type="dxa"/>
            <w:gridSpan w:val="3"/>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i/>
                <w:iCs/>
                <w:color w:val="auto"/>
                <w:kern w:val="0"/>
                <w:lang w:eastAsia="ru-RU"/>
              </w:rPr>
              <w:t>Значение</w:t>
            </w:r>
            <w:r w:rsidRPr="00B03B15">
              <w:rPr>
                <w:rFonts w:eastAsia="Times New Roman"/>
                <w:color w:val="auto"/>
                <w:kern w:val="0"/>
                <w:lang w:eastAsia="ru-RU"/>
              </w:rPr>
              <w:t xml:space="preserve"> предельно допустимой осевой нагрузки</w:t>
            </w:r>
          </w:p>
        </w:tc>
      </w:tr>
      <w:tr w:rsidR="004669B0" w:rsidRPr="00B03B15" w:rsidTr="00546AC0">
        <w:trPr>
          <w:tblCellSpacing w:w="15" w:type="dxa"/>
        </w:trPr>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 </w:t>
            </w:r>
          </w:p>
        </w:tc>
        <w:tc>
          <w:tcPr>
            <w:tcW w:w="1872"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кН/тс</w:t>
            </w:r>
            <w:hyperlink r:id="rId29" w:anchor="/document/36991864/entry/1111" w:history="1">
              <w:r w:rsidRPr="00B03B15">
                <w:rPr>
                  <w:rFonts w:eastAsia="Times New Roman"/>
                  <w:color w:val="auto"/>
                  <w:kern w:val="0"/>
                  <w:u w:val="single"/>
                  <w:lang w:eastAsia="ru-RU"/>
                </w:rPr>
                <w:t>*</w:t>
              </w:r>
            </w:hyperlink>
          </w:p>
        </w:tc>
        <w:tc>
          <w:tcPr>
            <w:tcW w:w="1980" w:type="dxa"/>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кН/тс</w:t>
            </w:r>
            <w:hyperlink r:id="rId30" w:anchor="/document/36991864/entry/2222" w:history="1">
              <w:r w:rsidRPr="00B03B15">
                <w:rPr>
                  <w:rFonts w:eastAsia="Times New Roman"/>
                  <w:color w:val="auto"/>
                  <w:kern w:val="0"/>
                  <w:u w:val="single"/>
                  <w:lang w:eastAsia="ru-RU"/>
                </w:rPr>
                <w:t>**</w:t>
              </w:r>
            </w:hyperlink>
          </w:p>
        </w:tc>
      </w:tr>
      <w:tr w:rsidR="004669B0" w:rsidRPr="00B03B15" w:rsidTr="00546AC0">
        <w:trPr>
          <w:tblCellSpacing w:w="15" w:type="dxa"/>
        </w:trPr>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Свыше 2</w:t>
            </w:r>
          </w:p>
        </w:tc>
        <w:tc>
          <w:tcPr>
            <w:tcW w:w="1872"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100/10</w:t>
            </w:r>
          </w:p>
        </w:tc>
        <w:tc>
          <w:tcPr>
            <w:tcW w:w="1980" w:type="dxa"/>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115/11,5</w:t>
            </w:r>
          </w:p>
        </w:tc>
      </w:tr>
      <w:tr w:rsidR="004669B0" w:rsidRPr="00B03B15" w:rsidTr="00546AC0">
        <w:trPr>
          <w:tblCellSpacing w:w="15" w:type="dxa"/>
        </w:trPr>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От 1,65 до 2 (включительно)</w:t>
            </w:r>
          </w:p>
        </w:tc>
        <w:tc>
          <w:tcPr>
            <w:tcW w:w="1872"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90/9</w:t>
            </w:r>
          </w:p>
        </w:tc>
        <w:tc>
          <w:tcPr>
            <w:tcW w:w="1980" w:type="dxa"/>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105/10,5</w:t>
            </w:r>
          </w:p>
        </w:tc>
      </w:tr>
      <w:tr w:rsidR="004669B0" w:rsidRPr="00B03B15" w:rsidTr="00546AC0">
        <w:trPr>
          <w:tblCellSpacing w:w="15" w:type="dxa"/>
        </w:trPr>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От 1,35 до 1,65 (включительно)</w:t>
            </w:r>
          </w:p>
        </w:tc>
        <w:tc>
          <w:tcPr>
            <w:tcW w:w="1872"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80/8</w:t>
            </w:r>
          </w:p>
        </w:tc>
        <w:tc>
          <w:tcPr>
            <w:tcW w:w="1980" w:type="dxa"/>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90/9</w:t>
            </w:r>
          </w:p>
        </w:tc>
      </w:tr>
      <w:tr w:rsidR="004669B0" w:rsidRPr="00B03B15" w:rsidTr="00546AC0">
        <w:trPr>
          <w:tblCellSpacing w:w="15" w:type="dxa"/>
        </w:trPr>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От 1 до 1,35 (включительно)</w:t>
            </w:r>
          </w:p>
        </w:tc>
        <w:tc>
          <w:tcPr>
            <w:tcW w:w="1872"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70/7</w:t>
            </w:r>
          </w:p>
        </w:tc>
        <w:tc>
          <w:tcPr>
            <w:tcW w:w="1980" w:type="dxa"/>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80/8</w:t>
            </w:r>
          </w:p>
        </w:tc>
      </w:tr>
      <w:tr w:rsidR="004669B0" w:rsidRPr="00B03B15" w:rsidTr="00546AC0">
        <w:trPr>
          <w:tblCellSpacing w:w="15" w:type="dxa"/>
        </w:trPr>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До 1</w:t>
            </w:r>
          </w:p>
        </w:tc>
        <w:tc>
          <w:tcPr>
            <w:tcW w:w="1872"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60/6</w:t>
            </w:r>
          </w:p>
        </w:tc>
        <w:tc>
          <w:tcPr>
            <w:tcW w:w="1980" w:type="dxa"/>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70/7</w:t>
            </w:r>
          </w:p>
        </w:tc>
      </w:tr>
      <w:tr w:rsidR="004669B0" w:rsidRPr="00B03B15" w:rsidTr="00546AC0">
        <w:trPr>
          <w:tblCellSpacing w:w="15" w:type="dxa"/>
        </w:trPr>
        <w:tc>
          <w:tcPr>
            <w:tcW w:w="7704" w:type="dxa"/>
            <w:gridSpan w:val="5"/>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 </w:t>
            </w:r>
          </w:p>
        </w:tc>
      </w:tr>
      <w:tr w:rsidR="004669B0" w:rsidRPr="00B03B15" w:rsidTr="00546AC0">
        <w:trPr>
          <w:tblCellSpacing w:w="15" w:type="dxa"/>
        </w:trPr>
        <w:tc>
          <w:tcPr>
            <w:tcW w:w="7704" w:type="dxa"/>
            <w:gridSpan w:val="5"/>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 Для автомобильных дорог, проектирование, строительство и реконструкция которых осуществлялись под нормативную осевую нагрузку транспортного средства 100 кН/10 тс</w:t>
            </w:r>
          </w:p>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 Для автомобильных дорог, проектирование, строительство и реконструкция которых осуществлялись под нормативную осевую нагрузку транспортного средства 115 кН/11,5 тс</w:t>
            </w:r>
          </w:p>
        </w:tc>
      </w:tr>
      <w:tr w:rsidR="004669B0" w:rsidRPr="00B03B15" w:rsidTr="00546AC0">
        <w:trPr>
          <w:tblCellSpacing w:w="15" w:type="dxa"/>
        </w:trPr>
        <w:tc>
          <w:tcPr>
            <w:tcW w:w="7704" w:type="dxa"/>
            <w:gridSpan w:val="5"/>
            <w:hideMark/>
          </w:tcPr>
          <w:p w:rsidR="004669B0" w:rsidRPr="00F33DD3" w:rsidRDefault="004669B0" w:rsidP="00546AC0">
            <w:pPr>
              <w:widowControl/>
              <w:suppressAutoHyphens w:val="0"/>
              <w:spacing w:before="100" w:beforeAutospacing="1" w:after="100" w:afterAutospacing="1"/>
              <w:rPr>
                <w:rFonts w:eastAsia="Times New Roman"/>
                <w:color w:val="auto"/>
                <w:kern w:val="0"/>
                <w:lang w:eastAsia="ru-RU"/>
              </w:rPr>
            </w:pPr>
          </w:p>
          <w:p w:rsidR="004669B0" w:rsidRPr="00F33DD3" w:rsidRDefault="004669B0" w:rsidP="00546AC0">
            <w:pPr>
              <w:widowControl/>
              <w:suppressAutoHyphens w:val="0"/>
              <w:spacing w:before="100" w:beforeAutospacing="1" w:after="100" w:afterAutospacing="1"/>
              <w:rPr>
                <w:rFonts w:eastAsia="Times New Roman"/>
                <w:color w:val="auto"/>
                <w:kern w:val="0"/>
                <w:lang w:eastAsia="ru-RU"/>
              </w:rPr>
            </w:pPr>
          </w:p>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lastRenderedPageBreak/>
              <w:t>3. Предельно допустимые габариты АТС</w:t>
            </w:r>
          </w:p>
        </w:tc>
      </w:tr>
      <w:tr w:rsidR="004669B0" w:rsidRPr="00B03B15" w:rsidTr="00546AC0">
        <w:trPr>
          <w:tblCellSpacing w:w="15" w:type="dxa"/>
        </w:trPr>
        <w:tc>
          <w:tcPr>
            <w:tcW w:w="7704" w:type="dxa"/>
            <w:gridSpan w:val="5"/>
            <w:hideMark/>
          </w:tcPr>
          <w:p w:rsidR="004669B0" w:rsidRPr="00B03B15" w:rsidRDefault="004669B0" w:rsidP="00546AC0">
            <w:pPr>
              <w:widowControl/>
              <w:suppressAutoHyphens w:val="0"/>
              <w:spacing w:before="100" w:beforeAutospacing="1" w:after="100" w:afterAutospacing="1"/>
              <w:jc w:val="right"/>
              <w:rPr>
                <w:rFonts w:eastAsia="Times New Roman"/>
                <w:color w:val="auto"/>
                <w:kern w:val="0"/>
                <w:lang w:eastAsia="ru-RU"/>
              </w:rPr>
            </w:pPr>
            <w:r w:rsidRPr="00B03B15">
              <w:rPr>
                <w:rFonts w:eastAsia="Times New Roman"/>
                <w:color w:val="auto"/>
                <w:kern w:val="0"/>
                <w:lang w:eastAsia="ru-RU"/>
              </w:rPr>
              <w:lastRenderedPageBreak/>
              <w:t>Таблица П. 1.3.</w:t>
            </w:r>
          </w:p>
        </w:tc>
      </w:tr>
      <w:tr w:rsidR="004669B0" w:rsidRPr="00B03B15" w:rsidTr="00546AC0">
        <w:trPr>
          <w:tblCellSpacing w:w="15" w:type="dxa"/>
        </w:trPr>
        <w:tc>
          <w:tcPr>
            <w:tcW w:w="7704" w:type="dxa"/>
            <w:gridSpan w:val="5"/>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 </w:t>
            </w:r>
          </w:p>
        </w:tc>
      </w:tr>
      <w:tr w:rsidR="004669B0" w:rsidRPr="00B03B15" w:rsidTr="00546AC0">
        <w:trPr>
          <w:tblCellSpacing w:w="15" w:type="dxa"/>
        </w:trPr>
        <w:tc>
          <w:tcPr>
            <w:tcW w:w="7680" w:type="dxa"/>
            <w:gridSpan w:val="5"/>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Длина</w:t>
            </w:r>
          </w:p>
        </w:tc>
      </w:tr>
      <w:tr w:rsidR="004669B0" w:rsidRPr="00B03B15" w:rsidTr="00546AC0">
        <w:trPr>
          <w:tblCellSpacing w:w="15" w:type="dxa"/>
        </w:trPr>
        <w:tc>
          <w:tcPr>
            <w:tcW w:w="3876" w:type="dxa"/>
            <w:gridSpan w:val="3"/>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Одиночное транспортное средство</w:t>
            </w:r>
          </w:p>
        </w:tc>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12 метров</w:t>
            </w:r>
          </w:p>
        </w:tc>
      </w:tr>
      <w:tr w:rsidR="004669B0" w:rsidRPr="00B03B15" w:rsidTr="00546AC0">
        <w:trPr>
          <w:tblCellSpacing w:w="15" w:type="dxa"/>
        </w:trPr>
        <w:tc>
          <w:tcPr>
            <w:tcW w:w="3876" w:type="dxa"/>
            <w:gridSpan w:val="3"/>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Прицеп</w:t>
            </w:r>
          </w:p>
        </w:tc>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12 метров</w:t>
            </w:r>
          </w:p>
        </w:tc>
      </w:tr>
      <w:tr w:rsidR="004669B0" w:rsidRPr="00B03B15" w:rsidTr="00546AC0">
        <w:trPr>
          <w:tblCellSpacing w:w="15" w:type="dxa"/>
        </w:trPr>
        <w:tc>
          <w:tcPr>
            <w:tcW w:w="3876" w:type="dxa"/>
            <w:gridSpan w:val="3"/>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Автопоезд</w:t>
            </w:r>
          </w:p>
        </w:tc>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20 метров</w:t>
            </w:r>
          </w:p>
        </w:tc>
      </w:tr>
      <w:tr w:rsidR="004669B0" w:rsidRPr="00B03B15" w:rsidTr="00546AC0">
        <w:trPr>
          <w:tblCellSpacing w:w="15" w:type="dxa"/>
        </w:trPr>
        <w:tc>
          <w:tcPr>
            <w:tcW w:w="7680" w:type="dxa"/>
            <w:gridSpan w:val="5"/>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Ширина</w:t>
            </w:r>
          </w:p>
        </w:tc>
      </w:tr>
      <w:tr w:rsidR="004669B0" w:rsidRPr="00B03B15" w:rsidTr="00546AC0">
        <w:trPr>
          <w:tblCellSpacing w:w="15" w:type="dxa"/>
        </w:trPr>
        <w:tc>
          <w:tcPr>
            <w:tcW w:w="3876" w:type="dxa"/>
            <w:gridSpan w:val="3"/>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Все транспортные средства</w:t>
            </w:r>
          </w:p>
        </w:tc>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2,55</w:t>
            </w:r>
          </w:p>
        </w:tc>
      </w:tr>
      <w:tr w:rsidR="004669B0" w:rsidRPr="00B03B15" w:rsidTr="00546AC0">
        <w:trPr>
          <w:tblCellSpacing w:w="15" w:type="dxa"/>
        </w:trPr>
        <w:tc>
          <w:tcPr>
            <w:tcW w:w="3876" w:type="dxa"/>
            <w:gridSpan w:val="3"/>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Изотермические кузова транспортных средств</w:t>
            </w:r>
          </w:p>
        </w:tc>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2,6</w:t>
            </w:r>
          </w:p>
        </w:tc>
      </w:tr>
      <w:tr w:rsidR="004669B0" w:rsidRPr="00B03B15" w:rsidTr="00546AC0">
        <w:trPr>
          <w:tblCellSpacing w:w="15" w:type="dxa"/>
        </w:trPr>
        <w:tc>
          <w:tcPr>
            <w:tcW w:w="7680" w:type="dxa"/>
            <w:gridSpan w:val="5"/>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Высота</w:t>
            </w:r>
          </w:p>
        </w:tc>
      </w:tr>
      <w:tr w:rsidR="004669B0" w:rsidRPr="00B03B15" w:rsidTr="00546AC0">
        <w:trPr>
          <w:tblCellSpacing w:w="15" w:type="dxa"/>
        </w:trPr>
        <w:tc>
          <w:tcPr>
            <w:tcW w:w="3876" w:type="dxa"/>
            <w:gridSpan w:val="3"/>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Все транспортные средства</w:t>
            </w:r>
          </w:p>
        </w:tc>
        <w:tc>
          <w:tcPr>
            <w:tcW w:w="3768" w:type="dxa"/>
            <w:gridSpan w:val="2"/>
            <w:tcBorders>
              <w:top w:val="single" w:sz="6" w:space="0" w:color="000000"/>
              <w:left w:val="single" w:sz="6" w:space="0" w:color="000000"/>
              <w:bottom w:val="single" w:sz="6" w:space="0" w:color="000000"/>
              <w:right w:val="single" w:sz="6" w:space="0" w:color="000000"/>
            </w:tcBorders>
            <w:hideMark/>
          </w:tcPr>
          <w:p w:rsidR="004669B0" w:rsidRPr="00B03B15" w:rsidRDefault="004669B0" w:rsidP="00546AC0">
            <w:pPr>
              <w:widowControl/>
              <w:suppressAutoHyphens w:val="0"/>
              <w:spacing w:before="100" w:beforeAutospacing="1" w:after="100" w:afterAutospacing="1"/>
              <w:jc w:val="center"/>
              <w:rPr>
                <w:rFonts w:eastAsia="Times New Roman"/>
                <w:color w:val="auto"/>
                <w:kern w:val="0"/>
                <w:lang w:eastAsia="ru-RU"/>
              </w:rPr>
            </w:pPr>
            <w:r w:rsidRPr="00B03B15">
              <w:rPr>
                <w:rFonts w:eastAsia="Times New Roman"/>
                <w:color w:val="auto"/>
                <w:kern w:val="0"/>
                <w:lang w:eastAsia="ru-RU"/>
              </w:rPr>
              <w:t>4 метра</w:t>
            </w:r>
          </w:p>
        </w:tc>
      </w:tr>
      <w:tr w:rsidR="004669B0" w:rsidRPr="00B03B15" w:rsidTr="00546AC0">
        <w:trPr>
          <w:tblCellSpacing w:w="15" w:type="dxa"/>
        </w:trPr>
        <w:tc>
          <w:tcPr>
            <w:tcW w:w="7704" w:type="dxa"/>
            <w:gridSpan w:val="5"/>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 </w:t>
            </w:r>
          </w:p>
        </w:tc>
      </w:tr>
      <w:tr w:rsidR="004669B0" w:rsidRPr="00B03B15" w:rsidTr="00546AC0">
        <w:trPr>
          <w:tblCellSpacing w:w="15" w:type="dxa"/>
        </w:trPr>
        <w:tc>
          <w:tcPr>
            <w:tcW w:w="1452" w:type="dxa"/>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Примечание:</w:t>
            </w:r>
          </w:p>
        </w:tc>
        <w:tc>
          <w:tcPr>
            <w:tcW w:w="6252" w:type="dxa"/>
            <w:gridSpan w:val="4"/>
            <w:hideMark/>
          </w:tcPr>
          <w:p w:rsidR="004669B0" w:rsidRPr="00B03B15" w:rsidRDefault="004669B0" w:rsidP="00546AC0">
            <w:pPr>
              <w:widowControl/>
              <w:suppressAutoHyphens w:val="0"/>
              <w:spacing w:before="100" w:beforeAutospacing="1" w:after="100" w:afterAutospacing="1"/>
              <w:rPr>
                <w:rFonts w:eastAsia="Times New Roman"/>
                <w:color w:val="auto"/>
                <w:kern w:val="0"/>
                <w:lang w:eastAsia="ru-RU"/>
              </w:rPr>
            </w:pPr>
            <w:r w:rsidRPr="00B03B15">
              <w:rPr>
                <w:rFonts w:eastAsia="Times New Roman"/>
                <w:color w:val="auto"/>
                <w:kern w:val="0"/>
                <w:lang w:eastAsia="ru-RU"/>
              </w:rPr>
              <w:t>К крупногабаритным относятся также АТС, имеющие в своём составе два и более прицепа (полуприцепа), независимо от ширины и общей длины автопоезда.</w:t>
            </w:r>
          </w:p>
        </w:tc>
      </w:tr>
    </w:tbl>
    <w:p w:rsidR="004669B0" w:rsidRPr="00F33DD3" w:rsidRDefault="004669B0" w:rsidP="004669B0">
      <w:pPr>
        <w:shd w:val="clear" w:color="auto" w:fill="FFFFFF"/>
        <w:contextualSpacing/>
        <w:jc w:val="both"/>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napToGrid w:val="0"/>
        <w:rPr>
          <w:sz w:val="28"/>
          <w:szCs w:val="28"/>
        </w:rPr>
      </w:pPr>
    </w:p>
    <w:p w:rsidR="004669B0" w:rsidRDefault="004669B0" w:rsidP="004669B0">
      <w:pPr>
        <w:snapToGrid w:val="0"/>
        <w:rPr>
          <w:sz w:val="28"/>
          <w:szCs w:val="28"/>
        </w:rPr>
      </w:pPr>
    </w:p>
    <w:p w:rsidR="004669B0" w:rsidRDefault="004669B0" w:rsidP="004669B0">
      <w:pPr>
        <w:snapToGrid w:val="0"/>
        <w:rPr>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Default="004669B0" w:rsidP="004669B0">
      <w:pPr>
        <w:shd w:val="clear" w:color="auto" w:fill="FFFFFF"/>
        <w:contextualSpacing/>
        <w:rPr>
          <w:color w:val="auto"/>
          <w:sz w:val="28"/>
          <w:szCs w:val="28"/>
        </w:rPr>
      </w:pPr>
    </w:p>
    <w:p w:rsidR="004669B0" w:rsidRPr="00F33DD3" w:rsidRDefault="004669B0" w:rsidP="004669B0">
      <w:pPr>
        <w:shd w:val="clear" w:color="auto" w:fill="FFFFFF"/>
        <w:contextualSpacing/>
        <w:rPr>
          <w:color w:val="auto"/>
          <w:sz w:val="28"/>
          <w:szCs w:val="28"/>
        </w:rPr>
      </w:pPr>
    </w:p>
    <w:p w:rsidR="00DB6B6A" w:rsidRDefault="00DB6B6A"/>
    <w:sectPr w:rsidR="00DB6B6A" w:rsidSect="003E1C77">
      <w:headerReference w:type="even" r:id="rId31"/>
      <w:headerReference w:type="default" r:id="rId32"/>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5AA5" w:rsidRDefault="00DE5AA5" w:rsidP="004669B0">
      <w:r>
        <w:separator/>
      </w:r>
    </w:p>
  </w:endnote>
  <w:endnote w:type="continuationSeparator" w:id="0">
    <w:p w:rsidR="00DE5AA5" w:rsidRDefault="00DE5AA5" w:rsidP="004669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DejaVu Sans">
    <w:altName w:val="Arial"/>
    <w:charset w:val="CC"/>
    <w:family w:val="swiss"/>
    <w:pitch w:val="variable"/>
    <w:sig w:usb0="00000000" w:usb1="D200FDFF" w:usb2="0A04602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5AA5" w:rsidRDefault="00DE5AA5" w:rsidP="004669B0">
      <w:r>
        <w:separator/>
      </w:r>
    </w:p>
  </w:footnote>
  <w:footnote w:type="continuationSeparator" w:id="0">
    <w:p w:rsidR="00DE5AA5" w:rsidRDefault="00DE5AA5" w:rsidP="004669B0">
      <w:r>
        <w:continuationSeparator/>
      </w:r>
    </w:p>
  </w:footnote>
  <w:footnote w:id="1">
    <w:p w:rsidR="004669B0" w:rsidRDefault="004669B0" w:rsidP="004669B0">
      <w:pPr>
        <w:pStyle w:val="af0"/>
        <w:tabs>
          <w:tab w:val="center" w:pos="5102"/>
        </w:tabs>
        <w:rPr>
          <w:i w:val="0"/>
        </w:rPr>
      </w:pPr>
      <w:r w:rsidRPr="00134A7E">
        <w:rPr>
          <w:rStyle w:val="af2"/>
          <w:i w:val="0"/>
        </w:rPr>
        <w:sym w:font="Symbol" w:char="F02A"/>
      </w:r>
      <w:r w:rsidRPr="001915C9">
        <w:rPr>
          <w:i w:val="0"/>
        </w:rPr>
        <w:t xml:space="preserve"> Для российских владельцев транспортных средств.</w:t>
      </w:r>
    </w:p>
    <w:p w:rsidR="004669B0" w:rsidRPr="001F605B" w:rsidRDefault="004669B0" w:rsidP="004669B0">
      <w:pPr>
        <w:jc w:val="both"/>
        <w:rPr>
          <w:rFonts w:cs="Arial"/>
        </w:rPr>
      </w:pPr>
      <w:r w:rsidRPr="00512F18">
        <w:rPr>
          <w:b/>
          <w:sz w:val="16"/>
          <w:szCs w:val="16"/>
        </w:rPr>
        <w:t>**</w:t>
      </w:r>
      <w:r w:rsidRPr="00FC57C2">
        <w:rPr>
          <w:sz w:val="20"/>
          <w:szCs w:val="20"/>
        </w:rPr>
        <w:t xml:space="preserve"> </w:t>
      </w:r>
      <w:r w:rsidRPr="00484420">
        <w:rPr>
          <w:sz w:val="20"/>
          <w:szCs w:val="20"/>
        </w:rPr>
        <w:t>В графе указывается полное наименование груза, основные характеристики, марка, модель, описание индивидуальной и транспортной тары (способ крепления).</w:t>
      </w:r>
    </w:p>
    <w:p w:rsidR="004669B0" w:rsidRPr="001F605B" w:rsidRDefault="004669B0" w:rsidP="004669B0">
      <w:pPr>
        <w:rPr>
          <w:rFonts w:cs="Arial"/>
          <w:sz w:val="20"/>
          <w:szCs w:val="20"/>
        </w:rPr>
      </w:pPr>
      <w:r w:rsidRPr="001F605B">
        <w:rPr>
          <w:sz w:val="20"/>
          <w:szCs w:val="20"/>
        </w:rPr>
        <w:t>.</w:t>
      </w:r>
    </w:p>
    <w:p w:rsidR="004669B0" w:rsidRPr="001915C9" w:rsidRDefault="004669B0" w:rsidP="004669B0">
      <w:pPr>
        <w:pStyle w:val="af0"/>
        <w:tabs>
          <w:tab w:val="center" w:pos="5102"/>
        </w:tabs>
        <w:rPr>
          <w:i w:val="0"/>
        </w:rPr>
      </w:pPr>
      <w:r>
        <w:rPr>
          <w:i w:val="0"/>
        </w:rPr>
        <w:tab/>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0A" w:rsidRDefault="00D231A3" w:rsidP="003E36CF">
    <w:pPr>
      <w:pStyle w:val="af6"/>
      <w:framePr w:wrap="around" w:vAnchor="text" w:hAnchor="margin" w:xAlign="center" w:y="1"/>
      <w:rPr>
        <w:rStyle w:val="af8"/>
      </w:rPr>
    </w:pPr>
    <w:r>
      <w:rPr>
        <w:rStyle w:val="af8"/>
      </w:rPr>
      <w:fldChar w:fldCharType="begin"/>
    </w:r>
    <w:r w:rsidR="004E2E78">
      <w:rPr>
        <w:rStyle w:val="af8"/>
      </w:rPr>
      <w:instrText xml:space="preserve">PAGE  </w:instrText>
    </w:r>
    <w:r>
      <w:rPr>
        <w:rStyle w:val="af8"/>
      </w:rPr>
      <w:fldChar w:fldCharType="end"/>
    </w:r>
  </w:p>
  <w:p w:rsidR="00B93D0A" w:rsidRDefault="00DE5AA5">
    <w:pPr>
      <w:pStyle w:val="af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0A" w:rsidRPr="00E41D53" w:rsidRDefault="00D231A3" w:rsidP="003E36CF">
    <w:pPr>
      <w:pStyle w:val="af6"/>
      <w:framePr w:wrap="around" w:vAnchor="text" w:hAnchor="margin" w:xAlign="center" w:y="1"/>
      <w:rPr>
        <w:rStyle w:val="af8"/>
        <w:sz w:val="28"/>
        <w:szCs w:val="28"/>
      </w:rPr>
    </w:pPr>
    <w:r w:rsidRPr="00E41D53">
      <w:rPr>
        <w:rStyle w:val="af8"/>
        <w:sz w:val="28"/>
        <w:szCs w:val="28"/>
      </w:rPr>
      <w:fldChar w:fldCharType="begin"/>
    </w:r>
    <w:r w:rsidR="004E2E78" w:rsidRPr="00E41D53">
      <w:rPr>
        <w:rStyle w:val="af8"/>
        <w:sz w:val="28"/>
        <w:szCs w:val="28"/>
      </w:rPr>
      <w:instrText xml:space="preserve">PAGE  </w:instrText>
    </w:r>
    <w:r w:rsidRPr="00E41D53">
      <w:rPr>
        <w:rStyle w:val="af8"/>
        <w:sz w:val="28"/>
        <w:szCs w:val="28"/>
      </w:rPr>
      <w:fldChar w:fldCharType="separate"/>
    </w:r>
    <w:r w:rsidR="00F3053C">
      <w:rPr>
        <w:rStyle w:val="af8"/>
        <w:noProof/>
        <w:sz w:val="28"/>
        <w:szCs w:val="28"/>
      </w:rPr>
      <w:t>49</w:t>
    </w:r>
    <w:r w:rsidRPr="00E41D53">
      <w:rPr>
        <w:rStyle w:val="af8"/>
        <w:sz w:val="28"/>
        <w:szCs w:val="28"/>
      </w:rPr>
      <w:fldChar w:fldCharType="end"/>
    </w:r>
  </w:p>
  <w:p w:rsidR="00B93D0A" w:rsidRDefault="00DE5AA5">
    <w:pPr>
      <w:pStyle w:val="af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90068D0"/>
    <w:lvl w:ilvl="0">
      <w:numFmt w:val="bullet"/>
      <w:lvlText w:val="*"/>
      <w:lvlJc w:val="left"/>
    </w:lvl>
  </w:abstractNum>
  <w:abstractNum w:abstractNumId="1">
    <w:nsid w:val="00000002"/>
    <w:multiLevelType w:val="multilevel"/>
    <w:tmpl w:val="00000002"/>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3">
    <w:nsid w:val="07050B28"/>
    <w:multiLevelType w:val="singleLevel"/>
    <w:tmpl w:val="7B700176"/>
    <w:lvl w:ilvl="0">
      <w:start w:val="1"/>
      <w:numFmt w:val="decimal"/>
      <w:lvlText w:val="%1)"/>
      <w:legacy w:legacy="1" w:legacySpace="0" w:legacyIndent="446"/>
      <w:lvlJc w:val="left"/>
      <w:rPr>
        <w:rFonts w:ascii="Arial" w:hAnsi="Arial" w:cs="Arial" w:hint="default"/>
      </w:rPr>
    </w:lvl>
  </w:abstractNum>
  <w:abstractNum w:abstractNumId="4">
    <w:nsid w:val="088924E8"/>
    <w:multiLevelType w:val="singleLevel"/>
    <w:tmpl w:val="06B81916"/>
    <w:lvl w:ilvl="0">
      <w:start w:val="5"/>
      <w:numFmt w:val="decimal"/>
      <w:lvlText w:val="4.2.%1."/>
      <w:legacy w:legacy="1" w:legacySpace="0" w:legacyIndent="725"/>
      <w:lvlJc w:val="left"/>
      <w:rPr>
        <w:rFonts w:ascii="Arial" w:hAnsi="Arial" w:cs="Arial" w:hint="default"/>
      </w:rPr>
    </w:lvl>
  </w:abstractNum>
  <w:abstractNum w:abstractNumId="5">
    <w:nsid w:val="0C5836CF"/>
    <w:multiLevelType w:val="singleLevel"/>
    <w:tmpl w:val="B5E48964"/>
    <w:lvl w:ilvl="0">
      <w:start w:val="1"/>
      <w:numFmt w:val="decimal"/>
      <w:lvlText w:val="%1)"/>
      <w:legacy w:legacy="1" w:legacySpace="0" w:legacyIndent="312"/>
      <w:lvlJc w:val="left"/>
      <w:rPr>
        <w:rFonts w:ascii="Arial" w:hAnsi="Arial" w:cs="Arial" w:hint="default"/>
      </w:rPr>
    </w:lvl>
  </w:abstractNum>
  <w:abstractNum w:abstractNumId="6">
    <w:nsid w:val="0D121083"/>
    <w:multiLevelType w:val="singleLevel"/>
    <w:tmpl w:val="39B2EC92"/>
    <w:lvl w:ilvl="0">
      <w:start w:val="4"/>
      <w:numFmt w:val="decimal"/>
      <w:lvlText w:val="%1)"/>
      <w:legacy w:legacy="1" w:legacySpace="0" w:legacyIndent="317"/>
      <w:lvlJc w:val="left"/>
      <w:rPr>
        <w:rFonts w:ascii="Arial" w:hAnsi="Arial" w:cs="Arial" w:hint="default"/>
      </w:rPr>
    </w:lvl>
  </w:abstractNum>
  <w:abstractNum w:abstractNumId="7">
    <w:nsid w:val="13846BD0"/>
    <w:multiLevelType w:val="singleLevel"/>
    <w:tmpl w:val="C7CC9552"/>
    <w:lvl w:ilvl="0">
      <w:start w:val="5"/>
      <w:numFmt w:val="decimal"/>
      <w:lvlText w:val="%1)"/>
      <w:legacy w:legacy="1" w:legacySpace="0" w:legacyIndent="394"/>
      <w:lvlJc w:val="left"/>
      <w:rPr>
        <w:rFonts w:ascii="Arial" w:hAnsi="Arial" w:cs="Arial" w:hint="default"/>
      </w:rPr>
    </w:lvl>
  </w:abstractNum>
  <w:abstractNum w:abstractNumId="8">
    <w:nsid w:val="1B4428DC"/>
    <w:multiLevelType w:val="singleLevel"/>
    <w:tmpl w:val="5AEC7C72"/>
    <w:lvl w:ilvl="0">
      <w:start w:val="3"/>
      <w:numFmt w:val="decimal"/>
      <w:lvlText w:val="%1."/>
      <w:legacy w:legacy="1" w:legacySpace="0" w:legacyIndent="284"/>
      <w:lvlJc w:val="left"/>
      <w:rPr>
        <w:rFonts w:ascii="Arial" w:hAnsi="Arial" w:cs="Arial" w:hint="default"/>
      </w:rPr>
    </w:lvl>
  </w:abstractNum>
  <w:abstractNum w:abstractNumId="9">
    <w:nsid w:val="1B483F4B"/>
    <w:multiLevelType w:val="singleLevel"/>
    <w:tmpl w:val="B73634DA"/>
    <w:lvl w:ilvl="0">
      <w:start w:val="5"/>
      <w:numFmt w:val="decimal"/>
      <w:lvlText w:val="2.17.%1."/>
      <w:legacy w:legacy="1" w:legacySpace="0" w:legacyIndent="873"/>
      <w:lvlJc w:val="left"/>
      <w:rPr>
        <w:rFonts w:ascii="Arial" w:hAnsi="Arial" w:cs="Arial" w:hint="default"/>
      </w:rPr>
    </w:lvl>
  </w:abstractNum>
  <w:abstractNum w:abstractNumId="10">
    <w:nsid w:val="1D9049F7"/>
    <w:multiLevelType w:val="singleLevel"/>
    <w:tmpl w:val="B1C4267E"/>
    <w:lvl w:ilvl="0">
      <w:start w:val="1"/>
      <w:numFmt w:val="decimal"/>
      <w:lvlText w:val="%1)"/>
      <w:legacy w:legacy="1" w:legacySpace="0" w:legacyIndent="538"/>
      <w:lvlJc w:val="left"/>
      <w:rPr>
        <w:rFonts w:ascii="Arial" w:hAnsi="Arial" w:cs="Arial" w:hint="default"/>
      </w:rPr>
    </w:lvl>
  </w:abstractNum>
  <w:abstractNum w:abstractNumId="11">
    <w:nsid w:val="20406477"/>
    <w:multiLevelType w:val="singleLevel"/>
    <w:tmpl w:val="D08869EA"/>
    <w:lvl w:ilvl="0">
      <w:start w:val="1"/>
      <w:numFmt w:val="decimal"/>
      <w:lvlText w:val="%1)"/>
      <w:legacy w:legacy="1" w:legacySpace="0" w:legacyIndent="316"/>
      <w:lvlJc w:val="left"/>
      <w:rPr>
        <w:rFonts w:ascii="Arial" w:hAnsi="Arial" w:cs="Arial" w:hint="default"/>
      </w:rPr>
    </w:lvl>
  </w:abstractNum>
  <w:abstractNum w:abstractNumId="12">
    <w:nsid w:val="2ADF5CDF"/>
    <w:multiLevelType w:val="singleLevel"/>
    <w:tmpl w:val="262E18C0"/>
    <w:lvl w:ilvl="0">
      <w:start w:val="1"/>
      <w:numFmt w:val="decimal"/>
      <w:lvlText w:val="%1)"/>
      <w:legacy w:legacy="1" w:legacySpace="0" w:legacyIndent="288"/>
      <w:lvlJc w:val="left"/>
      <w:rPr>
        <w:rFonts w:ascii="Arial" w:hAnsi="Arial" w:cs="Arial" w:hint="default"/>
      </w:rPr>
    </w:lvl>
  </w:abstractNum>
  <w:abstractNum w:abstractNumId="13">
    <w:nsid w:val="2B9E74F0"/>
    <w:multiLevelType w:val="singleLevel"/>
    <w:tmpl w:val="B9381E0C"/>
    <w:lvl w:ilvl="0">
      <w:start w:val="7"/>
      <w:numFmt w:val="decimal"/>
      <w:lvlText w:val="%1."/>
      <w:legacy w:legacy="1" w:legacySpace="0" w:legacyIndent="284"/>
      <w:lvlJc w:val="left"/>
      <w:rPr>
        <w:rFonts w:ascii="Arial" w:hAnsi="Arial" w:cs="Arial" w:hint="default"/>
      </w:rPr>
    </w:lvl>
  </w:abstractNum>
  <w:abstractNum w:abstractNumId="14">
    <w:nsid w:val="2C305ADC"/>
    <w:multiLevelType w:val="singleLevel"/>
    <w:tmpl w:val="0554A5C4"/>
    <w:lvl w:ilvl="0">
      <w:start w:val="8"/>
      <w:numFmt w:val="decimal"/>
      <w:lvlText w:val="%1)"/>
      <w:legacy w:legacy="1" w:legacySpace="0" w:legacyIndent="418"/>
      <w:lvlJc w:val="left"/>
      <w:rPr>
        <w:rFonts w:ascii="Arial" w:hAnsi="Arial" w:cs="Arial" w:hint="default"/>
      </w:rPr>
    </w:lvl>
  </w:abstractNum>
  <w:abstractNum w:abstractNumId="15">
    <w:nsid w:val="3A591B18"/>
    <w:multiLevelType w:val="singleLevel"/>
    <w:tmpl w:val="7E842F4C"/>
    <w:lvl w:ilvl="0">
      <w:start w:val="4"/>
      <w:numFmt w:val="decimal"/>
      <w:lvlText w:val="%1."/>
      <w:legacy w:legacy="1" w:legacySpace="0" w:legacyIndent="284"/>
      <w:lvlJc w:val="left"/>
      <w:rPr>
        <w:rFonts w:ascii="Times New Roman" w:hAnsi="Times New Roman" w:cs="Times New Roman" w:hint="default"/>
      </w:rPr>
    </w:lvl>
  </w:abstractNum>
  <w:abstractNum w:abstractNumId="16">
    <w:nsid w:val="405D72C5"/>
    <w:multiLevelType w:val="singleLevel"/>
    <w:tmpl w:val="9D147806"/>
    <w:lvl w:ilvl="0">
      <w:start w:val="2"/>
      <w:numFmt w:val="decimal"/>
      <w:lvlText w:val="4.2.%1."/>
      <w:legacy w:legacy="1" w:legacySpace="0" w:legacyIndent="816"/>
      <w:lvlJc w:val="left"/>
      <w:rPr>
        <w:rFonts w:ascii="Arial" w:hAnsi="Arial" w:cs="Arial" w:hint="default"/>
      </w:rPr>
    </w:lvl>
  </w:abstractNum>
  <w:abstractNum w:abstractNumId="17">
    <w:nsid w:val="45AD4C5A"/>
    <w:multiLevelType w:val="hybridMultilevel"/>
    <w:tmpl w:val="4CF22F92"/>
    <w:lvl w:ilvl="0" w:tplc="8EBC3644">
      <w:start w:val="1"/>
      <w:numFmt w:val="decimal"/>
      <w:lvlText w:val="%1."/>
      <w:lvlJc w:val="left"/>
      <w:pPr>
        <w:ind w:left="555" w:hanging="360"/>
      </w:pPr>
      <w:rPr>
        <w:rFonts w:eastAsia="Calibri" w:hint="default"/>
        <w:b w:val="0"/>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8">
    <w:nsid w:val="46072D5C"/>
    <w:multiLevelType w:val="singleLevel"/>
    <w:tmpl w:val="B926570E"/>
    <w:lvl w:ilvl="0">
      <w:start w:val="4"/>
      <w:numFmt w:val="decimal"/>
      <w:lvlText w:val="%1."/>
      <w:legacy w:legacy="1" w:legacySpace="0" w:legacyIndent="312"/>
      <w:lvlJc w:val="left"/>
      <w:rPr>
        <w:rFonts w:ascii="Arial" w:hAnsi="Arial" w:cs="Arial" w:hint="default"/>
      </w:rPr>
    </w:lvl>
  </w:abstractNum>
  <w:abstractNum w:abstractNumId="19">
    <w:nsid w:val="4A2F22FC"/>
    <w:multiLevelType w:val="hybridMultilevel"/>
    <w:tmpl w:val="B78C1E0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AE441C8"/>
    <w:multiLevelType w:val="singleLevel"/>
    <w:tmpl w:val="4064994A"/>
    <w:lvl w:ilvl="0">
      <w:start w:val="1"/>
      <w:numFmt w:val="decimal"/>
      <w:lvlText w:val="%1."/>
      <w:legacy w:legacy="1" w:legacySpace="0" w:legacyIndent="274"/>
      <w:lvlJc w:val="left"/>
      <w:rPr>
        <w:rFonts w:ascii="Times New Roman" w:hAnsi="Times New Roman" w:cs="Times New Roman" w:hint="default"/>
      </w:rPr>
    </w:lvl>
  </w:abstractNum>
  <w:abstractNum w:abstractNumId="21">
    <w:nsid w:val="4B134E78"/>
    <w:multiLevelType w:val="singleLevel"/>
    <w:tmpl w:val="16865812"/>
    <w:lvl w:ilvl="0">
      <w:start w:val="7"/>
      <w:numFmt w:val="decimal"/>
      <w:lvlText w:val="%1)"/>
      <w:legacy w:legacy="1" w:legacySpace="0" w:legacyIndent="307"/>
      <w:lvlJc w:val="left"/>
      <w:rPr>
        <w:rFonts w:ascii="Arial" w:hAnsi="Arial" w:cs="Arial" w:hint="default"/>
      </w:rPr>
    </w:lvl>
  </w:abstractNum>
  <w:abstractNum w:abstractNumId="22">
    <w:nsid w:val="4E084D26"/>
    <w:multiLevelType w:val="singleLevel"/>
    <w:tmpl w:val="C35AD5C8"/>
    <w:lvl w:ilvl="0">
      <w:start w:val="5"/>
      <w:numFmt w:val="decimal"/>
      <w:lvlText w:val="5.%1."/>
      <w:legacy w:legacy="1" w:legacySpace="0" w:legacyIndent="471"/>
      <w:lvlJc w:val="left"/>
      <w:rPr>
        <w:rFonts w:ascii="Arial" w:hAnsi="Arial" w:cs="Arial" w:hint="default"/>
      </w:rPr>
    </w:lvl>
  </w:abstractNum>
  <w:abstractNum w:abstractNumId="23">
    <w:nsid w:val="57342302"/>
    <w:multiLevelType w:val="singleLevel"/>
    <w:tmpl w:val="262E18C0"/>
    <w:lvl w:ilvl="0">
      <w:start w:val="1"/>
      <w:numFmt w:val="decimal"/>
      <w:lvlText w:val="%1)"/>
      <w:legacy w:legacy="1" w:legacySpace="0" w:legacyIndent="288"/>
      <w:lvlJc w:val="left"/>
      <w:rPr>
        <w:rFonts w:ascii="Arial" w:hAnsi="Arial" w:cs="Arial" w:hint="default"/>
      </w:rPr>
    </w:lvl>
  </w:abstractNum>
  <w:abstractNum w:abstractNumId="24">
    <w:nsid w:val="5D3A5703"/>
    <w:multiLevelType w:val="singleLevel"/>
    <w:tmpl w:val="98BE4252"/>
    <w:lvl w:ilvl="0">
      <w:start w:val="1"/>
      <w:numFmt w:val="decimal"/>
      <w:lvlText w:val="5.1.%1."/>
      <w:legacy w:legacy="1" w:legacySpace="0" w:legacyIndent="706"/>
      <w:lvlJc w:val="left"/>
      <w:rPr>
        <w:rFonts w:ascii="Arial" w:hAnsi="Arial" w:cs="Arial" w:hint="default"/>
      </w:rPr>
    </w:lvl>
  </w:abstractNum>
  <w:abstractNum w:abstractNumId="25">
    <w:nsid w:val="60710839"/>
    <w:multiLevelType w:val="singleLevel"/>
    <w:tmpl w:val="4C24537E"/>
    <w:lvl w:ilvl="0">
      <w:start w:val="12"/>
      <w:numFmt w:val="decimal"/>
      <w:lvlText w:val="%1."/>
      <w:legacy w:legacy="1" w:legacySpace="0" w:legacyIndent="436"/>
      <w:lvlJc w:val="left"/>
      <w:rPr>
        <w:rFonts w:ascii="Arial" w:hAnsi="Arial" w:cs="Arial" w:hint="default"/>
      </w:rPr>
    </w:lvl>
  </w:abstractNum>
  <w:abstractNum w:abstractNumId="26">
    <w:nsid w:val="63492D20"/>
    <w:multiLevelType w:val="singleLevel"/>
    <w:tmpl w:val="C9428548"/>
    <w:lvl w:ilvl="0">
      <w:start w:val="3"/>
      <w:numFmt w:val="decimal"/>
      <w:lvlText w:val="%1)"/>
      <w:legacy w:legacy="1" w:legacySpace="0" w:legacyIndent="303"/>
      <w:lvlJc w:val="left"/>
      <w:rPr>
        <w:rFonts w:ascii="Arial" w:hAnsi="Arial" w:cs="Arial" w:hint="default"/>
      </w:rPr>
    </w:lvl>
  </w:abstractNum>
  <w:abstractNum w:abstractNumId="27">
    <w:nsid w:val="65F368FC"/>
    <w:multiLevelType w:val="singleLevel"/>
    <w:tmpl w:val="BB7AEDE4"/>
    <w:lvl w:ilvl="0">
      <w:start w:val="3"/>
      <w:numFmt w:val="decimal"/>
      <w:lvlText w:val="%1)"/>
      <w:legacy w:legacy="1" w:legacySpace="0" w:legacyIndent="293"/>
      <w:lvlJc w:val="left"/>
      <w:rPr>
        <w:rFonts w:ascii="Arial" w:hAnsi="Arial" w:cs="Arial" w:hint="default"/>
      </w:rPr>
    </w:lvl>
  </w:abstractNum>
  <w:abstractNum w:abstractNumId="28">
    <w:nsid w:val="6B346F33"/>
    <w:multiLevelType w:val="singleLevel"/>
    <w:tmpl w:val="877E5938"/>
    <w:lvl w:ilvl="0">
      <w:start w:val="2"/>
      <w:numFmt w:val="decimal"/>
      <w:lvlText w:val="%1)"/>
      <w:legacy w:legacy="1" w:legacySpace="0" w:legacyIndent="355"/>
      <w:lvlJc w:val="left"/>
      <w:rPr>
        <w:rFonts w:ascii="Arial" w:hAnsi="Arial" w:cs="Arial" w:hint="default"/>
      </w:rPr>
    </w:lvl>
  </w:abstractNum>
  <w:abstractNum w:abstractNumId="29">
    <w:nsid w:val="774A25A5"/>
    <w:multiLevelType w:val="hybridMultilevel"/>
    <w:tmpl w:val="334C6956"/>
    <w:lvl w:ilvl="0" w:tplc="ADA88EC8">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433CC1"/>
    <w:multiLevelType w:val="hybridMultilevel"/>
    <w:tmpl w:val="63E0276C"/>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E0C588F"/>
    <w:multiLevelType w:val="singleLevel"/>
    <w:tmpl w:val="6FB4ACC2"/>
    <w:lvl w:ilvl="0">
      <w:start w:val="2"/>
      <w:numFmt w:val="decimal"/>
      <w:lvlText w:val="2.17.%1."/>
      <w:legacy w:legacy="1" w:legacySpace="0" w:legacyIndent="820"/>
      <w:lvlJc w:val="left"/>
      <w:rPr>
        <w:rFonts w:ascii="Arial" w:hAnsi="Arial" w:cs="Arial" w:hint="default"/>
      </w:rPr>
    </w:lvl>
  </w:abstractNum>
  <w:abstractNum w:abstractNumId="32">
    <w:nsid w:val="7E1F4C93"/>
    <w:multiLevelType w:val="singleLevel"/>
    <w:tmpl w:val="CAA6CF96"/>
    <w:lvl w:ilvl="0">
      <w:start w:val="1"/>
      <w:numFmt w:val="decimal"/>
      <w:lvlText w:val="%1)"/>
      <w:legacy w:legacy="1" w:legacySpace="0" w:legacyIndent="284"/>
      <w:lvlJc w:val="left"/>
      <w:rPr>
        <w:rFonts w:ascii="Arial" w:hAnsi="Arial" w:cs="Arial" w:hint="default"/>
      </w:rPr>
    </w:lvl>
  </w:abstractNum>
  <w:num w:numId="1">
    <w:abstractNumId w:val="17"/>
  </w:num>
  <w:num w:numId="2">
    <w:abstractNumId w:val="20"/>
  </w:num>
  <w:num w:numId="3">
    <w:abstractNumId w:val="15"/>
  </w:num>
  <w:num w:numId="4">
    <w:abstractNumId w:val="27"/>
  </w:num>
  <w:num w:numId="5">
    <w:abstractNumId w:val="0"/>
    <w:lvlOverride w:ilvl="0">
      <w:lvl w:ilvl="0">
        <w:start w:val="65535"/>
        <w:numFmt w:val="bullet"/>
        <w:lvlText w:val="-"/>
        <w:legacy w:legacy="1" w:legacySpace="0" w:legacyIndent="149"/>
        <w:lvlJc w:val="left"/>
        <w:rPr>
          <w:rFonts w:ascii="Arial" w:hAnsi="Arial" w:cs="Arial" w:hint="default"/>
        </w:rPr>
      </w:lvl>
    </w:lvlOverride>
  </w:num>
  <w:num w:numId="6">
    <w:abstractNumId w:val="12"/>
  </w:num>
  <w:num w:numId="7">
    <w:abstractNumId w:val="0"/>
    <w:lvlOverride w:ilvl="0">
      <w:lvl w:ilvl="0">
        <w:start w:val="65535"/>
        <w:numFmt w:val="bullet"/>
        <w:lvlText w:val="-"/>
        <w:legacy w:legacy="1" w:legacySpace="0" w:legacyIndent="159"/>
        <w:lvlJc w:val="left"/>
        <w:rPr>
          <w:rFonts w:ascii="Arial" w:hAnsi="Arial" w:cs="Arial" w:hint="default"/>
        </w:rPr>
      </w:lvl>
    </w:lvlOverride>
  </w:num>
  <w:num w:numId="8">
    <w:abstractNumId w:val="26"/>
  </w:num>
  <w:num w:numId="9">
    <w:abstractNumId w:val="21"/>
  </w:num>
  <w:num w:numId="10">
    <w:abstractNumId w:val="0"/>
    <w:lvlOverride w:ilvl="0">
      <w:lvl w:ilvl="0">
        <w:start w:val="65535"/>
        <w:numFmt w:val="bullet"/>
        <w:lvlText w:val="-"/>
        <w:legacy w:legacy="1" w:legacySpace="0" w:legacyIndent="154"/>
        <w:lvlJc w:val="left"/>
        <w:rPr>
          <w:rFonts w:ascii="Arial" w:hAnsi="Arial" w:cs="Arial" w:hint="default"/>
        </w:rPr>
      </w:lvl>
    </w:lvlOverride>
  </w:num>
  <w:num w:numId="11">
    <w:abstractNumId w:val="7"/>
  </w:num>
  <w:num w:numId="12">
    <w:abstractNumId w:val="0"/>
    <w:lvlOverride w:ilvl="0">
      <w:lvl w:ilvl="0">
        <w:start w:val="65535"/>
        <w:numFmt w:val="bullet"/>
        <w:lvlText w:val="-"/>
        <w:legacy w:legacy="1" w:legacySpace="0" w:legacyIndent="259"/>
        <w:lvlJc w:val="left"/>
        <w:rPr>
          <w:rFonts w:ascii="Arial" w:hAnsi="Arial" w:cs="Arial" w:hint="default"/>
        </w:rPr>
      </w:lvl>
    </w:lvlOverride>
  </w:num>
  <w:num w:numId="13">
    <w:abstractNumId w:val="32"/>
  </w:num>
  <w:num w:numId="14">
    <w:abstractNumId w:val="14"/>
  </w:num>
  <w:num w:numId="15">
    <w:abstractNumId w:val="0"/>
    <w:lvlOverride w:ilvl="0">
      <w:lvl w:ilvl="0">
        <w:start w:val="65535"/>
        <w:numFmt w:val="bullet"/>
        <w:lvlText w:val="-"/>
        <w:legacy w:legacy="1" w:legacySpace="0" w:legacyIndent="183"/>
        <w:lvlJc w:val="left"/>
        <w:rPr>
          <w:rFonts w:ascii="Arial" w:hAnsi="Arial" w:cs="Arial" w:hint="default"/>
        </w:rPr>
      </w:lvl>
    </w:lvlOverride>
  </w:num>
  <w:num w:numId="16">
    <w:abstractNumId w:val="0"/>
    <w:lvlOverride w:ilvl="0">
      <w:lvl w:ilvl="0">
        <w:start w:val="65535"/>
        <w:numFmt w:val="bullet"/>
        <w:lvlText w:val="-"/>
        <w:legacy w:legacy="1" w:legacySpace="0" w:legacyIndent="211"/>
        <w:lvlJc w:val="left"/>
        <w:rPr>
          <w:rFonts w:ascii="Arial" w:hAnsi="Arial" w:cs="Arial" w:hint="default"/>
        </w:rPr>
      </w:lvl>
    </w:lvlOverride>
  </w:num>
  <w:num w:numId="17">
    <w:abstractNumId w:val="0"/>
    <w:lvlOverride w:ilvl="0">
      <w:lvl w:ilvl="0">
        <w:start w:val="65535"/>
        <w:numFmt w:val="bullet"/>
        <w:lvlText w:val="-"/>
        <w:legacy w:legacy="1" w:legacySpace="0" w:legacyIndent="216"/>
        <w:lvlJc w:val="left"/>
        <w:rPr>
          <w:rFonts w:ascii="Arial" w:hAnsi="Arial" w:cs="Arial" w:hint="default"/>
        </w:rPr>
      </w:lvl>
    </w:lvlOverride>
  </w:num>
  <w:num w:numId="18">
    <w:abstractNumId w:val="31"/>
  </w:num>
  <w:num w:numId="19">
    <w:abstractNumId w:val="9"/>
  </w:num>
  <w:num w:numId="20">
    <w:abstractNumId w:val="0"/>
    <w:lvlOverride w:ilvl="0">
      <w:lvl w:ilvl="0">
        <w:start w:val="65535"/>
        <w:numFmt w:val="bullet"/>
        <w:lvlText w:val="-"/>
        <w:legacy w:legacy="1" w:legacySpace="0" w:legacyIndent="168"/>
        <w:lvlJc w:val="left"/>
        <w:rPr>
          <w:rFonts w:ascii="Arial" w:hAnsi="Arial" w:cs="Arial" w:hint="default"/>
        </w:rPr>
      </w:lvl>
    </w:lvlOverride>
  </w:num>
  <w:num w:numId="21">
    <w:abstractNumId w:val="0"/>
    <w:lvlOverride w:ilvl="0">
      <w:lvl w:ilvl="0">
        <w:start w:val="65535"/>
        <w:numFmt w:val="bullet"/>
        <w:lvlText w:val="-"/>
        <w:legacy w:legacy="1" w:legacySpace="0" w:legacyIndent="308"/>
        <w:lvlJc w:val="left"/>
        <w:rPr>
          <w:rFonts w:ascii="Arial" w:hAnsi="Arial" w:cs="Arial" w:hint="default"/>
        </w:rPr>
      </w:lvl>
    </w:lvlOverride>
  </w:num>
  <w:num w:numId="22">
    <w:abstractNumId w:val="28"/>
  </w:num>
  <w:num w:numId="23">
    <w:abstractNumId w:val="5"/>
  </w:num>
  <w:num w:numId="24">
    <w:abstractNumId w:val="13"/>
  </w:num>
  <w:num w:numId="25">
    <w:abstractNumId w:val="8"/>
  </w:num>
  <w:num w:numId="26">
    <w:abstractNumId w:val="25"/>
  </w:num>
  <w:num w:numId="27">
    <w:abstractNumId w:val="18"/>
  </w:num>
  <w:num w:numId="28">
    <w:abstractNumId w:val="10"/>
  </w:num>
  <w:num w:numId="29">
    <w:abstractNumId w:val="3"/>
  </w:num>
  <w:num w:numId="30">
    <w:abstractNumId w:val="16"/>
  </w:num>
  <w:num w:numId="31">
    <w:abstractNumId w:val="4"/>
  </w:num>
  <w:num w:numId="32">
    <w:abstractNumId w:val="0"/>
    <w:lvlOverride w:ilvl="0">
      <w:lvl w:ilvl="0">
        <w:start w:val="65535"/>
        <w:numFmt w:val="bullet"/>
        <w:lvlText w:val="-"/>
        <w:legacy w:legacy="1" w:legacySpace="0" w:legacyIndent="139"/>
        <w:lvlJc w:val="left"/>
        <w:rPr>
          <w:rFonts w:ascii="Arial" w:hAnsi="Arial" w:cs="Arial" w:hint="default"/>
        </w:rPr>
      </w:lvl>
    </w:lvlOverride>
  </w:num>
  <w:num w:numId="33">
    <w:abstractNumId w:val="24"/>
  </w:num>
  <w:num w:numId="34">
    <w:abstractNumId w:val="23"/>
  </w:num>
  <w:num w:numId="35">
    <w:abstractNumId w:val="6"/>
  </w:num>
  <w:num w:numId="36">
    <w:abstractNumId w:val="11"/>
  </w:num>
  <w:num w:numId="37">
    <w:abstractNumId w:val="0"/>
    <w:lvlOverride w:ilvl="0">
      <w:lvl w:ilvl="0">
        <w:start w:val="65535"/>
        <w:numFmt w:val="bullet"/>
        <w:lvlText w:val="-"/>
        <w:legacy w:legacy="1" w:legacySpace="0" w:legacyIndent="202"/>
        <w:lvlJc w:val="left"/>
        <w:rPr>
          <w:rFonts w:ascii="Arial" w:hAnsi="Arial" w:cs="Arial" w:hint="default"/>
        </w:rPr>
      </w:lvl>
    </w:lvlOverride>
  </w:num>
  <w:num w:numId="38">
    <w:abstractNumId w:val="22"/>
  </w:num>
  <w:num w:numId="39">
    <w:abstractNumId w:val="29"/>
  </w:num>
  <w:num w:numId="40">
    <w:abstractNumId w:val="19"/>
  </w:num>
  <w:num w:numId="41">
    <w:abstractNumId w:val="30"/>
  </w:num>
  <w:num w:numId="42">
    <w:abstractNumId w:val="2"/>
  </w:num>
  <w:num w:numId="4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 w:id="-1"/>
    <w:footnote w:id="0"/>
  </w:footnotePr>
  <w:endnotePr>
    <w:endnote w:id="-1"/>
    <w:endnote w:id="0"/>
  </w:endnotePr>
  <w:compat/>
  <w:rsids>
    <w:rsidRoot w:val="004669B0"/>
    <w:rsid w:val="00153006"/>
    <w:rsid w:val="001B2B3A"/>
    <w:rsid w:val="004669B0"/>
    <w:rsid w:val="004E2E78"/>
    <w:rsid w:val="00D231A3"/>
    <w:rsid w:val="00DB52B4"/>
    <w:rsid w:val="00DB6B6A"/>
    <w:rsid w:val="00DE5AA5"/>
    <w:rsid w:val="00F305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69B0"/>
    <w:pPr>
      <w:widowControl w:val="0"/>
      <w:suppressAutoHyphens/>
      <w:spacing w:after="0"/>
      <w:ind w:firstLine="0"/>
      <w:jc w:val="left"/>
    </w:pPr>
    <w:rPr>
      <w:rFonts w:ascii="Times New Roman" w:eastAsia="DejaVu Sans" w:hAnsi="Times New Roman" w:cs="Times New Roman"/>
      <w:color w:val="000000"/>
      <w:kern w:val="2"/>
      <w:sz w:val="24"/>
      <w:szCs w:val="24"/>
    </w:rPr>
  </w:style>
  <w:style w:type="paragraph" w:styleId="1">
    <w:name w:val="heading 1"/>
    <w:basedOn w:val="a"/>
    <w:next w:val="a"/>
    <w:link w:val="10"/>
    <w:qFormat/>
    <w:rsid w:val="004669B0"/>
    <w:pPr>
      <w:suppressAutoHyphens w:val="0"/>
      <w:autoSpaceDE w:val="0"/>
      <w:autoSpaceDN w:val="0"/>
      <w:adjustRightInd w:val="0"/>
      <w:spacing w:before="108" w:after="108"/>
      <w:jc w:val="center"/>
      <w:outlineLvl w:val="0"/>
    </w:pPr>
    <w:rPr>
      <w:rFonts w:ascii="Arial" w:eastAsia="Times New Roman" w:hAnsi="Arial"/>
      <w:b/>
      <w:bCs/>
      <w:color w:val="26282F"/>
      <w:kern w:val="0"/>
    </w:rPr>
  </w:style>
  <w:style w:type="paragraph" w:styleId="3">
    <w:name w:val="heading 3"/>
    <w:basedOn w:val="a"/>
    <w:next w:val="a"/>
    <w:link w:val="30"/>
    <w:semiHidden/>
    <w:unhideWhenUsed/>
    <w:qFormat/>
    <w:rsid w:val="004669B0"/>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669B0"/>
    <w:rPr>
      <w:rFonts w:ascii="Arial" w:eastAsia="Times New Roman" w:hAnsi="Arial" w:cs="Times New Roman"/>
      <w:b/>
      <w:bCs/>
      <w:color w:val="26282F"/>
      <w:sz w:val="24"/>
      <w:szCs w:val="24"/>
    </w:rPr>
  </w:style>
  <w:style w:type="character" w:customStyle="1" w:styleId="30">
    <w:name w:val="Заголовок 3 Знак"/>
    <w:basedOn w:val="a0"/>
    <w:link w:val="3"/>
    <w:semiHidden/>
    <w:rsid w:val="004669B0"/>
    <w:rPr>
      <w:rFonts w:ascii="Cambria" w:eastAsia="Times New Roman" w:hAnsi="Cambria" w:cs="Times New Roman"/>
      <w:b/>
      <w:bCs/>
      <w:color w:val="000000"/>
      <w:kern w:val="2"/>
      <w:sz w:val="26"/>
      <w:szCs w:val="26"/>
    </w:rPr>
  </w:style>
  <w:style w:type="paragraph" w:styleId="a3">
    <w:name w:val="List Paragraph"/>
    <w:basedOn w:val="a"/>
    <w:uiPriority w:val="34"/>
    <w:qFormat/>
    <w:rsid w:val="004669B0"/>
    <w:pPr>
      <w:ind w:left="720"/>
      <w:contextualSpacing/>
    </w:pPr>
  </w:style>
  <w:style w:type="paragraph" w:customStyle="1" w:styleId="Style5">
    <w:name w:val="Style5"/>
    <w:basedOn w:val="a"/>
    <w:uiPriority w:val="99"/>
    <w:rsid w:val="004669B0"/>
    <w:pPr>
      <w:suppressAutoHyphens w:val="0"/>
      <w:autoSpaceDE w:val="0"/>
      <w:autoSpaceDN w:val="0"/>
      <w:adjustRightInd w:val="0"/>
      <w:spacing w:line="369" w:lineRule="exact"/>
      <w:jc w:val="center"/>
    </w:pPr>
    <w:rPr>
      <w:rFonts w:ascii="Arial" w:eastAsia="Times New Roman" w:hAnsi="Arial" w:cs="Arial"/>
      <w:color w:val="auto"/>
      <w:kern w:val="0"/>
      <w:lang w:eastAsia="ru-RU"/>
    </w:rPr>
  </w:style>
  <w:style w:type="paragraph" w:customStyle="1" w:styleId="Style6">
    <w:name w:val="Style6"/>
    <w:basedOn w:val="a"/>
    <w:uiPriority w:val="99"/>
    <w:rsid w:val="004669B0"/>
    <w:pPr>
      <w:suppressAutoHyphens w:val="0"/>
      <w:autoSpaceDE w:val="0"/>
      <w:autoSpaceDN w:val="0"/>
      <w:adjustRightInd w:val="0"/>
      <w:spacing w:line="276" w:lineRule="exact"/>
      <w:ind w:firstLine="710"/>
      <w:jc w:val="both"/>
    </w:pPr>
    <w:rPr>
      <w:rFonts w:ascii="Arial" w:eastAsia="Times New Roman" w:hAnsi="Arial" w:cs="Arial"/>
      <w:color w:val="auto"/>
      <w:kern w:val="0"/>
      <w:lang w:eastAsia="ru-RU"/>
    </w:rPr>
  </w:style>
  <w:style w:type="paragraph" w:customStyle="1" w:styleId="Style7">
    <w:name w:val="Style7"/>
    <w:basedOn w:val="a"/>
    <w:uiPriority w:val="99"/>
    <w:rsid w:val="004669B0"/>
    <w:pPr>
      <w:suppressAutoHyphens w:val="0"/>
      <w:autoSpaceDE w:val="0"/>
      <w:autoSpaceDN w:val="0"/>
      <w:adjustRightInd w:val="0"/>
      <w:spacing w:line="277" w:lineRule="exact"/>
      <w:ind w:firstLine="710"/>
      <w:jc w:val="both"/>
    </w:pPr>
    <w:rPr>
      <w:rFonts w:ascii="Arial" w:eastAsia="Times New Roman" w:hAnsi="Arial" w:cs="Arial"/>
      <w:color w:val="auto"/>
      <w:kern w:val="0"/>
      <w:lang w:eastAsia="ru-RU"/>
    </w:rPr>
  </w:style>
  <w:style w:type="character" w:customStyle="1" w:styleId="FontStyle36">
    <w:name w:val="Font Style36"/>
    <w:uiPriority w:val="99"/>
    <w:rsid w:val="004669B0"/>
    <w:rPr>
      <w:rFonts w:ascii="Arial" w:hAnsi="Arial" w:cs="Arial"/>
      <w:b/>
      <w:bCs/>
      <w:sz w:val="30"/>
      <w:szCs w:val="30"/>
    </w:rPr>
  </w:style>
  <w:style w:type="character" w:customStyle="1" w:styleId="FontStyle39">
    <w:name w:val="Font Style39"/>
    <w:rsid w:val="004669B0"/>
    <w:rPr>
      <w:rFonts w:ascii="Arial" w:hAnsi="Arial" w:cs="Arial"/>
      <w:sz w:val="22"/>
      <w:szCs w:val="22"/>
    </w:rPr>
  </w:style>
  <w:style w:type="paragraph" w:customStyle="1" w:styleId="Style9">
    <w:name w:val="Style9"/>
    <w:basedOn w:val="a"/>
    <w:uiPriority w:val="99"/>
    <w:rsid w:val="004669B0"/>
    <w:pPr>
      <w:suppressAutoHyphens w:val="0"/>
      <w:autoSpaceDE w:val="0"/>
      <w:autoSpaceDN w:val="0"/>
      <w:adjustRightInd w:val="0"/>
      <w:spacing w:line="557" w:lineRule="exact"/>
    </w:pPr>
    <w:rPr>
      <w:rFonts w:ascii="Arial" w:eastAsia="Times New Roman" w:hAnsi="Arial" w:cs="Arial"/>
      <w:color w:val="auto"/>
      <w:kern w:val="0"/>
      <w:lang w:eastAsia="ru-RU"/>
    </w:rPr>
  </w:style>
  <w:style w:type="paragraph" w:customStyle="1" w:styleId="Style10">
    <w:name w:val="Style10"/>
    <w:basedOn w:val="a"/>
    <w:uiPriority w:val="99"/>
    <w:rsid w:val="004669B0"/>
    <w:pPr>
      <w:suppressAutoHyphens w:val="0"/>
      <w:autoSpaceDE w:val="0"/>
      <w:autoSpaceDN w:val="0"/>
      <w:adjustRightInd w:val="0"/>
      <w:spacing w:line="277" w:lineRule="exact"/>
    </w:pPr>
    <w:rPr>
      <w:rFonts w:ascii="Arial" w:eastAsia="Times New Roman" w:hAnsi="Arial" w:cs="Arial"/>
      <w:color w:val="auto"/>
      <w:kern w:val="0"/>
      <w:lang w:eastAsia="ru-RU"/>
    </w:rPr>
  </w:style>
  <w:style w:type="paragraph" w:customStyle="1" w:styleId="Style11">
    <w:name w:val="Style11"/>
    <w:basedOn w:val="a"/>
    <w:uiPriority w:val="99"/>
    <w:rsid w:val="004669B0"/>
    <w:pPr>
      <w:suppressAutoHyphens w:val="0"/>
      <w:autoSpaceDE w:val="0"/>
      <w:autoSpaceDN w:val="0"/>
      <w:adjustRightInd w:val="0"/>
      <w:spacing w:line="276" w:lineRule="exact"/>
      <w:jc w:val="center"/>
    </w:pPr>
    <w:rPr>
      <w:rFonts w:ascii="Arial" w:eastAsia="Times New Roman" w:hAnsi="Arial" w:cs="Arial"/>
      <w:color w:val="auto"/>
      <w:kern w:val="0"/>
      <w:lang w:eastAsia="ru-RU"/>
    </w:rPr>
  </w:style>
  <w:style w:type="paragraph" w:customStyle="1" w:styleId="Style13">
    <w:name w:val="Style13"/>
    <w:basedOn w:val="a"/>
    <w:uiPriority w:val="99"/>
    <w:rsid w:val="004669B0"/>
    <w:pPr>
      <w:suppressAutoHyphens w:val="0"/>
      <w:autoSpaceDE w:val="0"/>
      <w:autoSpaceDN w:val="0"/>
      <w:adjustRightInd w:val="0"/>
      <w:jc w:val="both"/>
    </w:pPr>
    <w:rPr>
      <w:rFonts w:ascii="Arial" w:eastAsia="Times New Roman" w:hAnsi="Arial" w:cs="Arial"/>
      <w:color w:val="auto"/>
      <w:kern w:val="0"/>
      <w:lang w:eastAsia="ru-RU"/>
    </w:rPr>
  </w:style>
  <w:style w:type="paragraph" w:customStyle="1" w:styleId="Style14">
    <w:name w:val="Style14"/>
    <w:basedOn w:val="a"/>
    <w:rsid w:val="004669B0"/>
    <w:pPr>
      <w:suppressAutoHyphens w:val="0"/>
      <w:autoSpaceDE w:val="0"/>
      <w:autoSpaceDN w:val="0"/>
      <w:adjustRightInd w:val="0"/>
      <w:spacing w:line="276" w:lineRule="exact"/>
      <w:ind w:firstLine="542"/>
      <w:jc w:val="both"/>
    </w:pPr>
    <w:rPr>
      <w:rFonts w:ascii="Arial" w:eastAsia="Times New Roman" w:hAnsi="Arial" w:cs="Arial"/>
      <w:color w:val="auto"/>
      <w:kern w:val="0"/>
      <w:lang w:eastAsia="ru-RU"/>
    </w:rPr>
  </w:style>
  <w:style w:type="paragraph" w:customStyle="1" w:styleId="Style16">
    <w:name w:val="Style16"/>
    <w:basedOn w:val="a"/>
    <w:uiPriority w:val="99"/>
    <w:rsid w:val="004669B0"/>
    <w:pPr>
      <w:suppressAutoHyphens w:val="0"/>
      <w:autoSpaceDE w:val="0"/>
      <w:autoSpaceDN w:val="0"/>
      <w:adjustRightInd w:val="0"/>
    </w:pPr>
    <w:rPr>
      <w:rFonts w:ascii="Arial" w:eastAsia="Times New Roman" w:hAnsi="Arial" w:cs="Arial"/>
      <w:color w:val="auto"/>
      <w:kern w:val="0"/>
      <w:lang w:eastAsia="ru-RU"/>
    </w:rPr>
  </w:style>
  <w:style w:type="paragraph" w:customStyle="1" w:styleId="Style19">
    <w:name w:val="Style19"/>
    <w:basedOn w:val="a"/>
    <w:uiPriority w:val="99"/>
    <w:rsid w:val="004669B0"/>
    <w:pPr>
      <w:suppressAutoHyphens w:val="0"/>
      <w:autoSpaceDE w:val="0"/>
      <w:autoSpaceDN w:val="0"/>
      <w:adjustRightInd w:val="0"/>
      <w:jc w:val="center"/>
    </w:pPr>
    <w:rPr>
      <w:rFonts w:ascii="Arial" w:eastAsia="Times New Roman" w:hAnsi="Arial" w:cs="Arial"/>
      <w:color w:val="auto"/>
      <w:kern w:val="0"/>
      <w:lang w:eastAsia="ru-RU"/>
    </w:rPr>
  </w:style>
  <w:style w:type="paragraph" w:customStyle="1" w:styleId="Style20">
    <w:name w:val="Style20"/>
    <w:basedOn w:val="a"/>
    <w:uiPriority w:val="99"/>
    <w:rsid w:val="004669B0"/>
    <w:pPr>
      <w:suppressAutoHyphens w:val="0"/>
      <w:autoSpaceDE w:val="0"/>
      <w:autoSpaceDN w:val="0"/>
      <w:adjustRightInd w:val="0"/>
      <w:spacing w:line="278" w:lineRule="exact"/>
      <w:ind w:firstLine="557"/>
      <w:jc w:val="both"/>
    </w:pPr>
    <w:rPr>
      <w:rFonts w:ascii="Arial" w:eastAsia="Times New Roman" w:hAnsi="Arial" w:cs="Arial"/>
      <w:color w:val="auto"/>
      <w:kern w:val="0"/>
      <w:lang w:eastAsia="ru-RU"/>
    </w:rPr>
  </w:style>
  <w:style w:type="paragraph" w:customStyle="1" w:styleId="Style26">
    <w:name w:val="Style26"/>
    <w:basedOn w:val="a"/>
    <w:uiPriority w:val="99"/>
    <w:rsid w:val="004669B0"/>
    <w:pPr>
      <w:suppressAutoHyphens w:val="0"/>
      <w:autoSpaceDE w:val="0"/>
      <w:autoSpaceDN w:val="0"/>
      <w:adjustRightInd w:val="0"/>
      <w:spacing w:line="277" w:lineRule="exact"/>
      <w:jc w:val="both"/>
    </w:pPr>
    <w:rPr>
      <w:rFonts w:ascii="Arial" w:eastAsia="Times New Roman" w:hAnsi="Arial" w:cs="Arial"/>
      <w:color w:val="auto"/>
      <w:kern w:val="0"/>
      <w:lang w:eastAsia="ru-RU"/>
    </w:rPr>
  </w:style>
  <w:style w:type="paragraph" w:customStyle="1" w:styleId="Style28">
    <w:name w:val="Style28"/>
    <w:basedOn w:val="a"/>
    <w:uiPriority w:val="99"/>
    <w:rsid w:val="004669B0"/>
    <w:pPr>
      <w:suppressAutoHyphens w:val="0"/>
      <w:autoSpaceDE w:val="0"/>
      <w:autoSpaceDN w:val="0"/>
      <w:adjustRightInd w:val="0"/>
      <w:jc w:val="right"/>
    </w:pPr>
    <w:rPr>
      <w:rFonts w:ascii="Arial" w:eastAsia="Times New Roman" w:hAnsi="Arial" w:cs="Arial"/>
      <w:color w:val="auto"/>
      <w:kern w:val="0"/>
      <w:lang w:eastAsia="ru-RU"/>
    </w:rPr>
  </w:style>
  <w:style w:type="character" w:customStyle="1" w:styleId="FontStyle40">
    <w:name w:val="Font Style40"/>
    <w:uiPriority w:val="99"/>
    <w:rsid w:val="004669B0"/>
    <w:rPr>
      <w:rFonts w:ascii="Arial" w:hAnsi="Arial" w:cs="Arial"/>
      <w:b/>
      <w:bCs/>
      <w:sz w:val="22"/>
      <w:szCs w:val="22"/>
    </w:rPr>
  </w:style>
  <w:style w:type="paragraph" w:customStyle="1" w:styleId="Style23">
    <w:name w:val="Style23"/>
    <w:basedOn w:val="a"/>
    <w:uiPriority w:val="99"/>
    <w:rsid w:val="004669B0"/>
    <w:pPr>
      <w:suppressAutoHyphens w:val="0"/>
      <w:autoSpaceDE w:val="0"/>
      <w:autoSpaceDN w:val="0"/>
      <w:adjustRightInd w:val="0"/>
      <w:spacing w:line="274" w:lineRule="exact"/>
      <w:ind w:firstLine="859"/>
      <w:jc w:val="both"/>
    </w:pPr>
    <w:rPr>
      <w:rFonts w:ascii="Arial" w:eastAsia="Times New Roman" w:hAnsi="Arial" w:cs="Arial"/>
      <w:color w:val="auto"/>
      <w:kern w:val="0"/>
      <w:lang w:eastAsia="ru-RU"/>
    </w:rPr>
  </w:style>
  <w:style w:type="paragraph" w:customStyle="1" w:styleId="Style30">
    <w:name w:val="Style30"/>
    <w:basedOn w:val="a"/>
    <w:uiPriority w:val="99"/>
    <w:rsid w:val="004669B0"/>
    <w:pPr>
      <w:suppressAutoHyphens w:val="0"/>
      <w:autoSpaceDE w:val="0"/>
      <w:autoSpaceDN w:val="0"/>
      <w:adjustRightInd w:val="0"/>
      <w:spacing w:line="278" w:lineRule="exact"/>
      <w:ind w:firstLine="1310"/>
    </w:pPr>
    <w:rPr>
      <w:rFonts w:ascii="Arial" w:eastAsia="Times New Roman" w:hAnsi="Arial" w:cs="Arial"/>
      <w:color w:val="auto"/>
      <w:kern w:val="0"/>
      <w:lang w:eastAsia="ru-RU"/>
    </w:rPr>
  </w:style>
  <w:style w:type="paragraph" w:customStyle="1" w:styleId="Style31">
    <w:name w:val="Style31"/>
    <w:basedOn w:val="a"/>
    <w:uiPriority w:val="99"/>
    <w:rsid w:val="004669B0"/>
    <w:pPr>
      <w:suppressAutoHyphens w:val="0"/>
      <w:autoSpaceDE w:val="0"/>
      <w:autoSpaceDN w:val="0"/>
      <w:adjustRightInd w:val="0"/>
      <w:spacing w:line="278" w:lineRule="exact"/>
      <w:jc w:val="both"/>
    </w:pPr>
    <w:rPr>
      <w:rFonts w:ascii="Arial" w:eastAsia="Times New Roman" w:hAnsi="Arial" w:cs="Arial"/>
      <w:color w:val="auto"/>
      <w:kern w:val="0"/>
      <w:lang w:eastAsia="ru-RU"/>
    </w:rPr>
  </w:style>
  <w:style w:type="paragraph" w:customStyle="1" w:styleId="Style33">
    <w:name w:val="Style33"/>
    <w:basedOn w:val="a"/>
    <w:uiPriority w:val="99"/>
    <w:rsid w:val="004669B0"/>
    <w:pPr>
      <w:suppressAutoHyphens w:val="0"/>
      <w:autoSpaceDE w:val="0"/>
      <w:autoSpaceDN w:val="0"/>
      <w:adjustRightInd w:val="0"/>
      <w:spacing w:line="274" w:lineRule="exact"/>
      <w:ind w:firstLine="840"/>
      <w:jc w:val="both"/>
    </w:pPr>
    <w:rPr>
      <w:rFonts w:ascii="Arial" w:eastAsia="Times New Roman" w:hAnsi="Arial" w:cs="Arial"/>
      <w:color w:val="auto"/>
      <w:kern w:val="0"/>
      <w:lang w:eastAsia="ru-RU"/>
    </w:rPr>
  </w:style>
  <w:style w:type="paragraph" w:customStyle="1" w:styleId="Style27">
    <w:name w:val="Style27"/>
    <w:basedOn w:val="a"/>
    <w:uiPriority w:val="99"/>
    <w:rsid w:val="004669B0"/>
    <w:pPr>
      <w:suppressAutoHyphens w:val="0"/>
      <w:autoSpaceDE w:val="0"/>
      <w:autoSpaceDN w:val="0"/>
      <w:adjustRightInd w:val="0"/>
      <w:spacing w:line="276" w:lineRule="exact"/>
      <w:jc w:val="right"/>
    </w:pPr>
    <w:rPr>
      <w:rFonts w:ascii="Arial" w:eastAsia="Times New Roman" w:hAnsi="Arial" w:cs="Arial"/>
      <w:color w:val="auto"/>
      <w:kern w:val="0"/>
      <w:lang w:eastAsia="ru-RU"/>
    </w:rPr>
  </w:style>
  <w:style w:type="paragraph" w:customStyle="1" w:styleId="Style4">
    <w:name w:val="Style4"/>
    <w:basedOn w:val="a"/>
    <w:uiPriority w:val="99"/>
    <w:rsid w:val="004669B0"/>
    <w:pPr>
      <w:suppressAutoHyphens w:val="0"/>
      <w:autoSpaceDE w:val="0"/>
      <w:autoSpaceDN w:val="0"/>
      <w:adjustRightInd w:val="0"/>
    </w:pPr>
    <w:rPr>
      <w:rFonts w:ascii="Arial" w:eastAsia="Times New Roman" w:hAnsi="Arial" w:cs="Arial"/>
      <w:color w:val="auto"/>
      <w:kern w:val="0"/>
      <w:lang w:eastAsia="ru-RU"/>
    </w:rPr>
  </w:style>
  <w:style w:type="paragraph" w:customStyle="1" w:styleId="Style18">
    <w:name w:val="Style18"/>
    <w:basedOn w:val="a"/>
    <w:rsid w:val="004669B0"/>
    <w:pPr>
      <w:suppressAutoHyphens w:val="0"/>
      <w:autoSpaceDE w:val="0"/>
      <w:autoSpaceDN w:val="0"/>
      <w:adjustRightInd w:val="0"/>
      <w:spacing w:line="552" w:lineRule="exact"/>
      <w:jc w:val="right"/>
    </w:pPr>
    <w:rPr>
      <w:rFonts w:ascii="Arial" w:eastAsia="Times New Roman" w:hAnsi="Arial" w:cs="Arial"/>
      <w:color w:val="auto"/>
      <w:kern w:val="0"/>
      <w:lang w:eastAsia="ru-RU"/>
    </w:rPr>
  </w:style>
  <w:style w:type="paragraph" w:customStyle="1" w:styleId="Style22">
    <w:name w:val="Style22"/>
    <w:basedOn w:val="a"/>
    <w:uiPriority w:val="99"/>
    <w:rsid w:val="004669B0"/>
    <w:pPr>
      <w:suppressAutoHyphens w:val="0"/>
      <w:autoSpaceDE w:val="0"/>
      <w:autoSpaceDN w:val="0"/>
      <w:adjustRightInd w:val="0"/>
      <w:spacing w:line="274" w:lineRule="exact"/>
    </w:pPr>
    <w:rPr>
      <w:rFonts w:ascii="Arial" w:eastAsia="Times New Roman" w:hAnsi="Arial" w:cs="Arial"/>
      <w:color w:val="auto"/>
      <w:kern w:val="0"/>
      <w:lang w:eastAsia="ru-RU"/>
    </w:rPr>
  </w:style>
  <w:style w:type="paragraph" w:customStyle="1" w:styleId="Style24">
    <w:name w:val="Style24"/>
    <w:basedOn w:val="a"/>
    <w:uiPriority w:val="99"/>
    <w:rsid w:val="004669B0"/>
    <w:pPr>
      <w:suppressAutoHyphens w:val="0"/>
      <w:autoSpaceDE w:val="0"/>
      <w:autoSpaceDN w:val="0"/>
      <w:adjustRightInd w:val="0"/>
      <w:spacing w:line="278" w:lineRule="exact"/>
      <w:jc w:val="center"/>
    </w:pPr>
    <w:rPr>
      <w:rFonts w:ascii="Arial" w:eastAsia="Times New Roman" w:hAnsi="Arial" w:cs="Arial"/>
      <w:color w:val="auto"/>
      <w:kern w:val="0"/>
      <w:lang w:eastAsia="ru-RU"/>
    </w:rPr>
  </w:style>
  <w:style w:type="paragraph" w:customStyle="1" w:styleId="Style32">
    <w:name w:val="Style32"/>
    <w:basedOn w:val="a"/>
    <w:uiPriority w:val="99"/>
    <w:rsid w:val="004669B0"/>
    <w:pPr>
      <w:suppressAutoHyphens w:val="0"/>
      <w:autoSpaceDE w:val="0"/>
      <w:autoSpaceDN w:val="0"/>
      <w:adjustRightInd w:val="0"/>
    </w:pPr>
    <w:rPr>
      <w:rFonts w:ascii="Arial" w:eastAsia="Times New Roman" w:hAnsi="Arial" w:cs="Arial"/>
      <w:color w:val="auto"/>
      <w:kern w:val="0"/>
      <w:lang w:eastAsia="ru-RU"/>
    </w:rPr>
  </w:style>
  <w:style w:type="paragraph" w:customStyle="1" w:styleId="Style25">
    <w:name w:val="Style25"/>
    <w:basedOn w:val="a"/>
    <w:uiPriority w:val="99"/>
    <w:rsid w:val="004669B0"/>
    <w:pPr>
      <w:suppressAutoHyphens w:val="0"/>
      <w:autoSpaceDE w:val="0"/>
      <w:autoSpaceDN w:val="0"/>
      <w:adjustRightInd w:val="0"/>
      <w:spacing w:line="274" w:lineRule="exact"/>
      <w:ind w:firstLine="317"/>
      <w:jc w:val="both"/>
    </w:pPr>
    <w:rPr>
      <w:rFonts w:ascii="Arial" w:eastAsia="Times New Roman" w:hAnsi="Arial" w:cs="Arial"/>
      <w:color w:val="auto"/>
      <w:kern w:val="0"/>
      <w:lang w:eastAsia="ru-RU"/>
    </w:rPr>
  </w:style>
  <w:style w:type="paragraph" w:customStyle="1" w:styleId="Style21">
    <w:name w:val="Style21"/>
    <w:basedOn w:val="a"/>
    <w:uiPriority w:val="99"/>
    <w:rsid w:val="004669B0"/>
    <w:pPr>
      <w:suppressAutoHyphens w:val="0"/>
      <w:autoSpaceDE w:val="0"/>
      <w:autoSpaceDN w:val="0"/>
      <w:adjustRightInd w:val="0"/>
      <w:spacing w:line="278" w:lineRule="exact"/>
      <w:ind w:hanging="922"/>
    </w:pPr>
    <w:rPr>
      <w:rFonts w:ascii="Arial" w:eastAsia="Times New Roman" w:hAnsi="Arial" w:cs="Arial"/>
      <w:color w:val="auto"/>
      <w:kern w:val="0"/>
      <w:lang w:eastAsia="ru-RU"/>
    </w:rPr>
  </w:style>
  <w:style w:type="paragraph" w:styleId="a4">
    <w:name w:val="Balloon Text"/>
    <w:basedOn w:val="a"/>
    <w:link w:val="a5"/>
    <w:uiPriority w:val="99"/>
    <w:semiHidden/>
    <w:unhideWhenUsed/>
    <w:rsid w:val="004669B0"/>
    <w:rPr>
      <w:rFonts w:ascii="Tahoma" w:hAnsi="Tahoma"/>
      <w:sz w:val="16"/>
      <w:szCs w:val="16"/>
    </w:rPr>
  </w:style>
  <w:style w:type="character" w:customStyle="1" w:styleId="a5">
    <w:name w:val="Текст выноски Знак"/>
    <w:basedOn w:val="a0"/>
    <w:link w:val="a4"/>
    <w:uiPriority w:val="99"/>
    <w:semiHidden/>
    <w:rsid w:val="004669B0"/>
    <w:rPr>
      <w:rFonts w:ascii="Tahoma" w:eastAsia="DejaVu Sans" w:hAnsi="Tahoma" w:cs="Times New Roman"/>
      <w:color w:val="000000"/>
      <w:kern w:val="2"/>
      <w:sz w:val="16"/>
      <w:szCs w:val="16"/>
    </w:rPr>
  </w:style>
  <w:style w:type="paragraph" w:customStyle="1" w:styleId="Style12">
    <w:name w:val="Style12"/>
    <w:basedOn w:val="a"/>
    <w:uiPriority w:val="99"/>
    <w:rsid w:val="004669B0"/>
    <w:pPr>
      <w:suppressAutoHyphens w:val="0"/>
      <w:autoSpaceDE w:val="0"/>
      <w:autoSpaceDN w:val="0"/>
      <w:adjustRightInd w:val="0"/>
    </w:pPr>
    <w:rPr>
      <w:rFonts w:ascii="Arial" w:eastAsia="Times New Roman" w:hAnsi="Arial" w:cs="Arial"/>
      <w:color w:val="auto"/>
      <w:kern w:val="0"/>
      <w:lang w:eastAsia="ru-RU"/>
    </w:rPr>
  </w:style>
  <w:style w:type="character" w:customStyle="1" w:styleId="FontStyle37">
    <w:name w:val="Font Style37"/>
    <w:uiPriority w:val="99"/>
    <w:rsid w:val="004669B0"/>
    <w:rPr>
      <w:rFonts w:ascii="Arial" w:hAnsi="Arial" w:cs="Arial"/>
      <w:sz w:val="16"/>
      <w:szCs w:val="16"/>
    </w:rPr>
  </w:style>
  <w:style w:type="paragraph" w:customStyle="1" w:styleId="Style17">
    <w:name w:val="Style17"/>
    <w:basedOn w:val="a"/>
    <w:uiPriority w:val="99"/>
    <w:rsid w:val="004669B0"/>
    <w:pPr>
      <w:suppressAutoHyphens w:val="0"/>
      <w:autoSpaceDE w:val="0"/>
      <w:autoSpaceDN w:val="0"/>
      <w:adjustRightInd w:val="0"/>
      <w:spacing w:line="226" w:lineRule="exact"/>
      <w:jc w:val="center"/>
    </w:pPr>
    <w:rPr>
      <w:rFonts w:ascii="Arial" w:eastAsia="Times New Roman" w:hAnsi="Arial" w:cs="Arial"/>
      <w:color w:val="auto"/>
      <w:kern w:val="0"/>
      <w:lang w:eastAsia="ru-RU"/>
    </w:rPr>
  </w:style>
  <w:style w:type="character" w:customStyle="1" w:styleId="FontStyle41">
    <w:name w:val="Font Style41"/>
    <w:uiPriority w:val="99"/>
    <w:rsid w:val="004669B0"/>
    <w:rPr>
      <w:rFonts w:ascii="Arial" w:hAnsi="Arial" w:cs="Arial"/>
      <w:sz w:val="18"/>
      <w:szCs w:val="18"/>
    </w:rPr>
  </w:style>
  <w:style w:type="character" w:styleId="a6">
    <w:name w:val="Hyperlink"/>
    <w:uiPriority w:val="99"/>
    <w:unhideWhenUsed/>
    <w:rsid w:val="004669B0"/>
    <w:rPr>
      <w:color w:val="0000FF"/>
      <w:u w:val="single"/>
    </w:rPr>
  </w:style>
  <w:style w:type="table" w:styleId="a7">
    <w:name w:val="Table Grid"/>
    <w:basedOn w:val="a1"/>
    <w:uiPriority w:val="59"/>
    <w:rsid w:val="004669B0"/>
    <w:pPr>
      <w:spacing w:after="0"/>
      <w:ind w:firstLine="0"/>
      <w:jc w:val="left"/>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3">
    <w:name w:val="Font Style43"/>
    <w:rsid w:val="004669B0"/>
    <w:rPr>
      <w:rFonts w:ascii="Arial" w:hAnsi="Arial" w:cs="Arial" w:hint="default"/>
      <w:sz w:val="22"/>
      <w:szCs w:val="22"/>
    </w:rPr>
  </w:style>
  <w:style w:type="paragraph" w:styleId="a8">
    <w:name w:val="Body Text Indent"/>
    <w:basedOn w:val="a"/>
    <w:link w:val="a9"/>
    <w:rsid w:val="004669B0"/>
    <w:pPr>
      <w:widowControl/>
      <w:ind w:firstLine="720"/>
    </w:pPr>
    <w:rPr>
      <w:rFonts w:eastAsia="Times New Roman"/>
      <w:color w:val="auto"/>
      <w:kern w:val="0"/>
      <w:szCs w:val="20"/>
      <w:lang w:eastAsia="ar-SA"/>
    </w:rPr>
  </w:style>
  <w:style w:type="character" w:customStyle="1" w:styleId="a9">
    <w:name w:val="Основной текст с отступом Знак"/>
    <w:basedOn w:val="a0"/>
    <w:link w:val="a8"/>
    <w:rsid w:val="004669B0"/>
    <w:rPr>
      <w:rFonts w:ascii="Times New Roman" w:eastAsia="Times New Roman" w:hAnsi="Times New Roman" w:cs="Times New Roman"/>
      <w:sz w:val="24"/>
      <w:szCs w:val="20"/>
      <w:lang w:eastAsia="ar-SA"/>
    </w:rPr>
  </w:style>
  <w:style w:type="paragraph" w:customStyle="1" w:styleId="11">
    <w:name w:val="нум список 1"/>
    <w:basedOn w:val="a"/>
    <w:uiPriority w:val="99"/>
    <w:rsid w:val="004669B0"/>
    <w:pPr>
      <w:widowControl/>
      <w:tabs>
        <w:tab w:val="left" w:pos="360"/>
      </w:tabs>
      <w:spacing w:before="120" w:after="120"/>
      <w:jc w:val="both"/>
    </w:pPr>
    <w:rPr>
      <w:rFonts w:eastAsia="Times New Roman"/>
      <w:color w:val="auto"/>
      <w:kern w:val="0"/>
      <w:szCs w:val="20"/>
      <w:lang w:eastAsia="ar-SA"/>
    </w:rPr>
  </w:style>
  <w:style w:type="paragraph" w:customStyle="1" w:styleId="12">
    <w:name w:val="марк список 1"/>
    <w:basedOn w:val="a"/>
    <w:rsid w:val="004669B0"/>
    <w:pPr>
      <w:widowControl/>
      <w:tabs>
        <w:tab w:val="left" w:pos="360"/>
      </w:tabs>
      <w:spacing w:before="120" w:after="120"/>
      <w:jc w:val="both"/>
    </w:pPr>
    <w:rPr>
      <w:rFonts w:eastAsia="Times New Roman"/>
      <w:color w:val="auto"/>
      <w:kern w:val="0"/>
      <w:szCs w:val="20"/>
      <w:lang w:eastAsia="zh-CN"/>
    </w:rPr>
  </w:style>
  <w:style w:type="character" w:customStyle="1" w:styleId="aa">
    <w:name w:val="Гипертекстовая ссылка"/>
    <w:rsid w:val="004669B0"/>
    <w:rPr>
      <w:rFonts w:cs="Times New Roman"/>
      <w:b/>
      <w:bCs/>
      <w:color w:val="008000"/>
      <w:sz w:val="20"/>
      <w:szCs w:val="20"/>
      <w:u w:val="single"/>
    </w:rPr>
  </w:style>
  <w:style w:type="paragraph" w:customStyle="1" w:styleId="ConsPlusNormal">
    <w:name w:val="ConsPlusNormal"/>
    <w:rsid w:val="004669B0"/>
    <w:pPr>
      <w:autoSpaceDE w:val="0"/>
      <w:autoSpaceDN w:val="0"/>
      <w:adjustRightInd w:val="0"/>
      <w:spacing w:after="0"/>
      <w:ind w:firstLine="720"/>
      <w:jc w:val="left"/>
    </w:pPr>
    <w:rPr>
      <w:rFonts w:ascii="Arial" w:eastAsia="Times New Roman" w:hAnsi="Arial" w:cs="Arial"/>
      <w:sz w:val="20"/>
      <w:szCs w:val="20"/>
      <w:lang w:eastAsia="ru-RU"/>
    </w:rPr>
  </w:style>
  <w:style w:type="paragraph" w:styleId="ab">
    <w:name w:val="No Spacing"/>
    <w:uiPriority w:val="99"/>
    <w:qFormat/>
    <w:rsid w:val="004669B0"/>
    <w:pPr>
      <w:spacing w:after="0"/>
      <w:ind w:firstLine="0"/>
      <w:jc w:val="left"/>
    </w:pPr>
    <w:rPr>
      <w:rFonts w:ascii="Calibri" w:eastAsia="Times New Roman" w:hAnsi="Calibri" w:cs="Calibri"/>
      <w:lang w:eastAsia="ru-RU"/>
    </w:rPr>
  </w:style>
  <w:style w:type="paragraph" w:styleId="31">
    <w:name w:val="Body Text 3"/>
    <w:basedOn w:val="a"/>
    <w:link w:val="32"/>
    <w:uiPriority w:val="99"/>
    <w:semiHidden/>
    <w:unhideWhenUsed/>
    <w:rsid w:val="004669B0"/>
    <w:pPr>
      <w:spacing w:after="120"/>
    </w:pPr>
    <w:rPr>
      <w:sz w:val="16"/>
      <w:szCs w:val="16"/>
    </w:rPr>
  </w:style>
  <w:style w:type="character" w:customStyle="1" w:styleId="32">
    <w:name w:val="Основной текст 3 Знак"/>
    <w:basedOn w:val="a0"/>
    <w:link w:val="31"/>
    <w:uiPriority w:val="99"/>
    <w:semiHidden/>
    <w:rsid w:val="004669B0"/>
    <w:rPr>
      <w:rFonts w:ascii="Times New Roman" w:eastAsia="DejaVu Sans" w:hAnsi="Times New Roman" w:cs="Times New Roman"/>
      <w:color w:val="000000"/>
      <w:kern w:val="2"/>
      <w:sz w:val="16"/>
      <w:szCs w:val="16"/>
    </w:rPr>
  </w:style>
  <w:style w:type="paragraph" w:customStyle="1" w:styleId="ac">
    <w:name w:val="Содержимое таблицы"/>
    <w:basedOn w:val="a"/>
    <w:rsid w:val="004669B0"/>
    <w:pPr>
      <w:widowControl/>
      <w:suppressLineNumbers/>
    </w:pPr>
    <w:rPr>
      <w:rFonts w:eastAsia="Times New Roman"/>
      <w:color w:val="auto"/>
      <w:kern w:val="0"/>
      <w:lang w:eastAsia="zh-CN"/>
    </w:rPr>
  </w:style>
  <w:style w:type="paragraph" w:customStyle="1" w:styleId="320">
    <w:name w:val="Основной текст с отступом 32"/>
    <w:basedOn w:val="a"/>
    <w:rsid w:val="004669B0"/>
    <w:pPr>
      <w:widowControl/>
      <w:spacing w:after="120"/>
      <w:ind w:left="283"/>
    </w:pPr>
    <w:rPr>
      <w:rFonts w:eastAsia="Times New Roman"/>
      <w:color w:val="auto"/>
      <w:kern w:val="0"/>
      <w:sz w:val="16"/>
      <w:szCs w:val="16"/>
      <w:lang w:eastAsia="zh-CN"/>
    </w:rPr>
  </w:style>
  <w:style w:type="character" w:customStyle="1" w:styleId="spfo1">
    <w:name w:val="spfo1"/>
    <w:basedOn w:val="a0"/>
    <w:rsid w:val="004669B0"/>
  </w:style>
  <w:style w:type="paragraph" w:customStyle="1" w:styleId="ad">
    <w:name w:val="основной текст документа"/>
    <w:basedOn w:val="a"/>
    <w:rsid w:val="004669B0"/>
    <w:pPr>
      <w:widowControl/>
      <w:spacing w:before="120" w:after="120"/>
      <w:jc w:val="both"/>
    </w:pPr>
    <w:rPr>
      <w:rFonts w:eastAsia="Times New Roman"/>
      <w:color w:val="auto"/>
      <w:kern w:val="0"/>
      <w:szCs w:val="20"/>
      <w:lang w:eastAsia="zh-CN"/>
    </w:rPr>
  </w:style>
  <w:style w:type="paragraph" w:customStyle="1" w:styleId="ae">
    <w:name w:val="Знак"/>
    <w:basedOn w:val="a"/>
    <w:uiPriority w:val="99"/>
    <w:rsid w:val="004669B0"/>
    <w:pPr>
      <w:widowControl/>
      <w:suppressAutoHyphens w:val="0"/>
      <w:spacing w:before="100" w:beforeAutospacing="1" w:after="100" w:afterAutospacing="1"/>
    </w:pPr>
    <w:rPr>
      <w:rFonts w:ascii="Tahoma" w:eastAsia="Times New Roman" w:hAnsi="Tahoma" w:cs="Tahoma"/>
      <w:color w:val="auto"/>
      <w:kern w:val="0"/>
      <w:sz w:val="20"/>
      <w:szCs w:val="20"/>
      <w:lang w:val="en-US"/>
    </w:rPr>
  </w:style>
  <w:style w:type="paragraph" w:customStyle="1" w:styleId="af">
    <w:name w:val="Знак Знак Знак Знак"/>
    <w:basedOn w:val="a"/>
    <w:rsid w:val="004669B0"/>
    <w:pPr>
      <w:widowControl/>
      <w:suppressAutoHyphens w:val="0"/>
      <w:spacing w:after="160" w:line="240" w:lineRule="exact"/>
    </w:pPr>
    <w:rPr>
      <w:rFonts w:ascii="Verdana" w:eastAsia="Times New Roman" w:hAnsi="Verdana"/>
      <w:color w:val="auto"/>
      <w:kern w:val="0"/>
      <w:sz w:val="20"/>
      <w:szCs w:val="20"/>
      <w:lang w:val="en-US"/>
    </w:rPr>
  </w:style>
  <w:style w:type="paragraph" w:customStyle="1" w:styleId="ConsNormal">
    <w:name w:val="ConsNormal"/>
    <w:rsid w:val="004669B0"/>
    <w:pPr>
      <w:widowControl w:val="0"/>
      <w:autoSpaceDE w:val="0"/>
      <w:autoSpaceDN w:val="0"/>
      <w:adjustRightInd w:val="0"/>
      <w:spacing w:after="0"/>
      <w:ind w:right="19772" w:firstLine="720"/>
      <w:jc w:val="left"/>
    </w:pPr>
    <w:rPr>
      <w:rFonts w:ascii="Arial" w:eastAsia="Times New Roman" w:hAnsi="Arial" w:cs="Arial"/>
      <w:sz w:val="20"/>
      <w:szCs w:val="20"/>
      <w:lang w:eastAsia="ru-RU"/>
    </w:rPr>
  </w:style>
  <w:style w:type="paragraph" w:styleId="2">
    <w:name w:val="Body Text 2"/>
    <w:basedOn w:val="a"/>
    <w:link w:val="20"/>
    <w:uiPriority w:val="99"/>
    <w:semiHidden/>
    <w:unhideWhenUsed/>
    <w:rsid w:val="004669B0"/>
    <w:pPr>
      <w:suppressAutoHyphens w:val="0"/>
      <w:autoSpaceDE w:val="0"/>
      <w:autoSpaceDN w:val="0"/>
      <w:adjustRightInd w:val="0"/>
      <w:spacing w:after="120" w:line="480" w:lineRule="auto"/>
    </w:pPr>
    <w:rPr>
      <w:rFonts w:ascii="Arial" w:eastAsia="Times New Roman" w:hAnsi="Arial"/>
      <w:color w:val="auto"/>
      <w:kern w:val="0"/>
      <w:sz w:val="26"/>
      <w:szCs w:val="26"/>
    </w:rPr>
  </w:style>
  <w:style w:type="character" w:customStyle="1" w:styleId="20">
    <w:name w:val="Основной текст 2 Знак"/>
    <w:basedOn w:val="a0"/>
    <w:link w:val="2"/>
    <w:uiPriority w:val="99"/>
    <w:semiHidden/>
    <w:rsid w:val="004669B0"/>
    <w:rPr>
      <w:rFonts w:ascii="Arial" w:eastAsia="Times New Roman" w:hAnsi="Arial" w:cs="Times New Roman"/>
      <w:sz w:val="26"/>
      <w:szCs w:val="26"/>
    </w:rPr>
  </w:style>
  <w:style w:type="paragraph" w:customStyle="1" w:styleId="ConsNonformat">
    <w:name w:val="ConsNonformat"/>
    <w:rsid w:val="004669B0"/>
    <w:pPr>
      <w:autoSpaceDE w:val="0"/>
      <w:autoSpaceDN w:val="0"/>
      <w:adjustRightInd w:val="0"/>
      <w:spacing w:after="0"/>
      <w:ind w:right="19772" w:firstLine="0"/>
      <w:jc w:val="left"/>
    </w:pPr>
    <w:rPr>
      <w:rFonts w:ascii="Courier New" w:eastAsia="Times New Roman" w:hAnsi="Courier New" w:cs="Courier New"/>
      <w:sz w:val="20"/>
      <w:szCs w:val="20"/>
      <w:lang w:eastAsia="ru-RU"/>
    </w:rPr>
  </w:style>
  <w:style w:type="paragraph" w:styleId="af0">
    <w:name w:val="footnote text"/>
    <w:basedOn w:val="a"/>
    <w:link w:val="af1"/>
    <w:semiHidden/>
    <w:rsid w:val="004669B0"/>
    <w:pPr>
      <w:widowControl/>
      <w:suppressAutoHyphens w:val="0"/>
    </w:pPr>
    <w:rPr>
      <w:rFonts w:eastAsia="Times New Roman"/>
      <w:i/>
      <w:color w:val="auto"/>
      <w:kern w:val="0"/>
      <w:sz w:val="20"/>
      <w:szCs w:val="20"/>
    </w:rPr>
  </w:style>
  <w:style w:type="character" w:customStyle="1" w:styleId="af1">
    <w:name w:val="Текст сноски Знак"/>
    <w:basedOn w:val="a0"/>
    <w:link w:val="af0"/>
    <w:semiHidden/>
    <w:rsid w:val="004669B0"/>
    <w:rPr>
      <w:rFonts w:ascii="Times New Roman" w:eastAsia="Times New Roman" w:hAnsi="Times New Roman" w:cs="Times New Roman"/>
      <w:i/>
      <w:sz w:val="20"/>
      <w:szCs w:val="20"/>
    </w:rPr>
  </w:style>
  <w:style w:type="character" w:styleId="af2">
    <w:name w:val="footnote reference"/>
    <w:semiHidden/>
    <w:rsid w:val="004669B0"/>
    <w:rPr>
      <w:vertAlign w:val="superscript"/>
    </w:rPr>
  </w:style>
  <w:style w:type="character" w:customStyle="1" w:styleId="af3">
    <w:name w:val="Цветовое выделение"/>
    <w:rsid w:val="004669B0"/>
    <w:rPr>
      <w:b/>
      <w:bCs/>
      <w:color w:val="000080"/>
    </w:rPr>
  </w:style>
  <w:style w:type="paragraph" w:customStyle="1" w:styleId="af4">
    <w:name w:val="Нормальный (таблица)"/>
    <w:basedOn w:val="a"/>
    <w:next w:val="a"/>
    <w:rsid w:val="004669B0"/>
    <w:pPr>
      <w:suppressAutoHyphens w:val="0"/>
      <w:autoSpaceDE w:val="0"/>
      <w:autoSpaceDN w:val="0"/>
      <w:adjustRightInd w:val="0"/>
      <w:jc w:val="both"/>
    </w:pPr>
    <w:rPr>
      <w:rFonts w:ascii="Arial" w:eastAsia="Times New Roman" w:hAnsi="Arial"/>
      <w:color w:val="auto"/>
      <w:kern w:val="0"/>
      <w:lang w:eastAsia="ru-RU"/>
    </w:rPr>
  </w:style>
  <w:style w:type="paragraph" w:customStyle="1" w:styleId="af5">
    <w:name w:val="Прижатый влево"/>
    <w:basedOn w:val="a"/>
    <w:next w:val="a"/>
    <w:rsid w:val="004669B0"/>
    <w:pPr>
      <w:suppressAutoHyphens w:val="0"/>
      <w:autoSpaceDE w:val="0"/>
      <w:autoSpaceDN w:val="0"/>
      <w:adjustRightInd w:val="0"/>
    </w:pPr>
    <w:rPr>
      <w:rFonts w:ascii="Arial" w:eastAsia="Times New Roman" w:hAnsi="Arial"/>
      <w:color w:val="auto"/>
      <w:kern w:val="0"/>
      <w:lang w:eastAsia="ru-RU"/>
    </w:rPr>
  </w:style>
  <w:style w:type="paragraph" w:customStyle="1" w:styleId="ConsPlusNonformat">
    <w:name w:val="ConsPlusNonformat"/>
    <w:rsid w:val="004669B0"/>
    <w:pPr>
      <w:widowControl w:val="0"/>
      <w:autoSpaceDE w:val="0"/>
      <w:autoSpaceDN w:val="0"/>
      <w:adjustRightInd w:val="0"/>
      <w:spacing w:after="0"/>
      <w:ind w:firstLine="0"/>
      <w:jc w:val="left"/>
    </w:pPr>
    <w:rPr>
      <w:rFonts w:ascii="Courier New" w:eastAsia="Times New Roman" w:hAnsi="Courier New" w:cs="Courier New"/>
      <w:sz w:val="20"/>
      <w:szCs w:val="20"/>
      <w:lang w:eastAsia="ru-RU"/>
    </w:rPr>
  </w:style>
  <w:style w:type="paragraph" w:styleId="af6">
    <w:name w:val="header"/>
    <w:basedOn w:val="a"/>
    <w:link w:val="af7"/>
    <w:rsid w:val="004669B0"/>
    <w:pPr>
      <w:tabs>
        <w:tab w:val="center" w:pos="4677"/>
        <w:tab w:val="right" w:pos="9355"/>
      </w:tabs>
      <w:suppressAutoHyphens w:val="0"/>
      <w:autoSpaceDE w:val="0"/>
      <w:autoSpaceDN w:val="0"/>
      <w:adjustRightInd w:val="0"/>
    </w:pPr>
    <w:rPr>
      <w:rFonts w:eastAsia="Times New Roman"/>
      <w:color w:val="auto"/>
      <w:kern w:val="0"/>
      <w:sz w:val="20"/>
      <w:szCs w:val="20"/>
    </w:rPr>
  </w:style>
  <w:style w:type="character" w:customStyle="1" w:styleId="af7">
    <w:name w:val="Верхний колонтитул Знак"/>
    <w:basedOn w:val="a0"/>
    <w:link w:val="af6"/>
    <w:rsid w:val="004669B0"/>
    <w:rPr>
      <w:rFonts w:ascii="Times New Roman" w:eastAsia="Times New Roman" w:hAnsi="Times New Roman" w:cs="Times New Roman"/>
      <w:sz w:val="20"/>
      <w:szCs w:val="20"/>
    </w:rPr>
  </w:style>
  <w:style w:type="character" w:styleId="af8">
    <w:name w:val="page number"/>
    <w:basedOn w:val="a0"/>
    <w:rsid w:val="004669B0"/>
  </w:style>
  <w:style w:type="paragraph" w:styleId="af9">
    <w:name w:val="Body Text"/>
    <w:basedOn w:val="a"/>
    <w:link w:val="afa"/>
    <w:uiPriority w:val="99"/>
    <w:semiHidden/>
    <w:unhideWhenUsed/>
    <w:rsid w:val="004669B0"/>
    <w:pPr>
      <w:spacing w:after="120"/>
    </w:pPr>
  </w:style>
  <w:style w:type="character" w:customStyle="1" w:styleId="afa">
    <w:name w:val="Основной текст Знак"/>
    <w:basedOn w:val="a0"/>
    <w:link w:val="af9"/>
    <w:uiPriority w:val="99"/>
    <w:semiHidden/>
    <w:rsid w:val="004669B0"/>
    <w:rPr>
      <w:rFonts w:ascii="Times New Roman" w:eastAsia="DejaVu Sans" w:hAnsi="Times New Roman" w:cs="Times New Roman"/>
      <w:color w:val="000000"/>
      <w:kern w:val="2"/>
      <w:sz w:val="24"/>
      <w:szCs w:val="24"/>
    </w:rPr>
  </w:style>
  <w:style w:type="character" w:styleId="afb">
    <w:name w:val="Emphasis"/>
    <w:uiPriority w:val="20"/>
    <w:qFormat/>
    <w:rsid w:val="004669B0"/>
    <w:rPr>
      <w:i/>
      <w:iCs/>
    </w:rPr>
  </w:style>
  <w:style w:type="paragraph" w:customStyle="1" w:styleId="s1">
    <w:name w:val="s_1"/>
    <w:basedOn w:val="a"/>
    <w:rsid w:val="004669B0"/>
    <w:pPr>
      <w:widowControl/>
      <w:suppressAutoHyphens w:val="0"/>
      <w:spacing w:before="100" w:beforeAutospacing="1" w:after="100" w:afterAutospacing="1"/>
    </w:pPr>
    <w:rPr>
      <w:rFonts w:eastAsia="Times New Roman"/>
      <w:color w:val="auto"/>
      <w:kern w:val="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E3BA6847F59E2C1664490BEDD5CB2E5793706F44CBE52E89404A2374y7t0H" TargetMode="External"/><Relationship Id="rId13" Type="http://schemas.openxmlformats.org/officeDocument/2006/relationships/hyperlink" Target="http://admkrai.krasnodar.ru" TargetMode="External"/><Relationship Id="rId18" Type="http://schemas.openxmlformats.org/officeDocument/2006/relationships/hyperlink" Target="http://internet.garant.ru/" TargetMode="External"/><Relationship Id="rId26" Type="http://schemas.openxmlformats.org/officeDocument/2006/relationships/image" Target="media/image3.emf"/><Relationship Id="rId3" Type="http://schemas.openxmlformats.org/officeDocument/2006/relationships/settings" Target="settings.xml"/><Relationship Id="rId21" Type="http://schemas.openxmlformats.org/officeDocument/2006/relationships/hyperlink" Target="http://internet.garant.ru/"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2A321685432540DC9B4A5DABCF4A0CE450BB824D81520004D93C451728zCtCH" TargetMode="External"/><Relationship Id="rId17" Type="http://schemas.openxmlformats.org/officeDocument/2006/relationships/hyperlink" Target="http://internet.garant.ru/" TargetMode="External"/><Relationship Id="rId25" Type="http://schemas.openxmlformats.org/officeDocument/2006/relationships/oleObject" Target="embeddings/oleObject1.bin"/><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internet.garant.ru/" TargetMode="External"/><Relationship Id="rId20" Type="http://schemas.openxmlformats.org/officeDocument/2006/relationships/hyperlink" Target="http://internet.garant.ru/" TargetMode="External"/><Relationship Id="rId29" Type="http://schemas.openxmlformats.org/officeDocument/2006/relationships/hyperlink" Target="http://internet.garan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A321685432540DC9B4A5DABCF4A0CE450BB824D81520004D93C451728zCtCH" TargetMode="External"/><Relationship Id="rId24" Type="http://schemas.openxmlformats.org/officeDocument/2006/relationships/image" Target="media/image2.emf"/><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internet.garant.ru/" TargetMode="External"/><Relationship Id="rId23" Type="http://schemas.openxmlformats.org/officeDocument/2006/relationships/hyperlink" Target="garantF1://10800200.33333111" TargetMode="External"/><Relationship Id="rId28" Type="http://schemas.openxmlformats.org/officeDocument/2006/relationships/oleObject" Target="embeddings/oleObject2.bin"/><Relationship Id="rId10" Type="http://schemas.openxmlformats.org/officeDocument/2006/relationships/hyperlink" Target="consultantplus://offline/ref=AAE3BA6847F59E2C1664490BEDD5CB2E5793706844C2E52E89404A2374y7t0H" TargetMode="External"/><Relationship Id="rId19" Type="http://schemas.openxmlformats.org/officeDocument/2006/relationships/hyperlink" Target="http://internet.garant.ru/"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AAE3BA6847F59E2C1664490BEDD5CB2E5794706840C0E52E89404A2374y7t0H" TargetMode="External"/><Relationship Id="rId14" Type="http://schemas.openxmlformats.org/officeDocument/2006/relationships/hyperlink" Target="http://internet.garant.ru/" TargetMode="External"/><Relationship Id="rId22" Type="http://schemas.openxmlformats.org/officeDocument/2006/relationships/hyperlink" Target="http://internet.garant.ru/" TargetMode="External"/><Relationship Id="rId27" Type="http://schemas.openxmlformats.org/officeDocument/2006/relationships/image" Target="media/image4.emf"/><Relationship Id="rId30" Type="http://schemas.openxmlformats.org/officeDocument/2006/relationships/hyperlink" Target="http://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15390</Words>
  <Characters>87723</Characters>
  <Application>Microsoft Office Word</Application>
  <DocSecurity>0</DocSecurity>
  <Lines>731</Lines>
  <Paragraphs>205</Paragraphs>
  <ScaleCrop>false</ScaleCrop>
  <Company>RePack by SPecialiST</Company>
  <LinksUpToDate>false</LinksUpToDate>
  <CharactersWithSpaces>102908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4</cp:revision>
  <dcterms:created xsi:type="dcterms:W3CDTF">2019-01-11T06:54:00Z</dcterms:created>
  <dcterms:modified xsi:type="dcterms:W3CDTF">2019-01-11T08:03:00Z</dcterms:modified>
</cp:coreProperties>
</file>