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9E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C9E" w:rsidRPr="004C0F3A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F10C9E" w:rsidRPr="004C0F3A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F10C9E" w:rsidRDefault="00F10C9E" w:rsidP="00F10C9E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F10C9E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F10C9E" w:rsidRPr="00D07D52" w:rsidRDefault="00F10C9E" w:rsidP="00F10C9E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0C9E" w:rsidRPr="004C0F3A" w:rsidRDefault="00F10C9E" w:rsidP="00F10C9E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B65831">
        <w:rPr>
          <w:rFonts w:ascii="Times New Roman" w:eastAsia="Times New Roman" w:hAnsi="Times New Roman"/>
          <w:sz w:val="28"/>
          <w:szCs w:val="28"/>
          <w:lang w:eastAsia="ru-RU"/>
        </w:rPr>
        <w:t>10.01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423F5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40D0">
        <w:rPr>
          <w:rFonts w:ascii="Times New Roman" w:eastAsia="Times New Roman" w:hAnsi="Times New Roman"/>
          <w:sz w:val="28"/>
          <w:szCs w:val="28"/>
          <w:lang w:eastAsia="ru-RU"/>
        </w:rPr>
        <w:t>05</w:t>
      </w:r>
    </w:p>
    <w:p w:rsidR="00F10C9E" w:rsidRDefault="00F10C9E" w:rsidP="00F10C9E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7"/>
      </w:tblGrid>
      <w:tr w:rsidR="00D574A0" w:rsidRPr="00D574A0" w:rsidTr="00D574A0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11B5" w:rsidRDefault="00D574A0" w:rsidP="00AC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4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мерах по противодействию коррупции </w:t>
            </w:r>
          </w:p>
          <w:p w:rsidR="00D574A0" w:rsidRPr="00AC3A3E" w:rsidRDefault="00D574A0" w:rsidP="00AC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4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органах местного самоуправления </w:t>
            </w:r>
            <w:r w:rsidR="00F10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Белоглинского</w:t>
            </w:r>
            <w:r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  <w:r w:rsidR="00AC3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75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Белоглинского района</w:t>
            </w:r>
          </w:p>
        </w:tc>
      </w:tr>
    </w:tbl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D574A0" w:rsidRDefault="00D574A0" w:rsidP="00D574A0">
      <w:pPr>
        <w:spacing w:after="0" w:line="240" w:lineRule="auto"/>
        <w:ind w:left="-24" w:firstLine="7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4C16EB" w:rsidRDefault="00060D31" w:rsidP="008B4465">
      <w:pPr>
        <w:suppressAutoHyphens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Указом Президента Российской Федерации от 16 августа 2021 года № 478 «О Национальном плане противодействия коррупции на 2021 – 2024 годы»,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федеральными законами от 25 декабря 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«О противодействии коррупции», от 06 октября 2003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Законом Краснодарског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края от 23 июля 2009 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1798-КЗ «О противодействии</w:t>
      </w:r>
      <w:proofErr w:type="gramEnd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Краснодарском крае»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55158F" w:rsidRPr="0040416C" w:rsidRDefault="00D574A0" w:rsidP="0040416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противодействия коррупции в органах местного самоуправления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Белоглинского района на 202</w:t>
      </w:r>
      <w:r w:rsidR="0040416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BB785F" w:rsidRPr="00BB785F" w:rsidRDefault="00CB1A85" w:rsidP="00E91F7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5158F">
        <w:rPr>
          <w:rFonts w:ascii="Times New Roman" w:hAnsi="Times New Roman"/>
          <w:sz w:val="28"/>
          <w:szCs w:val="28"/>
        </w:rPr>
        <w:t>2</w:t>
      </w:r>
      <w:r w:rsidR="00BB785F">
        <w:rPr>
          <w:rFonts w:ascii="Times New Roman" w:hAnsi="Times New Roman"/>
          <w:sz w:val="28"/>
          <w:szCs w:val="28"/>
        </w:rPr>
        <w:t xml:space="preserve">. </w:t>
      </w:r>
      <w:r w:rsidR="00590D15">
        <w:rPr>
          <w:rStyle w:val="FontStyle14"/>
          <w:spacing w:val="-2"/>
          <w:sz w:val="28"/>
          <w:szCs w:val="28"/>
        </w:rPr>
        <w:t>Общему отделу</w:t>
      </w:r>
      <w:r w:rsidR="00590D15" w:rsidRPr="00495CF1">
        <w:rPr>
          <w:rFonts w:ascii="Times New Roman" w:hAnsi="Times New Roman" w:cs="Times New Roman"/>
          <w:spacing w:val="-2"/>
          <w:sz w:val="28"/>
          <w:szCs w:val="28"/>
        </w:rPr>
        <w:t xml:space="preserve"> администрации </w:t>
      </w:r>
      <w:r w:rsidR="00590D15">
        <w:rPr>
          <w:rFonts w:ascii="Times New Roman" w:hAnsi="Times New Roman" w:cs="Times New Roman"/>
          <w:spacing w:val="-2"/>
          <w:sz w:val="28"/>
          <w:szCs w:val="28"/>
        </w:rPr>
        <w:t xml:space="preserve">Белоглинского сельского поселения Белоглинского района (Михайлюк) </w:t>
      </w:r>
      <w:proofErr w:type="gramStart"/>
      <w:r w:rsidR="00BB785F" w:rsidRPr="003E0963">
        <w:rPr>
          <w:rFonts w:ascii="Times New Roman" w:hAnsi="Times New Roman"/>
          <w:sz w:val="28"/>
          <w:szCs w:val="28"/>
          <w:lang w:eastAsia="ru-RU"/>
        </w:rPr>
        <w:t>разместить</w:t>
      </w:r>
      <w:proofErr w:type="gramEnd"/>
      <w:r w:rsidR="00BB785F" w:rsidRPr="003E09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0D15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BB785F" w:rsidRPr="003E0963">
        <w:rPr>
          <w:rFonts w:ascii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10C9E"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="00BB785F" w:rsidRPr="003E0963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 (</w:t>
      </w:r>
      <w:r w:rsidR="00E91F76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E91F76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E91F76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BB785F" w:rsidRPr="003E0963">
        <w:rPr>
          <w:rFonts w:ascii="Times New Roman" w:hAnsi="Times New Roman"/>
          <w:sz w:val="28"/>
          <w:szCs w:val="28"/>
          <w:lang w:eastAsia="ru-RU"/>
        </w:rPr>
        <w:t>).</w:t>
      </w:r>
    </w:p>
    <w:p w:rsidR="00D574A0" w:rsidRPr="004C16EB" w:rsidRDefault="0055158F" w:rsidP="00D574A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1E86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74A0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5D1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D574A0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D574A0" w:rsidRPr="004C16EB" w:rsidRDefault="0055158F" w:rsidP="00D574A0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574A0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D574A0" w:rsidRPr="004C16EB" w:rsidRDefault="00D574A0" w:rsidP="00D574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58F" w:rsidRPr="004C16EB" w:rsidRDefault="0055158F" w:rsidP="00D574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87A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</w:p>
    <w:p w:rsidR="004B4DE4" w:rsidRDefault="00F10C9E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r w:rsidR="00D574A0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D574A0" w:rsidRPr="00D574A0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Белоглинского района                    </w:t>
      </w:r>
      <w:r w:rsidR="00BE147C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5D1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E147C"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9D5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9D587A"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p w:rsidR="00D574A0" w:rsidRPr="00D574A0" w:rsidRDefault="00D574A0" w:rsidP="00D574A0">
      <w:pPr>
        <w:widowControl w:val="0"/>
        <w:autoSpaceDE w:val="0"/>
        <w:autoSpaceDN w:val="0"/>
        <w:adjustRightInd w:val="0"/>
        <w:spacing w:after="0" w:line="240" w:lineRule="auto"/>
        <w:ind w:left="565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1A85" w:rsidRDefault="00117B1E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                   </w:t>
      </w:r>
      <w:r w:rsidR="0010701B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  <w:t xml:space="preserve">    </w:t>
      </w: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C6386B" w:rsidRDefault="00C6386B" w:rsidP="0010701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FB2BA3" w:rsidRDefault="00FB2BA3" w:rsidP="00D21E51">
      <w:pPr>
        <w:spacing w:after="0" w:line="240" w:lineRule="auto"/>
        <w:ind w:left="8505"/>
        <w:jc w:val="right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  <w:lang w:eastAsia="ru-RU"/>
        </w:rPr>
      </w:pPr>
    </w:p>
    <w:p w:rsidR="00FB2BA3" w:rsidRDefault="00FB2BA3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  <w:sectPr w:rsidR="00FB2BA3" w:rsidSect="00FB2BA3">
          <w:pgSz w:w="11906" w:h="16838"/>
          <w:pgMar w:top="1276" w:right="567" w:bottom="1134" w:left="1701" w:header="709" w:footer="709" w:gutter="0"/>
          <w:cols w:space="708"/>
          <w:docGrid w:linePitch="360"/>
        </w:sectPr>
      </w:pPr>
    </w:p>
    <w:p w:rsidR="00FB2BA3" w:rsidRPr="002C019A" w:rsidRDefault="00FB2BA3" w:rsidP="00FB2BA3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2C019A" w:rsidRPr="002C019A" w:rsidRDefault="00775A01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2C019A" w:rsidRPr="002C019A" w:rsidRDefault="00F10C9E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2C019A" w:rsidRP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>Белоглинского района</w:t>
      </w:r>
    </w:p>
    <w:p w:rsid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65831">
        <w:rPr>
          <w:rFonts w:ascii="Times New Roman" w:eastAsia="Calibri" w:hAnsi="Times New Roman" w:cs="Times New Roman"/>
          <w:sz w:val="28"/>
          <w:szCs w:val="28"/>
        </w:rPr>
        <w:t>10.01</w:t>
      </w:r>
      <w:r w:rsidR="005D1E9E">
        <w:rPr>
          <w:rFonts w:ascii="Times New Roman" w:eastAsia="Calibri" w:hAnsi="Times New Roman" w:cs="Times New Roman"/>
          <w:sz w:val="28"/>
          <w:szCs w:val="28"/>
        </w:rPr>
        <w:t>.</w:t>
      </w:r>
      <w:r w:rsidRPr="002C019A">
        <w:rPr>
          <w:rFonts w:ascii="Times New Roman" w:eastAsia="Calibri" w:hAnsi="Times New Roman" w:cs="Times New Roman"/>
          <w:sz w:val="28"/>
          <w:szCs w:val="28"/>
        </w:rPr>
        <w:t>20</w:t>
      </w:r>
      <w:r w:rsidR="00F95D67">
        <w:rPr>
          <w:rFonts w:ascii="Times New Roman" w:eastAsia="Calibri" w:hAnsi="Times New Roman" w:cs="Times New Roman"/>
          <w:sz w:val="28"/>
          <w:szCs w:val="28"/>
        </w:rPr>
        <w:t>2</w:t>
      </w:r>
      <w:r w:rsidR="0040416C">
        <w:rPr>
          <w:rFonts w:ascii="Times New Roman" w:eastAsia="Calibri" w:hAnsi="Times New Roman" w:cs="Times New Roman"/>
          <w:sz w:val="28"/>
          <w:szCs w:val="28"/>
        </w:rPr>
        <w:t>4</w:t>
      </w:r>
      <w:r w:rsidR="00F95D67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2F40D0">
        <w:rPr>
          <w:rFonts w:ascii="Times New Roman" w:eastAsia="Calibri" w:hAnsi="Times New Roman" w:cs="Times New Roman"/>
          <w:sz w:val="28"/>
          <w:szCs w:val="28"/>
        </w:rPr>
        <w:t>05</w:t>
      </w:r>
    </w:p>
    <w:p w:rsidR="002C019A" w:rsidRDefault="002C019A" w:rsidP="002C019A">
      <w:pPr>
        <w:spacing w:after="0" w:line="240" w:lineRule="auto"/>
        <w:ind w:left="850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019A" w:rsidRPr="002C019A" w:rsidRDefault="002C019A" w:rsidP="002C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1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2C019A" w:rsidRPr="002C019A" w:rsidRDefault="002C019A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противодействия коррупции </w:t>
      </w:r>
      <w:r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в органах местного </w:t>
      </w:r>
    </w:p>
    <w:p w:rsidR="002C019A" w:rsidRDefault="002C019A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самоуправления </w:t>
      </w:r>
      <w:r w:rsidR="00F10C9E">
        <w:rPr>
          <w:rFonts w:ascii="Times New Roman" w:eastAsia="Calibri" w:hAnsi="Times New Roman" w:cs="Times New Roman"/>
          <w:b/>
          <w:sz w:val="28"/>
          <w:szCs w:val="28"/>
        </w:rPr>
        <w:t>Белоглинского</w:t>
      </w:r>
      <w:r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Белоглинского района </w:t>
      </w:r>
      <w:r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 w:rsidR="0040416C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</w:p>
    <w:p w:rsidR="004945B6" w:rsidRPr="002C019A" w:rsidRDefault="004945B6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2"/>
        <w:gridCol w:w="8647"/>
        <w:gridCol w:w="4110"/>
        <w:gridCol w:w="2127"/>
      </w:tblGrid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2C019A" w:rsidRPr="002C019A" w:rsidTr="00A87C0C">
        <w:trPr>
          <w:trHeight w:val="678"/>
        </w:trPr>
        <w:tc>
          <w:tcPr>
            <w:tcW w:w="15877" w:type="dxa"/>
            <w:gridSpan w:val="5"/>
          </w:tcPr>
          <w:p w:rsidR="002C019A" w:rsidRPr="002C019A" w:rsidRDefault="002C019A" w:rsidP="00BB785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Организация проведения администрацией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 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мониторинга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правоприменения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 в целях реализации антикоррупционной политики и устранения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коррупциогенных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факторов</w:t>
            </w:r>
          </w:p>
        </w:tc>
      </w:tr>
      <w:tr w:rsidR="002C019A" w:rsidRPr="00584DE6" w:rsidTr="00A87C0C">
        <w:tc>
          <w:tcPr>
            <w:tcW w:w="851" w:type="dxa"/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789" w:type="dxa"/>
            <w:gridSpan w:val="2"/>
          </w:tcPr>
          <w:p w:rsidR="002C019A" w:rsidRPr="00584DE6" w:rsidRDefault="00614E6D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Проведение обобщения, анализа и оценки информации о практике применения нормативных правовых актов </w:t>
            </w:r>
            <w:r w:rsidR="00F10C9E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Белоглинского</w:t>
            </w: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 сельского поселения Белоглинского района при осуществлении мониторинга </w:t>
            </w:r>
            <w:proofErr w:type="spellStart"/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правоприменения</w:t>
            </w:r>
            <w:proofErr w:type="spellEnd"/>
          </w:p>
        </w:tc>
        <w:tc>
          <w:tcPr>
            <w:tcW w:w="4110" w:type="dxa"/>
          </w:tcPr>
          <w:p w:rsidR="00614E6D" w:rsidRPr="00584DE6" w:rsidRDefault="009D587A" w:rsidP="00614E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9D587A" w:rsidP="00614E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</w:tcPr>
          <w:p w:rsidR="002C019A" w:rsidRPr="00584DE6" w:rsidRDefault="00614E6D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Текущий – на регулярной основе, в соответствии с утвержденными планами проведения мониторингов </w:t>
            </w:r>
            <w:proofErr w:type="spellStart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правоприменения</w:t>
            </w:r>
            <w:proofErr w:type="spellEnd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; оперативный – в течение первого года </w:t>
            </w: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действия нормативных правовых актов края</w:t>
            </w:r>
          </w:p>
        </w:tc>
      </w:tr>
      <w:tr w:rsidR="002C019A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итогам выполнения пункта 1.1</w:t>
            </w:r>
          </w:p>
        </w:tc>
      </w:tr>
      <w:tr w:rsidR="007E5C3D" w:rsidRPr="00584DE6" w:rsidTr="00A87C0C">
        <w:trPr>
          <w:trHeight w:val="678"/>
        </w:trPr>
        <w:tc>
          <w:tcPr>
            <w:tcW w:w="15877" w:type="dxa"/>
            <w:gridSpan w:val="5"/>
          </w:tcPr>
          <w:p w:rsidR="007E5C3D" w:rsidRPr="00584DE6" w:rsidRDefault="007E5C3D" w:rsidP="005A277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Противодействие коррупции в Успенском сельском поселении Белоглинского района. Совершенствование работы по профилактике коррупционных и иных правонарушений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 служащих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</w:tcPr>
          <w:p w:rsidR="007E5C3D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C078A" w:rsidRPr="00584DE6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7E5C3D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для лиц,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впервые поступивших на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муниципальную службу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и </w:t>
            </w:r>
            <w:r w:rsidR="00003651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C3D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003651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03651" w:rsidRPr="00584DE6" w:rsidTr="00A87C0C">
        <w:tc>
          <w:tcPr>
            <w:tcW w:w="851" w:type="dxa"/>
          </w:tcPr>
          <w:p w:rsidR="00003651" w:rsidRPr="00584DE6" w:rsidRDefault="00003651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89" w:type="dxa"/>
            <w:gridSpan w:val="2"/>
          </w:tcPr>
          <w:p w:rsidR="00003651" w:rsidRPr="00584DE6" w:rsidRDefault="00003651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  <w:r w:rsid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(работников), в должностные обя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занности которых входит участие в проведении закупок товаров, работ, услуг для обеспечения государственных нужд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680129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том числе их обучение по дополнительным профессиональным программам в области противодействия коррупции</w:t>
            </w:r>
            <w:proofErr w:type="gramEnd"/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003651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003651" w:rsidRPr="00584DE6" w:rsidRDefault="00680129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0129" w:rsidRPr="00584DE6" w:rsidTr="00A87C0C">
        <w:tc>
          <w:tcPr>
            <w:tcW w:w="851" w:type="dxa"/>
          </w:tcPr>
          <w:p w:rsidR="00680129" w:rsidRPr="00584DE6" w:rsidRDefault="00680129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8789" w:type="dxa"/>
            <w:gridSpan w:val="2"/>
          </w:tcPr>
          <w:p w:rsidR="00680129" w:rsidRPr="00584DE6" w:rsidRDefault="00680129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680129" w:rsidRPr="00584DE6" w:rsidRDefault="002A0F7E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A0F7E" w:rsidRPr="00584DE6" w:rsidTr="00A87C0C">
        <w:tc>
          <w:tcPr>
            <w:tcW w:w="851" w:type="dxa"/>
          </w:tcPr>
          <w:p w:rsidR="002A0F7E" w:rsidRPr="00584DE6" w:rsidRDefault="002A0F7E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8789" w:type="dxa"/>
            <w:gridSpan w:val="2"/>
          </w:tcPr>
          <w:p w:rsidR="002A0F7E" w:rsidRPr="00584DE6" w:rsidRDefault="002A0F7E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расходах, об имуществе и обязательствах имущественного характера,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представленных лицами, замещающими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муниципальные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должности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службы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лицами, замещающими муниципальные должности, руководителями государственных учреждений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2A0F7E" w:rsidRPr="00584DE6" w:rsidRDefault="00347EB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347EB4" w:rsidRPr="00584DE6" w:rsidTr="00A87C0C">
        <w:tc>
          <w:tcPr>
            <w:tcW w:w="851" w:type="dxa"/>
          </w:tcPr>
          <w:p w:rsidR="00347EB4" w:rsidRPr="00584DE6" w:rsidRDefault="00347EB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789" w:type="dxa"/>
            <w:gridSpan w:val="2"/>
          </w:tcPr>
          <w:p w:rsidR="00347EB4" w:rsidRPr="00584DE6" w:rsidRDefault="00347EB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проверок достоверности и полноты сведений о доходах, расходах,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муниципальные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  <w:r w:rsidR="00EF49A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лиц, замещающих муниципальные должности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347EB4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347EB4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обязанности передавать принадлежащие им ценные бумаги (доли участия, паи в уставных (складочных) 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F49A3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факте обращения в целях склонения к совершению коррупционных правонарушений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2.9.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контроля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установленного порядка сообщения муниципальными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 получении подарков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порядка участия лиц, замещающих муниципальные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мероприятий по информированию граждан о требованиях законодательства о противодействии коррупции и </w:t>
            </w:r>
            <w:r w:rsidR="00C5491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C5491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2.13.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C5491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2.14.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комплекса мероприятий по обеспечению открытости и прозрачности процедур (правил) определения стоимости находящихся 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муниципальной собственности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объектов недвижимого имущества и акций (долей участия в уставных (складочных)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капиталах и паев в паевых фондах организаций) при принятии решений о распоряжении 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F6DAE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Ведущий специалист</w:t>
            </w:r>
          </w:p>
          <w:p w:rsidR="007637D5" w:rsidRPr="00584DE6" w:rsidRDefault="0040416C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Д.Ю. Новикова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A55CF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A55CF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2.15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противодействии коррупции в унитарных предприятиях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учреждениях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координацию и регулирование деятельности которых в соответствии с установленной ведомственной (отраслевой) принадлежностью осуществляют муниципальные служащие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B344D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B344D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344D4" w:rsidRPr="00584DE6" w:rsidTr="00686991">
        <w:trPr>
          <w:trHeight w:val="375"/>
        </w:trPr>
        <w:tc>
          <w:tcPr>
            <w:tcW w:w="15877" w:type="dxa"/>
            <w:gridSpan w:val="5"/>
          </w:tcPr>
          <w:p w:rsidR="00B344D4" w:rsidRPr="00584DE6" w:rsidRDefault="00B344D4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 Создание эффективной системы обратной связи с гражданами и организациями</w:t>
            </w:r>
          </w:p>
        </w:tc>
      </w:tr>
      <w:tr w:rsidR="00B344D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телефона "горячей линии" администрации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по вопросам противодействия коррупции: прием, регистрация и рассмотрение поступивших обращений граждан и организаций, информации о фактах коррупции в администрацию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 или нарушениях муниципальных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 требований к служебному (должностному) поведению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637D5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E4513" w:rsidRPr="00584DE6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7637D5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коррупционных правонарушениях, а также анализ практики рассмотрения и проверки полученной информации и принимаемых мер реагирования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7637D5" w:rsidRPr="00584DE6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rPr>
          <w:trHeight w:val="678"/>
        </w:trPr>
        <w:tc>
          <w:tcPr>
            <w:tcW w:w="15877" w:type="dxa"/>
            <w:gridSpan w:val="5"/>
          </w:tcPr>
          <w:p w:rsidR="007637D5" w:rsidRPr="00584DE6" w:rsidRDefault="007637D5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4. Мероприятия по противодействию коррупции, рекомендуемые органа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F5522" w:rsidRPr="00584DE6" w:rsidTr="00686991">
        <w:trPr>
          <w:trHeight w:val="405"/>
        </w:trPr>
        <w:tc>
          <w:tcPr>
            <w:tcW w:w="15877" w:type="dxa"/>
            <w:gridSpan w:val="5"/>
          </w:tcPr>
          <w:p w:rsidR="00BF5522" w:rsidRPr="00584DE6" w:rsidRDefault="00BF5522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4.1. Оценка восприятия уровня коррупции и мониторинг коррупционных рисков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Оценка восприятия уровня коррупции в сельском поселении, размещение результатов в средствах массовой информации на официальных сайтах местного самоуправления в информационно –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F5522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A52D2A" w:rsidRDefault="00A52D2A" w:rsidP="00A52D2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9D2C65" w:rsidRPr="00584DE6" w:rsidRDefault="00A52D2A" w:rsidP="00A52D2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Жигулин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мониторинга коррупционных рисков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77057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Белоглинского района, размещение результатов в средствах массовой информации и на официальных сайтах органов местного самоуправления в информационно -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9D2C65" w:rsidRDefault="0040416C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</w:t>
            </w:r>
            <w:r w:rsidR="009D2C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специалист</w:t>
            </w:r>
          </w:p>
          <w:p w:rsidR="00BF5522" w:rsidRPr="00584DE6" w:rsidRDefault="0040416C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Жигулин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77057D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77057D" w:rsidRPr="00584DE6" w:rsidTr="00A87C0C">
        <w:trPr>
          <w:trHeight w:val="678"/>
        </w:trPr>
        <w:tc>
          <w:tcPr>
            <w:tcW w:w="15877" w:type="dxa"/>
            <w:gridSpan w:val="5"/>
          </w:tcPr>
          <w:p w:rsidR="0077057D" w:rsidRPr="00584DE6" w:rsidRDefault="0077057D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4.2. Противодействие коррупции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77057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</w:t>
            </w:r>
            <w:r w:rsidR="008918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и 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89187E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Г.П. Михайлюк</w:t>
            </w:r>
          </w:p>
          <w:p w:rsidR="0089187E" w:rsidRPr="00584DE6" w:rsidRDefault="0089187E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об имуществе и обязательствах имущественного характера, представленных гражданами,</w:t>
            </w:r>
            <w:r w:rsidR="00BD0AAC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89187E" w:rsidRPr="00584DE6" w:rsidRDefault="0089187E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правонарушений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CC0A20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C0A20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4.2.8.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CC0A20" w:rsidRPr="00584DE6" w:rsidRDefault="00CC0A20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4.2.9.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муниципальными служащими обязанностей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A87C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4.2.10.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813FC" w:rsidRPr="00584DE6" w:rsidRDefault="006813F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в установленном порядке антикоррупционной экспертизы проектов муниципальных нормативных актов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</w:t>
            </w:r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установленном порядке мониторинга </w:t>
            </w:r>
            <w:proofErr w:type="spellStart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муниципальных нормативных правовых актов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7F61A7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муниципальных нормативных правовых актов,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7F61A7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И.Г. Асеева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(по итогам реализации пункта 4.2.13.)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Default="00126FA8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126FA8" w:rsidRPr="00584DE6" w:rsidRDefault="00400B04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Д.Ю. Новикова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F1F81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противодействии коррупции в муниципальных унитарных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предприятиях и муниципальных учреждениях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F1F81" w:rsidRPr="00584DE6" w:rsidRDefault="00AF1F81" w:rsidP="00AF1F8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03182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работы по рассмотрению сообщений</w:t>
            </w:r>
            <w:r w:rsidR="00855DE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D03182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855DED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61563" w:rsidRPr="00584DE6" w:rsidTr="00400BA1">
        <w:trPr>
          <w:trHeight w:val="678"/>
        </w:trPr>
        <w:tc>
          <w:tcPr>
            <w:tcW w:w="15877" w:type="dxa"/>
            <w:gridSpan w:val="5"/>
          </w:tcPr>
          <w:p w:rsidR="00661563" w:rsidRPr="00584DE6" w:rsidRDefault="00661563" w:rsidP="00400BA1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4.3. Совершенствование взаимодействия органов местного самоуправления 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Default="00661563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О.Г. Лахман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Специалист </w:t>
            </w:r>
            <w:r w:rsidR="001F4C7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F40DF" w:rsidRPr="00584DE6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О.В. Васильева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Pr="00584DE6" w:rsidRDefault="00661563" w:rsidP="004945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C24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C24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CB1A85" w:rsidRPr="00584DE6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Белоглинского района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4C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sectPr w:rsidR="00CB1A85" w:rsidRPr="00584DE6" w:rsidSect="00FB2BA3">
      <w:pgSz w:w="16838" w:h="11906" w:orient="landscape"/>
      <w:pgMar w:top="1701" w:right="127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DDE"/>
    <w:rsid w:val="00003651"/>
    <w:rsid w:val="00013BBC"/>
    <w:rsid w:val="00045863"/>
    <w:rsid w:val="000568BB"/>
    <w:rsid w:val="00060D31"/>
    <w:rsid w:val="000A34C6"/>
    <w:rsid w:val="001000CF"/>
    <w:rsid w:val="0010701B"/>
    <w:rsid w:val="00114B8B"/>
    <w:rsid w:val="00115A6B"/>
    <w:rsid w:val="00117B1E"/>
    <w:rsid w:val="00126FA8"/>
    <w:rsid w:val="00176CF0"/>
    <w:rsid w:val="001822D0"/>
    <w:rsid w:val="001A2184"/>
    <w:rsid w:val="001B6C7B"/>
    <w:rsid w:val="001F4C70"/>
    <w:rsid w:val="002069FD"/>
    <w:rsid w:val="00222373"/>
    <w:rsid w:val="002336DB"/>
    <w:rsid w:val="00244E9A"/>
    <w:rsid w:val="002710F9"/>
    <w:rsid w:val="00280A5C"/>
    <w:rsid w:val="002A0F7E"/>
    <w:rsid w:val="002C019A"/>
    <w:rsid w:val="002C078A"/>
    <w:rsid w:val="002F40D0"/>
    <w:rsid w:val="00303CE2"/>
    <w:rsid w:val="00347EB4"/>
    <w:rsid w:val="00352449"/>
    <w:rsid w:val="00387B68"/>
    <w:rsid w:val="00400B04"/>
    <w:rsid w:val="0040416C"/>
    <w:rsid w:val="0041644F"/>
    <w:rsid w:val="00423BC4"/>
    <w:rsid w:val="00423F5F"/>
    <w:rsid w:val="0045283A"/>
    <w:rsid w:val="00476E1D"/>
    <w:rsid w:val="004945B6"/>
    <w:rsid w:val="004B4DE4"/>
    <w:rsid w:val="004C16EB"/>
    <w:rsid w:val="004E24C4"/>
    <w:rsid w:val="004F5540"/>
    <w:rsid w:val="0053693B"/>
    <w:rsid w:val="0055158F"/>
    <w:rsid w:val="00584DE6"/>
    <w:rsid w:val="00590D15"/>
    <w:rsid w:val="005D1E9E"/>
    <w:rsid w:val="005E0AFF"/>
    <w:rsid w:val="005F470F"/>
    <w:rsid w:val="005F7316"/>
    <w:rsid w:val="00604BD1"/>
    <w:rsid w:val="0060770B"/>
    <w:rsid w:val="00614E6D"/>
    <w:rsid w:val="00631E86"/>
    <w:rsid w:val="00646B2D"/>
    <w:rsid w:val="00647324"/>
    <w:rsid w:val="00661563"/>
    <w:rsid w:val="00680129"/>
    <w:rsid w:val="006813FC"/>
    <w:rsid w:val="00686991"/>
    <w:rsid w:val="0069055A"/>
    <w:rsid w:val="006913D7"/>
    <w:rsid w:val="006C544A"/>
    <w:rsid w:val="006C645B"/>
    <w:rsid w:val="006E3F2F"/>
    <w:rsid w:val="00736B6F"/>
    <w:rsid w:val="007637D5"/>
    <w:rsid w:val="0077057D"/>
    <w:rsid w:val="00775A01"/>
    <w:rsid w:val="007D0AEB"/>
    <w:rsid w:val="007E5C3D"/>
    <w:rsid w:val="007E5E44"/>
    <w:rsid w:val="007F0955"/>
    <w:rsid w:val="007F61A7"/>
    <w:rsid w:val="0080334B"/>
    <w:rsid w:val="0081256D"/>
    <w:rsid w:val="00830DDE"/>
    <w:rsid w:val="00832DCB"/>
    <w:rsid w:val="00850A8A"/>
    <w:rsid w:val="00855DED"/>
    <w:rsid w:val="00870D53"/>
    <w:rsid w:val="008823F3"/>
    <w:rsid w:val="0089187E"/>
    <w:rsid w:val="008943F1"/>
    <w:rsid w:val="008B4465"/>
    <w:rsid w:val="008D6E95"/>
    <w:rsid w:val="008E2F8D"/>
    <w:rsid w:val="008F18AC"/>
    <w:rsid w:val="009023B4"/>
    <w:rsid w:val="009355E3"/>
    <w:rsid w:val="00936EEA"/>
    <w:rsid w:val="00941447"/>
    <w:rsid w:val="00957B0D"/>
    <w:rsid w:val="009C6753"/>
    <w:rsid w:val="009D2C65"/>
    <w:rsid w:val="009D587A"/>
    <w:rsid w:val="009E064C"/>
    <w:rsid w:val="00A52D2A"/>
    <w:rsid w:val="00A57CD3"/>
    <w:rsid w:val="00A7364C"/>
    <w:rsid w:val="00A87C0C"/>
    <w:rsid w:val="00AC3A3E"/>
    <w:rsid w:val="00AD00A6"/>
    <w:rsid w:val="00AD753A"/>
    <w:rsid w:val="00AF1F81"/>
    <w:rsid w:val="00B344D4"/>
    <w:rsid w:val="00B43759"/>
    <w:rsid w:val="00B65831"/>
    <w:rsid w:val="00BA1A9C"/>
    <w:rsid w:val="00BB33A9"/>
    <w:rsid w:val="00BB785F"/>
    <w:rsid w:val="00BD0AAC"/>
    <w:rsid w:val="00BE147C"/>
    <w:rsid w:val="00BF5522"/>
    <w:rsid w:val="00C16A31"/>
    <w:rsid w:val="00C244E0"/>
    <w:rsid w:val="00C45EE0"/>
    <w:rsid w:val="00C54914"/>
    <w:rsid w:val="00C6386B"/>
    <w:rsid w:val="00C925BD"/>
    <w:rsid w:val="00CA1313"/>
    <w:rsid w:val="00CA55CF"/>
    <w:rsid w:val="00CB1A85"/>
    <w:rsid w:val="00CC01FB"/>
    <w:rsid w:val="00CC0A20"/>
    <w:rsid w:val="00CD3010"/>
    <w:rsid w:val="00CD7739"/>
    <w:rsid w:val="00CF6DAE"/>
    <w:rsid w:val="00D01783"/>
    <w:rsid w:val="00D03182"/>
    <w:rsid w:val="00D0662A"/>
    <w:rsid w:val="00D17D28"/>
    <w:rsid w:val="00D21E51"/>
    <w:rsid w:val="00D51373"/>
    <w:rsid w:val="00D574A0"/>
    <w:rsid w:val="00D738F5"/>
    <w:rsid w:val="00D93068"/>
    <w:rsid w:val="00DB6A04"/>
    <w:rsid w:val="00DB772E"/>
    <w:rsid w:val="00DC74FC"/>
    <w:rsid w:val="00DD7241"/>
    <w:rsid w:val="00E0646E"/>
    <w:rsid w:val="00E3646A"/>
    <w:rsid w:val="00E72958"/>
    <w:rsid w:val="00E90232"/>
    <w:rsid w:val="00E91F76"/>
    <w:rsid w:val="00EC1C35"/>
    <w:rsid w:val="00EC64D8"/>
    <w:rsid w:val="00EE11B5"/>
    <w:rsid w:val="00EE4513"/>
    <w:rsid w:val="00EF40DF"/>
    <w:rsid w:val="00EF49A3"/>
    <w:rsid w:val="00F10C9E"/>
    <w:rsid w:val="00F50566"/>
    <w:rsid w:val="00F906D1"/>
    <w:rsid w:val="00F95D67"/>
    <w:rsid w:val="00FB0787"/>
    <w:rsid w:val="00FB2BA3"/>
    <w:rsid w:val="00FB2CC0"/>
    <w:rsid w:val="00FC1067"/>
    <w:rsid w:val="00FC6922"/>
    <w:rsid w:val="00FE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C638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590D1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BF99B-6944-45F1-A22F-0EA1FBE25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2614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Петровна</cp:lastModifiedBy>
  <cp:revision>5</cp:revision>
  <cp:lastPrinted>2024-01-12T08:27:00Z</cp:lastPrinted>
  <dcterms:created xsi:type="dcterms:W3CDTF">2024-01-10T07:33:00Z</dcterms:created>
  <dcterms:modified xsi:type="dcterms:W3CDTF">2024-02-12T11:57:00Z</dcterms:modified>
</cp:coreProperties>
</file>