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A3C85">
        <w:rPr>
          <w:sz w:val="28"/>
          <w:szCs w:val="28"/>
        </w:rPr>
        <w:t>23</w:t>
      </w:r>
      <w:r w:rsidR="002417C6">
        <w:rPr>
          <w:sz w:val="28"/>
          <w:szCs w:val="28"/>
        </w:rPr>
        <w:t xml:space="preserve"> </w:t>
      </w:r>
      <w:r w:rsidR="004B09BF">
        <w:rPr>
          <w:sz w:val="28"/>
          <w:szCs w:val="28"/>
        </w:rPr>
        <w:t>августа</w:t>
      </w:r>
      <w:r w:rsidR="00A268D8"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>202</w:t>
      </w:r>
      <w:r w:rsidR="001A673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</w:t>
      </w:r>
      <w:r w:rsidR="001A3C85">
        <w:rPr>
          <w:sz w:val="28"/>
          <w:szCs w:val="28"/>
        </w:rPr>
        <w:t>64</w:t>
      </w:r>
      <w:r w:rsidR="005A1150">
        <w:rPr>
          <w:sz w:val="28"/>
          <w:szCs w:val="28"/>
        </w:rPr>
        <w:t>§</w:t>
      </w:r>
      <w:r w:rsidR="0065648F">
        <w:rPr>
          <w:sz w:val="28"/>
          <w:szCs w:val="28"/>
        </w:rPr>
        <w:t xml:space="preserve"> </w:t>
      </w:r>
      <w:r w:rsidR="001A3C85">
        <w:rPr>
          <w:sz w:val="28"/>
          <w:szCs w:val="28"/>
        </w:rPr>
        <w:t>2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4B09BF" w:rsidRPr="004B09BF" w:rsidRDefault="0082473D" w:rsidP="004B09BF">
      <w:pPr>
        <w:pStyle w:val="af6"/>
        <w:jc w:val="center"/>
        <w:rPr>
          <w:b/>
          <w:bCs/>
          <w:sz w:val="28"/>
          <w:szCs w:val="28"/>
        </w:rPr>
      </w:pPr>
      <w:r w:rsidRPr="004B09BF">
        <w:rPr>
          <w:b/>
          <w:sz w:val="28"/>
          <w:szCs w:val="28"/>
        </w:rPr>
        <w:t xml:space="preserve">О внесении изменений в решение </w:t>
      </w:r>
      <w:r w:rsidR="004B6D1B" w:rsidRPr="004B09BF">
        <w:rPr>
          <w:b/>
          <w:sz w:val="28"/>
          <w:szCs w:val="28"/>
        </w:rPr>
        <w:t xml:space="preserve">Совета Белоглинского сельского поселения Белоглинского района </w:t>
      </w:r>
      <w:r w:rsidR="008C11E2" w:rsidRPr="004B09BF">
        <w:rPr>
          <w:b/>
          <w:sz w:val="28"/>
          <w:szCs w:val="28"/>
        </w:rPr>
        <w:fldChar w:fldCharType="begin"/>
      </w:r>
      <w:r w:rsidR="002A0C5D" w:rsidRPr="004B09BF">
        <w:rPr>
          <w:b/>
          <w:sz w:val="28"/>
          <w:szCs w:val="28"/>
        </w:rPr>
        <w:instrText>HYPERLINK "http://admbelog.ru/images/resheniya/2018/resh_57.5_ot_21.02.18.doc"</w:instrText>
      </w:r>
      <w:r w:rsidR="008C11E2" w:rsidRPr="004B09BF">
        <w:rPr>
          <w:b/>
          <w:sz w:val="28"/>
          <w:szCs w:val="28"/>
        </w:rPr>
        <w:fldChar w:fldCharType="separate"/>
      </w:r>
      <w:r w:rsidR="004B6D1B" w:rsidRPr="004B09BF">
        <w:rPr>
          <w:b/>
          <w:sz w:val="28"/>
          <w:szCs w:val="28"/>
        </w:rPr>
        <w:t xml:space="preserve"> №</w:t>
      </w:r>
      <w:r w:rsidR="00FC5D52" w:rsidRPr="004B09BF">
        <w:rPr>
          <w:b/>
          <w:sz w:val="28"/>
          <w:szCs w:val="28"/>
        </w:rPr>
        <w:t xml:space="preserve"> 6</w:t>
      </w:r>
      <w:r w:rsidR="004B09BF" w:rsidRPr="004B09BF">
        <w:rPr>
          <w:b/>
          <w:sz w:val="28"/>
          <w:szCs w:val="28"/>
        </w:rPr>
        <w:t>2</w:t>
      </w:r>
      <w:r w:rsidR="00FC5D52" w:rsidRPr="004B09BF">
        <w:rPr>
          <w:b/>
          <w:sz w:val="28"/>
          <w:szCs w:val="28"/>
        </w:rPr>
        <w:t>§2</w:t>
      </w:r>
      <w:r w:rsidR="004B6D1B" w:rsidRPr="004B09BF">
        <w:rPr>
          <w:b/>
          <w:sz w:val="28"/>
          <w:szCs w:val="28"/>
        </w:rPr>
        <w:t xml:space="preserve"> </w:t>
      </w:r>
      <w:r w:rsidR="00FE096D" w:rsidRPr="004B09BF">
        <w:rPr>
          <w:b/>
          <w:sz w:val="28"/>
          <w:szCs w:val="28"/>
        </w:rPr>
        <w:t xml:space="preserve">от </w:t>
      </w:r>
      <w:r w:rsidR="00D92648">
        <w:rPr>
          <w:b/>
          <w:sz w:val="28"/>
          <w:szCs w:val="28"/>
        </w:rPr>
        <w:t>07</w:t>
      </w:r>
      <w:r w:rsidR="00FC5D52" w:rsidRPr="004B09BF">
        <w:rPr>
          <w:b/>
          <w:sz w:val="28"/>
          <w:szCs w:val="28"/>
        </w:rPr>
        <w:t xml:space="preserve"> </w:t>
      </w:r>
      <w:r w:rsidR="00D92648">
        <w:rPr>
          <w:b/>
          <w:sz w:val="28"/>
          <w:szCs w:val="28"/>
        </w:rPr>
        <w:t>июня</w:t>
      </w:r>
      <w:r w:rsidR="00FC5D52" w:rsidRPr="004B09BF">
        <w:rPr>
          <w:b/>
          <w:sz w:val="28"/>
          <w:szCs w:val="28"/>
        </w:rPr>
        <w:t xml:space="preserve"> 2022 года</w:t>
      </w:r>
      <w:r w:rsidR="00FE096D" w:rsidRPr="004B09BF">
        <w:rPr>
          <w:b/>
          <w:sz w:val="28"/>
          <w:szCs w:val="28"/>
        </w:rPr>
        <w:t xml:space="preserve"> </w:t>
      </w:r>
      <w:r w:rsidR="00ED254E" w:rsidRPr="004B09BF">
        <w:rPr>
          <w:b/>
          <w:sz w:val="28"/>
          <w:szCs w:val="28"/>
        </w:rPr>
        <w:t xml:space="preserve">                </w:t>
      </w:r>
      <w:r w:rsidR="00FE096D" w:rsidRPr="004B09BF">
        <w:rPr>
          <w:b/>
          <w:sz w:val="28"/>
          <w:szCs w:val="28"/>
        </w:rPr>
        <w:t>«</w:t>
      </w:r>
      <w:r w:rsidR="004B09BF" w:rsidRPr="004B09BF">
        <w:rPr>
          <w:b/>
          <w:bCs/>
          <w:sz w:val="28"/>
          <w:szCs w:val="28"/>
        </w:rPr>
        <w:t>Об утверждении Положения о порядке управления и распоряжения</w:t>
      </w:r>
    </w:p>
    <w:p w:rsidR="00064C90" w:rsidRPr="004B09BF" w:rsidRDefault="004B09BF" w:rsidP="004B09BF">
      <w:pPr>
        <w:pStyle w:val="af6"/>
        <w:jc w:val="center"/>
        <w:rPr>
          <w:rFonts w:eastAsia="Arial CYR" w:cs="Arial CYR"/>
          <w:b/>
          <w:bCs/>
          <w:sz w:val="28"/>
          <w:szCs w:val="28"/>
        </w:rPr>
      </w:pPr>
      <w:r w:rsidRPr="004B09BF">
        <w:rPr>
          <w:b/>
          <w:bCs/>
          <w:sz w:val="28"/>
          <w:szCs w:val="28"/>
        </w:rPr>
        <w:t>объектами муниципальной собственности Белоглинского сельского поселения Белоглинского района</w:t>
      </w:r>
      <w:r w:rsidR="004B6D1B" w:rsidRPr="004B09BF">
        <w:rPr>
          <w:b/>
          <w:sz w:val="28"/>
          <w:szCs w:val="28"/>
        </w:rPr>
        <w:t>»</w:t>
      </w:r>
      <w:r w:rsidR="008C11E2" w:rsidRPr="004B09BF">
        <w:rPr>
          <w:b/>
          <w:sz w:val="28"/>
          <w:szCs w:val="28"/>
        </w:rPr>
        <w:fldChar w:fldCharType="end"/>
      </w:r>
    </w:p>
    <w:p w:rsidR="00BD269B" w:rsidRDefault="00BD269B">
      <w:pPr>
        <w:jc w:val="center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</w:t>
      </w:r>
      <w:r w:rsidR="00E531B4">
        <w:rPr>
          <w:sz w:val="28"/>
          <w:szCs w:val="28"/>
        </w:rPr>
        <w:t xml:space="preserve"> </w:t>
      </w:r>
      <w:hyperlink r:id="rId4">
        <w:r>
          <w:rPr>
            <w:sz w:val="28"/>
            <w:szCs w:val="28"/>
          </w:rPr>
          <w:t>Федеральн</w:t>
        </w:r>
        <w:r w:rsidR="00E531B4">
          <w:rPr>
            <w:sz w:val="28"/>
            <w:szCs w:val="28"/>
          </w:rPr>
          <w:t>ым законом</w:t>
        </w:r>
        <w:r>
          <w:rPr>
            <w:sz w:val="28"/>
            <w:szCs w:val="28"/>
          </w:rPr>
          <w:t xml:space="preserve">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</w:t>
      </w:r>
      <w:r w:rsidR="00E53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E531B4">
        <w:rPr>
          <w:sz w:val="28"/>
          <w:szCs w:val="28"/>
        </w:rPr>
        <w:t>приведения нормативно правовых актов Совета Белоглинского сельского поселения Белоглинского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Pr="006E6F7B" w:rsidRDefault="00064C90" w:rsidP="006E6F7B">
      <w:pPr>
        <w:pStyle w:val="af6"/>
        <w:jc w:val="both"/>
        <w:rPr>
          <w:b/>
          <w:sz w:val="28"/>
          <w:szCs w:val="28"/>
        </w:rPr>
      </w:pPr>
      <w:r>
        <w:tab/>
      </w:r>
      <w:r w:rsidR="00104E58" w:rsidRPr="006E6F7B">
        <w:rPr>
          <w:sz w:val="28"/>
          <w:szCs w:val="28"/>
        </w:rPr>
        <w:t xml:space="preserve">1.Внести в </w:t>
      </w:r>
      <w:r w:rsidR="00B42FE0">
        <w:rPr>
          <w:sz w:val="28"/>
          <w:szCs w:val="28"/>
        </w:rPr>
        <w:t xml:space="preserve">приложение к </w:t>
      </w:r>
      <w:r w:rsidR="00104E58" w:rsidRPr="006E6F7B">
        <w:rPr>
          <w:sz w:val="28"/>
          <w:szCs w:val="28"/>
        </w:rPr>
        <w:t>решени</w:t>
      </w:r>
      <w:r w:rsidR="00B42FE0">
        <w:rPr>
          <w:sz w:val="28"/>
          <w:szCs w:val="28"/>
        </w:rPr>
        <w:t>ю</w:t>
      </w:r>
      <w:r w:rsidR="00104E58" w:rsidRPr="006E6F7B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D92648">
        <w:rPr>
          <w:sz w:val="28"/>
          <w:szCs w:val="28"/>
        </w:rPr>
        <w:t>07</w:t>
      </w:r>
      <w:r w:rsidR="00104E58" w:rsidRPr="006E6F7B">
        <w:rPr>
          <w:sz w:val="28"/>
          <w:szCs w:val="28"/>
        </w:rPr>
        <w:t xml:space="preserve"> </w:t>
      </w:r>
      <w:r w:rsidR="00D92648">
        <w:rPr>
          <w:sz w:val="28"/>
          <w:szCs w:val="28"/>
        </w:rPr>
        <w:t>июня</w:t>
      </w:r>
      <w:r w:rsidR="00104E58" w:rsidRPr="006E6F7B">
        <w:rPr>
          <w:sz w:val="28"/>
          <w:szCs w:val="28"/>
        </w:rPr>
        <w:t xml:space="preserve"> 202</w:t>
      </w:r>
      <w:r w:rsidR="00ED254E" w:rsidRPr="006E6F7B">
        <w:rPr>
          <w:sz w:val="28"/>
          <w:szCs w:val="28"/>
        </w:rPr>
        <w:t>2</w:t>
      </w:r>
      <w:r w:rsidR="00104E58" w:rsidRPr="006E6F7B">
        <w:rPr>
          <w:sz w:val="28"/>
          <w:szCs w:val="28"/>
        </w:rPr>
        <w:t xml:space="preserve"> года №</w:t>
      </w:r>
      <w:r w:rsidR="00ED254E" w:rsidRPr="006E6F7B">
        <w:rPr>
          <w:sz w:val="28"/>
          <w:szCs w:val="28"/>
        </w:rPr>
        <w:t>6</w:t>
      </w:r>
      <w:r w:rsidR="006E6F7B" w:rsidRPr="006E6F7B">
        <w:rPr>
          <w:sz w:val="28"/>
          <w:szCs w:val="28"/>
        </w:rPr>
        <w:t>2</w:t>
      </w:r>
      <w:r w:rsidR="00104E58" w:rsidRPr="006E6F7B">
        <w:rPr>
          <w:sz w:val="28"/>
          <w:szCs w:val="28"/>
        </w:rPr>
        <w:t>§</w:t>
      </w:r>
      <w:r w:rsidR="00ED254E" w:rsidRPr="006E6F7B">
        <w:rPr>
          <w:sz w:val="28"/>
          <w:szCs w:val="28"/>
        </w:rPr>
        <w:t>2</w:t>
      </w:r>
      <w:r w:rsidR="00104E58" w:rsidRPr="006E6F7B">
        <w:rPr>
          <w:sz w:val="28"/>
          <w:szCs w:val="28"/>
        </w:rPr>
        <w:t xml:space="preserve"> «</w:t>
      </w:r>
      <w:r w:rsidR="006E6F7B" w:rsidRPr="006E6F7B">
        <w:rPr>
          <w:sz w:val="28"/>
          <w:szCs w:val="28"/>
        </w:rPr>
        <w:t>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</w:t>
      </w:r>
      <w:r w:rsidR="00104E58" w:rsidRPr="006E6F7B">
        <w:rPr>
          <w:sz w:val="28"/>
          <w:szCs w:val="28"/>
        </w:rPr>
        <w:t>»,  следующие изменения:</w:t>
      </w:r>
    </w:p>
    <w:p w:rsidR="006E6F7B" w:rsidRDefault="00E43F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7799D">
        <w:rPr>
          <w:sz w:val="28"/>
          <w:szCs w:val="28"/>
        </w:rPr>
        <w:t xml:space="preserve">1.1.  </w:t>
      </w:r>
      <w:r w:rsidR="0065141B">
        <w:rPr>
          <w:sz w:val="28"/>
          <w:szCs w:val="28"/>
        </w:rPr>
        <w:t xml:space="preserve">пункт </w:t>
      </w:r>
      <w:r w:rsidR="006E6F7B">
        <w:rPr>
          <w:sz w:val="28"/>
          <w:szCs w:val="28"/>
        </w:rPr>
        <w:t>2.1</w:t>
      </w:r>
      <w:r w:rsidR="0065141B">
        <w:rPr>
          <w:sz w:val="28"/>
          <w:szCs w:val="28"/>
        </w:rPr>
        <w:t xml:space="preserve"> </w:t>
      </w:r>
      <w:r w:rsidR="006E6F7B">
        <w:rPr>
          <w:sz w:val="28"/>
          <w:szCs w:val="28"/>
        </w:rPr>
        <w:t>раздела 2</w:t>
      </w:r>
      <w:r w:rsidR="0065141B">
        <w:rPr>
          <w:sz w:val="28"/>
          <w:szCs w:val="28"/>
        </w:rPr>
        <w:t xml:space="preserve"> Положения</w:t>
      </w:r>
      <w:r w:rsidR="006E6F7B">
        <w:rPr>
          <w:sz w:val="28"/>
          <w:szCs w:val="28"/>
        </w:rPr>
        <w:t xml:space="preserve"> изложить в следующей редакции:</w:t>
      </w:r>
    </w:p>
    <w:p w:rsidR="006E6F7B" w:rsidRDefault="00E274AA" w:rsidP="00B42F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«2.1. Реестр муниципального имущества Белоглинского сельского поселения Белоглинского района ведется согласно Порядку ведения органами местного самоуправления реестров муниципального имущества, утвержденному приказом Минэкономразвития России от 30 августа 2011 г.№424.»;</w:t>
      </w:r>
    </w:p>
    <w:p w:rsidR="00B42FE0" w:rsidRDefault="00B42FE0" w:rsidP="00B42F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пункт 2.1.1 раздела 2 Положения изложить в следующей редакции:</w:t>
      </w:r>
    </w:p>
    <w:p w:rsidR="00B42FE0" w:rsidRDefault="00B42FE0" w:rsidP="00B42FE0">
      <w:pPr>
        <w:jc w:val="both"/>
        <w:rPr>
          <w:sz w:val="28"/>
          <w:szCs w:val="28"/>
        </w:rPr>
      </w:pPr>
      <w:bookmarkStart w:id="0" w:name="sub_10211"/>
      <w:r>
        <w:rPr>
          <w:sz w:val="28"/>
          <w:szCs w:val="28"/>
        </w:rPr>
        <w:tab/>
        <w:t>«</w:t>
      </w:r>
      <w:r w:rsidRPr="00913283">
        <w:rPr>
          <w:sz w:val="28"/>
          <w:szCs w:val="28"/>
        </w:rPr>
        <w:t>2.1.1. Уполномоченным орга</w:t>
      </w:r>
      <w:r>
        <w:rPr>
          <w:sz w:val="28"/>
          <w:szCs w:val="28"/>
        </w:rPr>
        <w:t xml:space="preserve">ном по ведению Реестра является </w:t>
      </w:r>
      <w:r w:rsidRPr="00913283">
        <w:rPr>
          <w:sz w:val="28"/>
          <w:szCs w:val="28"/>
        </w:rPr>
        <w:t>Организационно-правовой отдел администрации Белоглинского сельского поселения Белоглинского района (далее – Отдел).</w:t>
      </w:r>
    </w:p>
    <w:p w:rsidR="0012023F" w:rsidRPr="00913283" w:rsidRDefault="00B42FE0" w:rsidP="00C27E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023F" w:rsidRPr="00913283">
        <w:rPr>
          <w:sz w:val="28"/>
          <w:szCs w:val="28"/>
        </w:rPr>
        <w:t>Ответственность за достоверность информации, содержащейся в Реестре, несет Отдел.</w:t>
      </w:r>
    </w:p>
    <w:p w:rsidR="0012023F" w:rsidRPr="00913283" w:rsidRDefault="0012023F" w:rsidP="00C27E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13283">
        <w:rPr>
          <w:sz w:val="28"/>
          <w:szCs w:val="28"/>
        </w:rPr>
        <w:t>Особенности ведения Реестра и порядок учета имущества в Реестре устанавливаются постановлением Администрации.</w:t>
      </w:r>
    </w:p>
    <w:p w:rsidR="00B42FE0" w:rsidRPr="00913283" w:rsidRDefault="00C27E75" w:rsidP="00B42F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</w:t>
      </w:r>
      <w:r w:rsidRPr="00C27E7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пункты 2.1.2-2.1.3 раздела 2 Положения</w:t>
      </w:r>
      <w:r w:rsidRPr="00D706E7">
        <w:rPr>
          <w:rFonts w:cs="Tahoma"/>
          <w:bCs/>
          <w:sz w:val="28"/>
          <w:szCs w:val="28"/>
        </w:rPr>
        <w:t xml:space="preserve"> </w:t>
      </w:r>
      <w:r w:rsidRPr="003633BB">
        <w:rPr>
          <w:rFonts w:cs="Tahoma"/>
          <w:bCs/>
          <w:sz w:val="28"/>
          <w:szCs w:val="28"/>
        </w:rPr>
        <w:t>исключить</w:t>
      </w:r>
      <w:r>
        <w:rPr>
          <w:sz w:val="28"/>
          <w:szCs w:val="28"/>
        </w:rPr>
        <w:t>.</w:t>
      </w:r>
    </w:p>
    <w:bookmarkEnd w:id="0"/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5">
        <w:r w:rsidRPr="00755CF0">
          <w:rPr>
            <w:color w:val="auto"/>
            <w:sz w:val="28"/>
            <w:szCs w:val="28"/>
          </w:rPr>
          <w:t>www.</w:t>
        </w:r>
      </w:hyperlink>
      <w:hyperlink r:id="rId6">
        <w:r w:rsidRPr="00755CF0">
          <w:rPr>
            <w:color w:val="auto"/>
            <w:sz w:val="28"/>
            <w:szCs w:val="28"/>
          </w:rPr>
          <w:t>admbelog.ru</w:t>
        </w:r>
      </w:hyperlink>
      <w:hyperlink r:id="rId7">
        <w:r w:rsidRPr="00755CF0">
          <w:rPr>
            <w:color w:val="auto"/>
            <w:sz w:val="28"/>
            <w:szCs w:val="28"/>
          </w:rPr>
          <w:t>)</w:t>
        </w:r>
      </w:hyperlink>
      <w:hyperlink r:id="rId8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lastRenderedPageBreak/>
        <w:tab/>
      </w:r>
      <w:r>
        <w:rPr>
          <w:sz w:val="28"/>
          <w:szCs w:val="28"/>
        </w:rPr>
        <w:t xml:space="preserve">3. </w:t>
      </w:r>
      <w:proofErr w:type="gramStart"/>
      <w:r w:rsidR="008F50E7" w:rsidRPr="00360FFE">
        <w:rPr>
          <w:rFonts w:eastAsia="Calibri"/>
          <w:spacing w:val="-2"/>
          <w:sz w:val="28"/>
          <w:szCs w:val="28"/>
        </w:rPr>
        <w:t>Контроль за</w:t>
      </w:r>
      <w:proofErr w:type="gramEnd"/>
      <w:r w:rsidR="008F50E7" w:rsidRPr="00360FFE">
        <w:rPr>
          <w:rFonts w:eastAsia="Calibri"/>
          <w:spacing w:val="-2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</w:t>
      </w:r>
      <w:r w:rsidR="008F50E7" w:rsidRPr="00360FFE">
        <w:rPr>
          <w:spacing w:val="-2"/>
          <w:sz w:val="28"/>
          <w:szCs w:val="28"/>
        </w:rPr>
        <w:t xml:space="preserve"> промышленности, вопросам АПК (Куракина</w:t>
      </w:r>
      <w:r w:rsidR="008F50E7" w:rsidRPr="00360FFE">
        <w:rPr>
          <w:rFonts w:eastAsia="Calibri"/>
          <w:spacing w:val="-2"/>
          <w:sz w:val="28"/>
          <w:szCs w:val="28"/>
        </w:rPr>
        <w:t>).</w:t>
      </w:r>
    </w:p>
    <w:p w:rsidR="00A268D8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C27E75" w:rsidRDefault="00C27E75">
      <w:pPr>
        <w:ind w:firstLine="720"/>
        <w:jc w:val="both"/>
        <w:rPr>
          <w:sz w:val="28"/>
          <w:szCs w:val="28"/>
        </w:rPr>
      </w:pPr>
    </w:p>
    <w:p w:rsidR="007F3BBE" w:rsidRDefault="007F3BBE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A268D8" w:rsidRPr="00FF12D7" w:rsidTr="00A268D8">
        <w:tc>
          <w:tcPr>
            <w:tcW w:w="4503" w:type="dxa"/>
          </w:tcPr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поселения  Белоглинского района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A268D8" w:rsidRPr="00A268D8" w:rsidTr="00A268D8">
              <w:tc>
                <w:tcPr>
                  <w:tcW w:w="4853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сельского поселения Белоглинского района</w:t>
                  </w:r>
                </w:p>
              </w:tc>
              <w:tc>
                <w:tcPr>
                  <w:tcW w:w="1620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268D8" w:rsidRPr="00A268D8" w:rsidRDefault="00A268D8" w:rsidP="00A268D8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</w:tr>
    </w:tbl>
    <w:p w:rsidR="00A268D8" w:rsidRDefault="00A268D8" w:rsidP="00A268D8">
      <w:pPr>
        <w:ind w:firstLine="720"/>
        <w:jc w:val="both"/>
        <w:rPr>
          <w:sz w:val="28"/>
          <w:szCs w:val="28"/>
        </w:rPr>
      </w:pPr>
    </w:p>
    <w:sectPr w:rsidR="00A268D8" w:rsidSect="00C27E75">
      <w:pgSz w:w="11906" w:h="16838"/>
      <w:pgMar w:top="993" w:right="850" w:bottom="993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03F96"/>
    <w:rsid w:val="00012DC3"/>
    <w:rsid w:val="00033B79"/>
    <w:rsid w:val="00054128"/>
    <w:rsid w:val="00064C90"/>
    <w:rsid w:val="000A04A9"/>
    <w:rsid w:val="000E577F"/>
    <w:rsid w:val="00104E58"/>
    <w:rsid w:val="00112C4D"/>
    <w:rsid w:val="0012023F"/>
    <w:rsid w:val="001A17BD"/>
    <w:rsid w:val="001A3C85"/>
    <w:rsid w:val="001A6731"/>
    <w:rsid w:val="001A7FB3"/>
    <w:rsid w:val="001D63CB"/>
    <w:rsid w:val="001F2448"/>
    <w:rsid w:val="002241CC"/>
    <w:rsid w:val="002417C6"/>
    <w:rsid w:val="002A09BF"/>
    <w:rsid w:val="002A0C5D"/>
    <w:rsid w:val="002D4BC2"/>
    <w:rsid w:val="003048EA"/>
    <w:rsid w:val="00312EEC"/>
    <w:rsid w:val="0032180C"/>
    <w:rsid w:val="00450490"/>
    <w:rsid w:val="004A00AC"/>
    <w:rsid w:val="004B09BF"/>
    <w:rsid w:val="004B6D1B"/>
    <w:rsid w:val="004E0730"/>
    <w:rsid w:val="0058472E"/>
    <w:rsid w:val="005A1150"/>
    <w:rsid w:val="005C7D0B"/>
    <w:rsid w:val="005F2F62"/>
    <w:rsid w:val="0064337B"/>
    <w:rsid w:val="0065141B"/>
    <w:rsid w:val="00654868"/>
    <w:rsid w:val="0065648F"/>
    <w:rsid w:val="00697C00"/>
    <w:rsid w:val="006E6F7B"/>
    <w:rsid w:val="0074306A"/>
    <w:rsid w:val="00755CF0"/>
    <w:rsid w:val="007A781F"/>
    <w:rsid w:val="007C6DAD"/>
    <w:rsid w:val="007C6E9C"/>
    <w:rsid w:val="007E40CD"/>
    <w:rsid w:val="007E6682"/>
    <w:rsid w:val="007F3BBE"/>
    <w:rsid w:val="0082473D"/>
    <w:rsid w:val="0084461D"/>
    <w:rsid w:val="008B0302"/>
    <w:rsid w:val="008B6FFD"/>
    <w:rsid w:val="008C11E2"/>
    <w:rsid w:val="008F5051"/>
    <w:rsid w:val="008F50E7"/>
    <w:rsid w:val="0094400E"/>
    <w:rsid w:val="0096618B"/>
    <w:rsid w:val="00977C32"/>
    <w:rsid w:val="00986B28"/>
    <w:rsid w:val="009B140E"/>
    <w:rsid w:val="009E6594"/>
    <w:rsid w:val="00A268D8"/>
    <w:rsid w:val="00A57683"/>
    <w:rsid w:val="00A637AA"/>
    <w:rsid w:val="00AE407C"/>
    <w:rsid w:val="00AF3860"/>
    <w:rsid w:val="00B36595"/>
    <w:rsid w:val="00B42FE0"/>
    <w:rsid w:val="00B570E5"/>
    <w:rsid w:val="00BD269B"/>
    <w:rsid w:val="00C27E75"/>
    <w:rsid w:val="00C84B41"/>
    <w:rsid w:val="00D31FCB"/>
    <w:rsid w:val="00D577AA"/>
    <w:rsid w:val="00D706E7"/>
    <w:rsid w:val="00D92648"/>
    <w:rsid w:val="00DB5F18"/>
    <w:rsid w:val="00E274AA"/>
    <w:rsid w:val="00E43FC5"/>
    <w:rsid w:val="00E531B4"/>
    <w:rsid w:val="00E82AC9"/>
    <w:rsid w:val="00E97BAF"/>
    <w:rsid w:val="00ED254E"/>
    <w:rsid w:val="00EE70FF"/>
    <w:rsid w:val="00F2013E"/>
    <w:rsid w:val="00F36742"/>
    <w:rsid w:val="00F876E8"/>
    <w:rsid w:val="00FC5D52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6</cp:revision>
  <cp:lastPrinted>2022-08-05T05:59:00Z</cp:lastPrinted>
  <dcterms:created xsi:type="dcterms:W3CDTF">2022-08-15T10:30:00Z</dcterms:created>
  <dcterms:modified xsi:type="dcterms:W3CDTF">2022-08-22T05:40:00Z</dcterms:modified>
</cp:coreProperties>
</file>