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2D3FBB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D3FBB" w:rsidRDefault="002D3FBB" w:rsidP="002D3FBB">
      <w:pPr>
        <w:jc w:val="center"/>
        <w:rPr>
          <w:sz w:val="28"/>
        </w:rPr>
      </w:pPr>
      <w:r>
        <w:rPr>
          <w:sz w:val="28"/>
        </w:rPr>
        <w:t xml:space="preserve">от 25 сентября 2024  года                                                                    № </w:t>
      </w:r>
      <w:r w:rsidR="00B86FF8">
        <w:rPr>
          <w:sz w:val="28"/>
        </w:rPr>
        <w:t>2</w:t>
      </w:r>
      <w:r>
        <w:rPr>
          <w:sz w:val="28"/>
        </w:rPr>
        <w:t>§</w:t>
      </w:r>
      <w:r w:rsidR="00D62FEA">
        <w:rPr>
          <w:sz w:val="28"/>
        </w:rPr>
        <w:t>8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1A2737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2D3FBB">
              <w:rPr>
                <w:b/>
                <w:bCs/>
                <w:sz w:val="28"/>
                <w:szCs w:val="28"/>
              </w:rPr>
              <w:t>Ю.А. Юрьеву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1A2737" w:rsidRDefault="00AE7A59" w:rsidP="00AE7A59">
      <w:pPr>
        <w:pStyle w:val="af6"/>
        <w:jc w:val="both"/>
        <w:rPr>
          <w:sz w:val="28"/>
          <w:szCs w:val="28"/>
        </w:rPr>
      </w:pPr>
      <w:bookmarkStart w:id="0" w:name="sub_618"/>
      <w:r>
        <w:rPr>
          <w:sz w:val="28"/>
          <w:szCs w:val="28"/>
        </w:rPr>
        <w:tab/>
      </w:r>
      <w:bookmarkStart w:id="1" w:name="sub_1"/>
      <w:bookmarkEnd w:id="0"/>
      <w:r w:rsidR="001A2737">
        <w:rPr>
          <w:sz w:val="28"/>
          <w:szCs w:val="28"/>
        </w:rPr>
        <w:t>В соответствии с положением «О звании «Человек года»»</w:t>
      </w:r>
      <w:r w:rsidR="001A2737" w:rsidRPr="00AE7A59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1A2737">
        <w:rPr>
          <w:sz w:val="28"/>
          <w:szCs w:val="28"/>
        </w:rPr>
        <w:t>йона от 11 июля 2023 № 80 § 7 «</w:t>
      </w:r>
      <w:r w:rsidR="001A2737" w:rsidRPr="00AE7A59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1A2737">
        <w:rPr>
          <w:sz w:val="28"/>
          <w:szCs w:val="28"/>
        </w:rPr>
        <w:t xml:space="preserve"> поселении Белоглинского района»</w:t>
      </w:r>
      <w:r w:rsidR="001A2737" w:rsidRPr="00AE7A59">
        <w:rPr>
          <w:sz w:val="28"/>
          <w:szCs w:val="28"/>
        </w:rPr>
        <w:t>, Совет Белоглинского сельского поселения Белоглинского района решил: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B1DDF">
        <w:rPr>
          <w:sz w:val="28"/>
          <w:szCs w:val="28"/>
        </w:rPr>
        <w:t>1. Присвоить звание «</w:t>
      </w:r>
      <w:r w:rsidR="003929EC" w:rsidRPr="00AE7A59">
        <w:rPr>
          <w:sz w:val="28"/>
          <w:szCs w:val="28"/>
        </w:rPr>
        <w:t>Человек года</w:t>
      </w:r>
      <w:bookmarkStart w:id="2" w:name="sub_2"/>
      <w:bookmarkEnd w:id="1"/>
      <w:r w:rsidR="00DB1DDF">
        <w:rPr>
          <w:sz w:val="28"/>
          <w:szCs w:val="28"/>
        </w:rPr>
        <w:t xml:space="preserve">» в номинации </w:t>
      </w:r>
      <w:r w:rsidR="00DB1DDF" w:rsidRPr="00DB1DDF">
        <w:rPr>
          <w:rFonts w:eastAsia="Calibri"/>
          <w:sz w:val="28"/>
          <w:szCs w:val="28"/>
        </w:rPr>
        <w:t>«Предприниматель года»</w:t>
      </w:r>
      <w:r w:rsidR="00AA7CBF" w:rsidRPr="00AA7CBF">
        <w:rPr>
          <w:rFonts w:eastAsia="Calibri"/>
          <w:sz w:val="28"/>
          <w:szCs w:val="28"/>
        </w:rPr>
        <w:t xml:space="preserve"> </w:t>
      </w:r>
      <w:r w:rsidR="00167F0F">
        <w:rPr>
          <w:rFonts w:eastAsia="Calibri"/>
          <w:sz w:val="28"/>
          <w:szCs w:val="28"/>
        </w:rPr>
        <w:t>индивидуальному предпринимателю</w:t>
      </w:r>
      <w:r w:rsidR="001D1F89">
        <w:rPr>
          <w:rFonts w:eastAsia="Calibri"/>
          <w:sz w:val="28"/>
          <w:szCs w:val="28"/>
        </w:rPr>
        <w:t>,</w:t>
      </w:r>
      <w:r w:rsidR="00167F0F">
        <w:rPr>
          <w:rFonts w:eastAsia="Calibri"/>
          <w:sz w:val="28"/>
          <w:szCs w:val="28"/>
        </w:rPr>
        <w:t xml:space="preserve"> </w:t>
      </w:r>
      <w:r w:rsidR="00167F0F" w:rsidRPr="0003159C">
        <w:rPr>
          <w:rFonts w:eastAsia="Calibri"/>
          <w:sz w:val="28"/>
          <w:szCs w:val="28"/>
        </w:rPr>
        <w:t>обеспечившему широкий ассортимент новых товаров и услуг населению, доступность ценообразования на товар</w:t>
      </w:r>
      <w:r w:rsidR="002D3FBB">
        <w:rPr>
          <w:rFonts w:eastAsia="Calibri"/>
          <w:sz w:val="28"/>
          <w:szCs w:val="28"/>
        </w:rPr>
        <w:t xml:space="preserve"> </w:t>
      </w:r>
      <w:r w:rsidR="003C4E17" w:rsidRPr="00F11D3F">
        <w:rPr>
          <w:rFonts w:eastAsia="Calibri"/>
          <w:sz w:val="28"/>
          <w:szCs w:val="28"/>
        </w:rPr>
        <w:t>–</w:t>
      </w:r>
      <w:r w:rsidR="003929EC" w:rsidRPr="00F11D3F">
        <w:rPr>
          <w:rFonts w:eastAsia="Calibri"/>
          <w:sz w:val="28"/>
          <w:szCs w:val="28"/>
        </w:rPr>
        <w:t xml:space="preserve"> </w:t>
      </w:r>
      <w:r w:rsidR="002D3FBB">
        <w:rPr>
          <w:rFonts w:eastAsia="Calibri"/>
          <w:sz w:val="28"/>
          <w:szCs w:val="28"/>
        </w:rPr>
        <w:t>Юрьеву Юрию Александровичу</w:t>
      </w:r>
      <w:r w:rsidR="003929EC" w:rsidRPr="00F11D3F">
        <w:rPr>
          <w:rFonts w:eastAsia="Calibri"/>
          <w:sz w:val="28"/>
          <w:szCs w:val="28"/>
        </w:rPr>
        <w:t xml:space="preserve">, </w:t>
      </w:r>
      <w:r w:rsidR="00F11D3F" w:rsidRPr="00F11D3F">
        <w:rPr>
          <w:rFonts w:eastAsia="Calibri"/>
          <w:sz w:val="28"/>
          <w:szCs w:val="28"/>
        </w:rPr>
        <w:t>владел</w:t>
      </w:r>
      <w:r w:rsidR="002D3FBB">
        <w:rPr>
          <w:rFonts w:eastAsia="Calibri"/>
          <w:sz w:val="28"/>
          <w:szCs w:val="28"/>
        </w:rPr>
        <w:t xml:space="preserve">ьцу </w:t>
      </w:r>
      <w:r w:rsidR="00F11D3F" w:rsidRPr="00F11D3F">
        <w:rPr>
          <w:rFonts w:eastAsia="Calibri"/>
          <w:sz w:val="28"/>
          <w:szCs w:val="28"/>
        </w:rPr>
        <w:t>магазина «</w:t>
      </w:r>
      <w:r w:rsidR="0018052F">
        <w:rPr>
          <w:rFonts w:eastAsia="Calibri"/>
          <w:sz w:val="28"/>
          <w:szCs w:val="28"/>
        </w:rPr>
        <w:t>Торговый дом 777</w:t>
      </w:r>
      <w:r w:rsidR="00F11D3F" w:rsidRPr="00F11D3F">
        <w:rPr>
          <w:rFonts w:eastAsia="Calibri"/>
          <w:sz w:val="28"/>
          <w:szCs w:val="28"/>
        </w:rPr>
        <w:t>»</w:t>
      </w:r>
      <w:r w:rsidR="003929EC" w:rsidRPr="00F11D3F">
        <w:rPr>
          <w:rFonts w:eastAsia="Calibri"/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929EC" w:rsidRPr="00AE7A59">
        <w:rPr>
          <w:sz w:val="28"/>
          <w:szCs w:val="28"/>
        </w:rPr>
        <w:t xml:space="preserve">2. Администрации </w:t>
      </w:r>
      <w:r w:rsidR="000C4694" w:rsidRPr="00AE7A59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AE7A59">
        <w:rPr>
          <w:sz w:val="28"/>
          <w:szCs w:val="28"/>
        </w:rPr>
        <w:t xml:space="preserve">организовать награждение </w:t>
      </w:r>
      <w:r w:rsidR="00DA4F83">
        <w:rPr>
          <w:sz w:val="28"/>
          <w:szCs w:val="28"/>
        </w:rPr>
        <w:t>Ю.А. Юрьева</w:t>
      </w:r>
      <w:r w:rsidR="003929EC" w:rsidRPr="00AE7A59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AE7A59" w:rsidRDefault="00F960F1" w:rsidP="00AE7A59">
      <w:pPr>
        <w:pStyle w:val="af6"/>
        <w:jc w:val="both"/>
        <w:rPr>
          <w:sz w:val="28"/>
          <w:szCs w:val="28"/>
        </w:rPr>
      </w:pPr>
      <w:r w:rsidRPr="00AE7A59">
        <w:rPr>
          <w:sz w:val="28"/>
          <w:szCs w:val="28"/>
        </w:rPr>
        <w:tab/>
        <w:t xml:space="preserve">3. </w:t>
      </w:r>
      <w:proofErr w:type="gramStart"/>
      <w:r w:rsidRPr="00AE7A59">
        <w:rPr>
          <w:sz w:val="28"/>
          <w:szCs w:val="28"/>
        </w:rPr>
        <w:t>Контроль за</w:t>
      </w:r>
      <w:proofErr w:type="gramEnd"/>
      <w:r w:rsidRPr="00AE7A59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 xml:space="preserve">4. </w:t>
      </w:r>
      <w:proofErr w:type="gramStart"/>
      <w:r w:rsidR="00F960F1" w:rsidRPr="00AE7A59">
        <w:rPr>
          <w:sz w:val="28"/>
          <w:szCs w:val="28"/>
          <w:lang w:val="en-US"/>
        </w:rPr>
        <w:t>O</w:t>
      </w:r>
      <w:r w:rsidR="00F960F1" w:rsidRPr="00AE7A59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sz w:val="28"/>
              <w:szCs w:val="28"/>
            </w:rPr>
            <w:t xml:space="preserve"> 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AE7A59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AE7A59">
        <w:rPr>
          <w:sz w:val="28"/>
          <w:szCs w:val="28"/>
        </w:rPr>
        <w:t>).</w:t>
      </w:r>
      <w:proofErr w:type="gramEnd"/>
    </w:p>
    <w:p w:rsidR="00F960F1" w:rsidRPr="00AE7A59" w:rsidRDefault="00AE7A59" w:rsidP="00AE7A59">
      <w:pPr>
        <w:pStyle w:val="af6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60F1" w:rsidRPr="00AE7A59">
        <w:rPr>
          <w:sz w:val="28"/>
          <w:szCs w:val="28"/>
        </w:rPr>
        <w:t>5. Настоящее решение вступает в силу со дня его опубликования.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56BA9"/>
    <w:rsid w:val="00074C4E"/>
    <w:rsid w:val="000B0D5B"/>
    <w:rsid w:val="000C4694"/>
    <w:rsid w:val="000C69D5"/>
    <w:rsid w:val="001206A9"/>
    <w:rsid w:val="0015744B"/>
    <w:rsid w:val="00167F0F"/>
    <w:rsid w:val="0018052F"/>
    <w:rsid w:val="00193605"/>
    <w:rsid w:val="00195354"/>
    <w:rsid w:val="001A2737"/>
    <w:rsid w:val="001D13AC"/>
    <w:rsid w:val="001D1F89"/>
    <w:rsid w:val="0020730E"/>
    <w:rsid w:val="002207EC"/>
    <w:rsid w:val="002366F8"/>
    <w:rsid w:val="00256428"/>
    <w:rsid w:val="00280620"/>
    <w:rsid w:val="00294144"/>
    <w:rsid w:val="002D08AE"/>
    <w:rsid w:val="002D2551"/>
    <w:rsid w:val="002D3FBB"/>
    <w:rsid w:val="002E06D5"/>
    <w:rsid w:val="002F0DC7"/>
    <w:rsid w:val="0038168F"/>
    <w:rsid w:val="003929EC"/>
    <w:rsid w:val="003A2F7B"/>
    <w:rsid w:val="003C15E8"/>
    <w:rsid w:val="003C4E17"/>
    <w:rsid w:val="003D1CC6"/>
    <w:rsid w:val="00462AD3"/>
    <w:rsid w:val="00482AAB"/>
    <w:rsid w:val="00491A3F"/>
    <w:rsid w:val="0050395A"/>
    <w:rsid w:val="00516531"/>
    <w:rsid w:val="00654134"/>
    <w:rsid w:val="00666A73"/>
    <w:rsid w:val="006746FE"/>
    <w:rsid w:val="006959DA"/>
    <w:rsid w:val="006A666D"/>
    <w:rsid w:val="006D718E"/>
    <w:rsid w:val="00823976"/>
    <w:rsid w:val="00831C88"/>
    <w:rsid w:val="00855D95"/>
    <w:rsid w:val="00867775"/>
    <w:rsid w:val="008A6309"/>
    <w:rsid w:val="00936988"/>
    <w:rsid w:val="00987307"/>
    <w:rsid w:val="009D5D86"/>
    <w:rsid w:val="009D7310"/>
    <w:rsid w:val="00A1093B"/>
    <w:rsid w:val="00A12F89"/>
    <w:rsid w:val="00AA7CBF"/>
    <w:rsid w:val="00AB384F"/>
    <w:rsid w:val="00AB5C5A"/>
    <w:rsid w:val="00AC39EC"/>
    <w:rsid w:val="00AE09C9"/>
    <w:rsid w:val="00AE7A59"/>
    <w:rsid w:val="00AF5208"/>
    <w:rsid w:val="00B4132A"/>
    <w:rsid w:val="00B60FDB"/>
    <w:rsid w:val="00B63474"/>
    <w:rsid w:val="00B86FF8"/>
    <w:rsid w:val="00BC4065"/>
    <w:rsid w:val="00C9778E"/>
    <w:rsid w:val="00CE7695"/>
    <w:rsid w:val="00D23A7D"/>
    <w:rsid w:val="00D30D29"/>
    <w:rsid w:val="00D545B2"/>
    <w:rsid w:val="00D62FEA"/>
    <w:rsid w:val="00DA088A"/>
    <w:rsid w:val="00DA4F83"/>
    <w:rsid w:val="00DB1DDF"/>
    <w:rsid w:val="00DD1B59"/>
    <w:rsid w:val="00E11414"/>
    <w:rsid w:val="00E53DFD"/>
    <w:rsid w:val="00E57502"/>
    <w:rsid w:val="00EA47F6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16</cp:revision>
  <cp:lastPrinted>2023-08-09T06:17:00Z</cp:lastPrinted>
  <dcterms:created xsi:type="dcterms:W3CDTF">2023-07-14T11:21:00Z</dcterms:created>
  <dcterms:modified xsi:type="dcterms:W3CDTF">2024-09-25T12:44:00Z</dcterms:modified>
</cp:coreProperties>
</file>