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B63" w:rsidRPr="00F26C70" w:rsidRDefault="00F26C70" w:rsidP="00F26C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C70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F26C70" w:rsidRDefault="00F26C70" w:rsidP="00F26C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C70">
        <w:rPr>
          <w:rFonts w:ascii="Times New Roman" w:hAnsi="Times New Roman" w:cs="Times New Roman"/>
          <w:b/>
          <w:sz w:val="28"/>
          <w:szCs w:val="28"/>
        </w:rPr>
        <w:t>СОВЕТА БЕЛОГЛНСКОГО СЕЛЬСКОГО ПОСЕЛЕНИЯ БЕЛОГЛИНСКОГО РАЙОНА</w:t>
      </w:r>
    </w:p>
    <w:p w:rsidR="00F26C70" w:rsidRDefault="00F26C70" w:rsidP="00F26C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(четвертого созыва)</w:t>
      </w:r>
    </w:p>
    <w:p w:rsidR="00F26C70" w:rsidRDefault="00F26C70" w:rsidP="00F26C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1F3" w:rsidRDefault="006D41F3" w:rsidP="006D41F3">
      <w:pPr>
        <w:pStyle w:val="a9"/>
        <w:spacing w:before="0" w:beforeAutospacing="0" w:after="0"/>
        <w:jc w:val="center"/>
        <w:rPr>
          <w:sz w:val="28"/>
          <w:szCs w:val="28"/>
        </w:rPr>
      </w:pPr>
      <w:r w:rsidRPr="001D548C">
        <w:rPr>
          <w:sz w:val="28"/>
          <w:szCs w:val="28"/>
        </w:rPr>
        <w:t xml:space="preserve">от </w:t>
      </w:r>
      <w:r w:rsidR="00EA334A">
        <w:rPr>
          <w:sz w:val="28"/>
          <w:szCs w:val="28"/>
        </w:rPr>
        <w:t>15 декабря</w:t>
      </w:r>
      <w:r>
        <w:rPr>
          <w:sz w:val="28"/>
          <w:szCs w:val="28"/>
        </w:rPr>
        <w:t xml:space="preserve"> </w:t>
      </w:r>
      <w:r w:rsidRPr="001D548C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="00EA334A">
        <w:rPr>
          <w:sz w:val="28"/>
          <w:szCs w:val="28"/>
        </w:rPr>
        <w:t xml:space="preserve"> года</w:t>
      </w:r>
      <w:r w:rsidRPr="001D548C">
        <w:rPr>
          <w:sz w:val="28"/>
          <w:szCs w:val="28"/>
        </w:rPr>
        <w:t xml:space="preserve">                                                                      № </w:t>
      </w:r>
      <w:r w:rsidR="00EA334A">
        <w:rPr>
          <w:sz w:val="28"/>
          <w:szCs w:val="28"/>
        </w:rPr>
        <w:t>32</w:t>
      </w:r>
      <w:r w:rsidRPr="001D548C">
        <w:rPr>
          <w:sz w:val="28"/>
          <w:szCs w:val="28"/>
        </w:rPr>
        <w:t xml:space="preserve"> § </w:t>
      </w:r>
      <w:r w:rsidR="00EA334A">
        <w:rPr>
          <w:sz w:val="28"/>
          <w:szCs w:val="28"/>
        </w:rPr>
        <w:t>4</w:t>
      </w:r>
    </w:p>
    <w:p w:rsidR="00F26C70" w:rsidRDefault="00F26C70" w:rsidP="00F26C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6C70" w:rsidRDefault="00F26C70" w:rsidP="00F26C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Белая Глина </w:t>
      </w:r>
    </w:p>
    <w:p w:rsidR="00F26C70" w:rsidRDefault="00F26C70" w:rsidP="00F26C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6C70" w:rsidRDefault="00F26C70" w:rsidP="00F26C70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F26C7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Об утверждении Положения о проведении ежегодного конкурса на звание «Лучший орган территориального общественного самоуправления Белоглинского сельского поселения</w:t>
      </w:r>
    </w:p>
    <w:p w:rsidR="00F26C70" w:rsidRDefault="00F26C70" w:rsidP="00F26C70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F26C7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Белоглинского района»</w:t>
      </w:r>
    </w:p>
    <w:p w:rsidR="00F26C70" w:rsidRDefault="00F26C70" w:rsidP="00F26C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6C70" w:rsidRPr="00C25F5A" w:rsidRDefault="00C25F5A" w:rsidP="00C25F5A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F5A">
        <w:rPr>
          <w:rFonts w:ascii="Times New Roman" w:hAnsi="Times New Roman" w:cs="Times New Roman"/>
          <w:sz w:val="28"/>
          <w:szCs w:val="28"/>
        </w:rPr>
        <w:tab/>
      </w:r>
      <w:r w:rsidR="00F26C70" w:rsidRPr="00C25F5A">
        <w:rPr>
          <w:rFonts w:ascii="Times New Roman" w:hAnsi="Times New Roman" w:cs="Times New Roman"/>
          <w:sz w:val="28"/>
          <w:szCs w:val="28"/>
        </w:rPr>
        <w:t>Во исполнение постановления Законодательного собрания Краснодарского края от</w:t>
      </w:r>
      <w:r w:rsidR="00EF6C55" w:rsidRPr="00C25F5A">
        <w:rPr>
          <w:rFonts w:ascii="Times New Roman" w:hAnsi="Times New Roman" w:cs="Times New Roman"/>
          <w:sz w:val="28"/>
          <w:szCs w:val="28"/>
        </w:rPr>
        <w:t xml:space="preserve"> 28 февраля 2007 года N 2936-П «О краевом конкурсе на звание «</w:t>
      </w:r>
      <w:r w:rsidR="00F26C70" w:rsidRPr="00C25F5A">
        <w:rPr>
          <w:rFonts w:ascii="Times New Roman" w:hAnsi="Times New Roman" w:cs="Times New Roman"/>
          <w:sz w:val="28"/>
          <w:szCs w:val="28"/>
        </w:rPr>
        <w:t>Лучший орган территориального об</w:t>
      </w:r>
      <w:r w:rsidR="00EF6C55" w:rsidRPr="00C25F5A">
        <w:rPr>
          <w:rFonts w:ascii="Times New Roman" w:hAnsi="Times New Roman" w:cs="Times New Roman"/>
          <w:sz w:val="28"/>
          <w:szCs w:val="28"/>
        </w:rPr>
        <w:t>щественного самоуправления»»</w:t>
      </w:r>
      <w:r w:rsidR="00552F79" w:rsidRPr="00C25F5A">
        <w:rPr>
          <w:rFonts w:ascii="Times New Roman" w:hAnsi="Times New Roman" w:cs="Times New Roman"/>
          <w:sz w:val="28"/>
          <w:szCs w:val="28"/>
        </w:rPr>
        <w:t>,</w:t>
      </w:r>
      <w:r w:rsidRPr="00C25F5A">
        <w:rPr>
          <w:rFonts w:ascii="Times New Roman" w:hAnsi="Times New Roman" w:cs="Times New Roman"/>
          <w:kern w:val="2"/>
          <w:sz w:val="28"/>
          <w:szCs w:val="28"/>
        </w:rPr>
        <w:t xml:space="preserve"> руководствуясь Уставом Белоглинского сельского поселения Белоглинского района,</w:t>
      </w:r>
      <w:r w:rsidRPr="00C25F5A">
        <w:rPr>
          <w:rFonts w:ascii="Times New Roman" w:eastAsia="Times New Roman" w:hAnsi="Times New Roman" w:cs="Times New Roman"/>
          <w:bCs/>
          <w:color w:val="26282F"/>
          <w:kern w:val="2"/>
          <w:sz w:val="28"/>
          <w:szCs w:val="28"/>
          <w:lang w:eastAsia="ru-RU"/>
        </w:rPr>
        <w:t xml:space="preserve"> </w:t>
      </w:r>
      <w:r w:rsidRPr="00C25F5A">
        <w:rPr>
          <w:rFonts w:ascii="Times New Roman" w:hAnsi="Times New Roman" w:cs="Times New Roman"/>
          <w:kern w:val="2"/>
          <w:sz w:val="28"/>
          <w:szCs w:val="28"/>
        </w:rPr>
        <w:t>Совет Белоглинского сельского поселения Белоглинского район  решил:</w:t>
      </w:r>
    </w:p>
    <w:p w:rsidR="00997796" w:rsidRPr="00C25F5A" w:rsidRDefault="00C25F5A" w:rsidP="00C25F5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>
        <w:rPr>
          <w:rFonts w:ascii="Times New Roman" w:hAnsi="Times New Roman" w:cs="Times New Roman"/>
          <w:sz w:val="28"/>
          <w:szCs w:val="28"/>
        </w:rPr>
        <w:tab/>
      </w:r>
      <w:r w:rsidR="00997796" w:rsidRPr="00C25F5A">
        <w:rPr>
          <w:rFonts w:ascii="Times New Roman" w:hAnsi="Times New Roman" w:cs="Times New Roman"/>
          <w:sz w:val="28"/>
          <w:szCs w:val="28"/>
        </w:rPr>
        <w:t xml:space="preserve">1. </w:t>
      </w:r>
      <w:r w:rsidR="00F26C70" w:rsidRPr="00C25F5A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sub_1000" w:history="1">
        <w:r w:rsidR="00F26C70" w:rsidRPr="00C25F5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Положение</w:t>
        </w:r>
      </w:hyperlink>
      <w:r w:rsidR="00F26C70" w:rsidRPr="00C25F5A">
        <w:rPr>
          <w:rFonts w:ascii="Times New Roman" w:hAnsi="Times New Roman" w:cs="Times New Roman"/>
          <w:sz w:val="28"/>
          <w:szCs w:val="28"/>
        </w:rPr>
        <w:t xml:space="preserve"> о</w:t>
      </w:r>
      <w:r w:rsidR="00EF6C55" w:rsidRPr="00C25F5A">
        <w:rPr>
          <w:rFonts w:ascii="Times New Roman" w:hAnsi="Times New Roman" w:cs="Times New Roman"/>
          <w:sz w:val="28"/>
          <w:szCs w:val="28"/>
        </w:rPr>
        <w:t xml:space="preserve"> проведении конкурса на звание </w:t>
      </w:r>
      <w:r w:rsidR="00997796" w:rsidRPr="00C25F5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«Лучший орган территориального общественного самоуправления Белоглинского сельского поселения</w:t>
      </w:r>
      <w:r w:rsidR="00EF6C55" w:rsidRPr="00C25F5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997796" w:rsidRPr="00C25F5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Белоглинского района»</w:t>
      </w:r>
      <w:r w:rsidR="00997796" w:rsidRPr="00C25F5A">
        <w:rPr>
          <w:rFonts w:ascii="Times New Roman" w:hAnsi="Times New Roman" w:cs="Times New Roman"/>
          <w:sz w:val="28"/>
          <w:szCs w:val="28"/>
        </w:rPr>
        <w:t xml:space="preserve"> </w:t>
      </w:r>
      <w:r w:rsidR="00F26C70" w:rsidRPr="00C25F5A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F26C70" w:rsidRPr="00C25F5A" w:rsidRDefault="00C25F5A" w:rsidP="00C25F5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>
        <w:rPr>
          <w:rFonts w:ascii="Times New Roman" w:hAnsi="Times New Roman" w:cs="Times New Roman"/>
          <w:sz w:val="28"/>
          <w:szCs w:val="28"/>
        </w:rPr>
        <w:tab/>
      </w:r>
      <w:r w:rsidR="00F26C70" w:rsidRPr="00C25F5A">
        <w:rPr>
          <w:rFonts w:ascii="Times New Roman" w:hAnsi="Times New Roman" w:cs="Times New Roman"/>
          <w:sz w:val="28"/>
          <w:szCs w:val="28"/>
        </w:rPr>
        <w:t xml:space="preserve">2. </w:t>
      </w:r>
      <w:hyperlink r:id="rId5" w:history="1">
        <w:r w:rsidR="00F26C70" w:rsidRPr="00C25F5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Опубликовать</w:t>
        </w:r>
      </w:hyperlink>
      <w:r w:rsidR="00F26C70" w:rsidRPr="00C25F5A">
        <w:rPr>
          <w:rFonts w:ascii="Times New Roman" w:hAnsi="Times New Roman" w:cs="Times New Roman"/>
          <w:sz w:val="28"/>
          <w:szCs w:val="28"/>
        </w:rPr>
        <w:t xml:space="preserve"> настоящее решение в </w:t>
      </w:r>
      <w:r w:rsidR="00552F79" w:rsidRPr="00C25F5A">
        <w:rPr>
          <w:rFonts w:ascii="Times New Roman" w:hAnsi="Times New Roman" w:cs="Times New Roman"/>
          <w:sz w:val="28"/>
          <w:szCs w:val="28"/>
        </w:rPr>
        <w:t>средствах массовой информации и разместить на официальном сайте Белоглинского сельского</w:t>
      </w:r>
      <w:r w:rsidR="00D55BFB" w:rsidRPr="00C25F5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52F79" w:rsidRPr="00C25F5A">
        <w:rPr>
          <w:rFonts w:ascii="Times New Roman" w:hAnsi="Times New Roman" w:cs="Times New Roman"/>
          <w:sz w:val="28"/>
          <w:szCs w:val="28"/>
        </w:rPr>
        <w:t xml:space="preserve"> </w:t>
      </w:r>
      <w:r w:rsidR="00D55BFB" w:rsidRPr="00C25F5A">
        <w:rPr>
          <w:rFonts w:ascii="Times New Roman" w:hAnsi="Times New Roman" w:cs="Times New Roman"/>
          <w:sz w:val="28"/>
          <w:szCs w:val="28"/>
        </w:rPr>
        <w:t>Белоглинского района (</w:t>
      </w:r>
      <w:r w:rsidR="00D55BFB" w:rsidRPr="00C25F5A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D55BFB" w:rsidRPr="00C25F5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55BFB" w:rsidRPr="00C25F5A">
        <w:rPr>
          <w:rFonts w:ascii="Times New Roman" w:hAnsi="Times New Roman" w:cs="Times New Roman"/>
          <w:sz w:val="28"/>
          <w:szCs w:val="28"/>
          <w:lang w:val="en-US"/>
        </w:rPr>
        <w:t>admbelog</w:t>
      </w:r>
      <w:proofErr w:type="spellEnd"/>
      <w:r w:rsidR="00D55BFB" w:rsidRPr="00C25F5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55BFB" w:rsidRPr="00C25F5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D55BFB" w:rsidRPr="00C25F5A">
        <w:rPr>
          <w:rFonts w:ascii="Times New Roman" w:hAnsi="Times New Roman" w:cs="Times New Roman"/>
          <w:sz w:val="28"/>
          <w:szCs w:val="28"/>
        </w:rPr>
        <w:t xml:space="preserve">.) (Сотников) </w:t>
      </w:r>
    </w:p>
    <w:p w:rsidR="00F26C70" w:rsidRPr="00997796" w:rsidRDefault="00F26C70" w:rsidP="009977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3"/>
      <w:bookmarkEnd w:id="1"/>
      <w:r w:rsidRPr="0099779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977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97796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комитет по вопросам местного самоуправления,</w:t>
      </w:r>
      <w:r w:rsidR="00552F79">
        <w:rPr>
          <w:rFonts w:ascii="Times New Roman" w:hAnsi="Times New Roman" w:cs="Times New Roman"/>
          <w:sz w:val="28"/>
          <w:szCs w:val="28"/>
        </w:rPr>
        <w:t xml:space="preserve"> законности и правопорядка</w:t>
      </w:r>
      <w:r w:rsidRPr="00997796">
        <w:rPr>
          <w:rFonts w:ascii="Times New Roman" w:hAnsi="Times New Roman" w:cs="Times New Roman"/>
          <w:sz w:val="28"/>
          <w:szCs w:val="28"/>
        </w:rPr>
        <w:t xml:space="preserve"> (</w:t>
      </w:r>
      <w:r w:rsidR="00552F79">
        <w:rPr>
          <w:rFonts w:ascii="Times New Roman" w:hAnsi="Times New Roman" w:cs="Times New Roman"/>
          <w:sz w:val="28"/>
          <w:szCs w:val="28"/>
        </w:rPr>
        <w:t>Васильев</w:t>
      </w:r>
      <w:r w:rsidRPr="00997796">
        <w:rPr>
          <w:rFonts w:ascii="Times New Roman" w:hAnsi="Times New Roman" w:cs="Times New Roman"/>
          <w:sz w:val="28"/>
          <w:szCs w:val="28"/>
        </w:rPr>
        <w:t>).</w:t>
      </w:r>
    </w:p>
    <w:p w:rsidR="00F26C70" w:rsidRDefault="00F26C70" w:rsidP="009977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4"/>
      <w:bookmarkEnd w:id="2"/>
      <w:r w:rsidRPr="00F26C70">
        <w:rPr>
          <w:rFonts w:ascii="Times New Roman" w:hAnsi="Times New Roman" w:cs="Times New Roman"/>
          <w:sz w:val="28"/>
          <w:szCs w:val="28"/>
        </w:rPr>
        <w:t xml:space="preserve">4. </w:t>
      </w:r>
      <w:r w:rsidR="00D55BFB">
        <w:rPr>
          <w:rFonts w:ascii="Times New Roman" w:hAnsi="Times New Roman" w:cs="Times New Roman"/>
          <w:sz w:val="28"/>
          <w:szCs w:val="28"/>
        </w:rPr>
        <w:t>Настоящее р</w:t>
      </w:r>
      <w:r w:rsidRPr="00F26C70">
        <w:rPr>
          <w:rFonts w:ascii="Times New Roman" w:hAnsi="Times New Roman" w:cs="Times New Roman"/>
          <w:sz w:val="28"/>
          <w:szCs w:val="28"/>
        </w:rPr>
        <w:t xml:space="preserve">ешение вступает в силу со дня </w:t>
      </w:r>
      <w:r w:rsidR="00D55BFB">
        <w:rPr>
          <w:rFonts w:ascii="Times New Roman" w:hAnsi="Times New Roman" w:cs="Times New Roman"/>
          <w:sz w:val="28"/>
          <w:szCs w:val="28"/>
        </w:rPr>
        <w:t>опубликования</w:t>
      </w:r>
      <w:r w:rsidR="00997796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 с 1 января 2020 года</w:t>
      </w:r>
      <w:r w:rsidR="00552F79">
        <w:rPr>
          <w:rFonts w:ascii="Times New Roman" w:hAnsi="Times New Roman" w:cs="Times New Roman"/>
          <w:sz w:val="28"/>
          <w:szCs w:val="28"/>
        </w:rPr>
        <w:t>.</w:t>
      </w:r>
    </w:p>
    <w:p w:rsidR="00552F79" w:rsidRDefault="00552F79" w:rsidP="009977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2F79" w:rsidRPr="00EF6C55" w:rsidRDefault="00552F79" w:rsidP="009977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:rsidR="00A503AD" w:rsidRDefault="00A503AD" w:rsidP="00997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997796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997796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:rsidR="00997796" w:rsidRDefault="00997796" w:rsidP="00997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="00A503A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</w:t>
      </w:r>
    </w:p>
    <w:p w:rsidR="00997796" w:rsidRDefault="00997796" w:rsidP="00997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34AC0">
        <w:rPr>
          <w:rFonts w:ascii="Times New Roman" w:hAnsi="Times New Roman" w:cs="Times New Roman"/>
          <w:sz w:val="28"/>
          <w:szCs w:val="28"/>
        </w:rPr>
        <w:t xml:space="preserve">   </w:t>
      </w:r>
      <w:r w:rsidR="00A503AD">
        <w:rPr>
          <w:rFonts w:ascii="Times New Roman" w:hAnsi="Times New Roman" w:cs="Times New Roman"/>
          <w:sz w:val="28"/>
          <w:szCs w:val="28"/>
        </w:rPr>
        <w:t xml:space="preserve">     Д.В. Васильев</w:t>
      </w:r>
    </w:p>
    <w:p w:rsidR="00997796" w:rsidRDefault="00997796" w:rsidP="00997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52F79" w:rsidRDefault="00552F79" w:rsidP="00997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7796" w:rsidRDefault="00997796" w:rsidP="00997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Белоглинского сельского поселения</w:t>
      </w:r>
    </w:p>
    <w:p w:rsidR="00997796" w:rsidRPr="00EF6C55" w:rsidRDefault="00997796" w:rsidP="00997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Белоглинского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34A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Тубаев</w:t>
      </w:r>
      <w:proofErr w:type="spellEnd"/>
    </w:p>
    <w:p w:rsidR="00C25F5A" w:rsidRDefault="00C25F5A" w:rsidP="00C25F5A">
      <w:pPr>
        <w:pStyle w:val="ConsNormal"/>
        <w:widowControl/>
        <w:ind w:left="4962" w:right="0" w:firstLine="0"/>
        <w:jc w:val="center"/>
        <w:rPr>
          <w:rFonts w:ascii="Times New Roman" w:hAnsi="Times New Roman"/>
          <w:sz w:val="28"/>
        </w:rPr>
      </w:pPr>
    </w:p>
    <w:p w:rsidR="00C25F5A" w:rsidRDefault="00C25F5A" w:rsidP="00C25F5A">
      <w:pPr>
        <w:pStyle w:val="ConsNormal"/>
        <w:widowControl/>
        <w:ind w:left="4962" w:right="0"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:rsidR="00C25F5A" w:rsidRDefault="00C25F5A" w:rsidP="00C25F5A">
      <w:pPr>
        <w:pStyle w:val="ConsNormal"/>
        <w:widowControl/>
        <w:ind w:left="4962" w:right="0"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решению Совета                                                           Белоглинского сельского</w:t>
      </w:r>
    </w:p>
    <w:p w:rsidR="00C25F5A" w:rsidRDefault="00C25F5A" w:rsidP="00C25F5A">
      <w:pPr>
        <w:pStyle w:val="ConsNormal"/>
        <w:widowControl/>
        <w:ind w:left="4962" w:right="0"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Белоглинского района</w:t>
      </w:r>
    </w:p>
    <w:p w:rsidR="00C25F5A" w:rsidRPr="00E03AC1" w:rsidRDefault="00C25F5A" w:rsidP="00C25F5A">
      <w:pPr>
        <w:pStyle w:val="ConsNormal"/>
        <w:widowControl/>
        <w:ind w:left="4962" w:right="0" w:firstLine="0"/>
        <w:jc w:val="center"/>
        <w:rPr>
          <w:rFonts w:ascii="Times New Roman" w:hAnsi="Times New Roman"/>
          <w:sz w:val="28"/>
        </w:rPr>
      </w:pPr>
      <w:r w:rsidRPr="00E03AC1">
        <w:rPr>
          <w:rFonts w:ascii="Times New Roman" w:hAnsi="Times New Roman"/>
          <w:sz w:val="28"/>
        </w:rPr>
        <w:t xml:space="preserve">от 15.12.2020 № 32 § </w:t>
      </w:r>
      <w:r w:rsidR="00E03AC1">
        <w:rPr>
          <w:rFonts w:ascii="Times New Roman" w:hAnsi="Times New Roman"/>
          <w:sz w:val="28"/>
        </w:rPr>
        <w:t>4</w:t>
      </w:r>
    </w:p>
    <w:p w:rsidR="00C25F5A" w:rsidRDefault="00C25F5A" w:rsidP="0015054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5054E" w:rsidRPr="007D2041" w:rsidRDefault="0015054E" w:rsidP="0015054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D2041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15054E" w:rsidRDefault="0015054E" w:rsidP="001505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2041">
        <w:rPr>
          <w:rFonts w:ascii="Times New Roman" w:hAnsi="Times New Roman" w:cs="Times New Roman"/>
          <w:b/>
          <w:sz w:val="28"/>
          <w:szCs w:val="28"/>
        </w:rPr>
        <w:t>о проведении ежегодного конкурса на звание «Лучший орган территориального общественного самоуправления Белоглинского сельского поселения Белоглинского района»</w:t>
      </w:r>
    </w:p>
    <w:p w:rsidR="0015054E" w:rsidRPr="00245BBF" w:rsidRDefault="0015054E" w:rsidP="0015054E">
      <w:pPr>
        <w:rPr>
          <w:rFonts w:ascii="Times New Roman" w:hAnsi="Times New Roman" w:cs="Times New Roman"/>
          <w:b/>
          <w:sz w:val="28"/>
          <w:szCs w:val="28"/>
        </w:rPr>
      </w:pPr>
    </w:p>
    <w:p w:rsidR="0015054E" w:rsidRPr="00245BBF" w:rsidRDefault="0015054E" w:rsidP="0015054E">
      <w:pPr>
        <w:pStyle w:val="a6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конкурса </w:t>
      </w:r>
    </w:p>
    <w:p w:rsidR="0015054E" w:rsidRPr="004C5B90" w:rsidRDefault="0015054E" w:rsidP="0015054E">
      <w:pPr>
        <w:shd w:val="clear" w:color="auto" w:fill="FFFFFF"/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58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1</w:t>
      </w:r>
      <w:r w:rsidRPr="004C5B90">
        <w:rPr>
          <w:rFonts w:ascii="Times New Roman" w:eastAsia="Times New Roman" w:hAnsi="Times New Roman" w:cs="Times New Roman"/>
          <w:sz w:val="28"/>
          <w:szCs w:val="28"/>
          <w:lang w:eastAsia="ru-RU"/>
        </w:rPr>
        <w:t>.1. Настоящее Положение определяет цели, условия и порядок проведения конкурса «Лучший орган территориального общественного самоуправления Белоглинского сельского поселения Белоглинского района»  (далее – конкурс).</w:t>
      </w:r>
    </w:p>
    <w:p w:rsidR="0015054E" w:rsidRPr="004C5B90" w:rsidRDefault="0015054E" w:rsidP="0015054E">
      <w:pPr>
        <w:shd w:val="clear" w:color="auto" w:fill="FFFFFF"/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B90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Конкурс проводится в целях создания условий для дальнейшего развития территориального общественного самоуправления и повышения его роли в решении вопросов местного значения.</w:t>
      </w:r>
    </w:p>
    <w:p w:rsidR="0015054E" w:rsidRPr="004C5B90" w:rsidRDefault="0015054E" w:rsidP="0015054E">
      <w:pPr>
        <w:shd w:val="clear" w:color="auto" w:fill="FFFFFF"/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B90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развитие и стимулирование социальной активности населения в осуществлении собственных инициатив по решению вопросов местного значения, направленных на создание благоприятных условий жизни населения;</w:t>
      </w:r>
    </w:p>
    <w:p w:rsidR="0015054E" w:rsidRDefault="0015054E" w:rsidP="0015054E">
      <w:pPr>
        <w:shd w:val="clear" w:color="auto" w:fill="FFFFFF"/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B90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повышение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профессионального </w:t>
      </w:r>
      <w:r w:rsidRPr="004C5B9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 руководителей и активистов органов территориальног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общественного самоуправления, </w:t>
      </w:r>
      <w:r w:rsidRPr="004C5B9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5B90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распространение положительного опыта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054E" w:rsidRPr="004C5B90" w:rsidRDefault="0015054E" w:rsidP="0015054E">
      <w:pPr>
        <w:shd w:val="clear" w:color="auto" w:fill="FFFFFF"/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1.5. благоустройство  территории,</w:t>
      </w:r>
      <w:r w:rsidRPr="001849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закрепленной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органам ТОС.</w:t>
      </w:r>
    </w:p>
    <w:p w:rsidR="0015054E" w:rsidRDefault="0015054E" w:rsidP="0015054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5054E" w:rsidRDefault="0015054E" w:rsidP="0015054E">
      <w:pPr>
        <w:pStyle w:val="a6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58F">
        <w:rPr>
          <w:rFonts w:ascii="Times New Roman" w:hAnsi="Times New Roman" w:cs="Times New Roman"/>
          <w:b/>
          <w:sz w:val="28"/>
          <w:szCs w:val="28"/>
        </w:rPr>
        <w:t xml:space="preserve"> Участники конкурса </w:t>
      </w:r>
    </w:p>
    <w:p w:rsidR="0015054E" w:rsidRDefault="0015054E" w:rsidP="0015054E">
      <w:pPr>
        <w:pStyle w:val="a6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конкурса являются  исполнительные органы ТОС (домовые  и квартальные комитеты) Белоглинского сельского поселения Белоглинского района. </w:t>
      </w:r>
    </w:p>
    <w:p w:rsidR="0015054E" w:rsidRDefault="0015054E" w:rsidP="0015054E">
      <w:pPr>
        <w:pStyle w:val="a6"/>
        <w:spacing w:after="0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15054E" w:rsidRDefault="0015054E" w:rsidP="0015054E">
      <w:pPr>
        <w:pStyle w:val="a6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 проведения конкурса 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путем принятия Советом Белоглинского сельского поселения Белоглинского района решения о присвоении победителям конкурса 1-го, 2-го, 3-го места.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Заявки на участие в конкурсе предоставляются руководителями исполнительных органов ТОС  в администрацию Белоглинского сельского поселения Белоглинского района до </w:t>
      </w:r>
      <w:r w:rsidRPr="0015054E">
        <w:rPr>
          <w:rFonts w:ascii="Times New Roman" w:hAnsi="Times New Roman" w:cs="Times New Roman"/>
          <w:sz w:val="28"/>
          <w:szCs w:val="28"/>
        </w:rPr>
        <w:t>15 января</w:t>
      </w:r>
      <w:r>
        <w:rPr>
          <w:rFonts w:ascii="Times New Roman" w:hAnsi="Times New Roman" w:cs="Times New Roman"/>
          <w:sz w:val="28"/>
          <w:szCs w:val="28"/>
        </w:rPr>
        <w:t xml:space="preserve"> текущего года. 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подведения итогов конкурса администрации Белоглинского сельского поселения утверждается состав конкурсной комиссии, которая в срок до </w:t>
      </w:r>
      <w:r w:rsidRPr="0015054E">
        <w:rPr>
          <w:rFonts w:ascii="Times New Roman" w:hAnsi="Times New Roman" w:cs="Times New Roman"/>
          <w:sz w:val="28"/>
          <w:szCs w:val="28"/>
        </w:rPr>
        <w:t>25 января</w:t>
      </w:r>
      <w:r w:rsidRPr="0018491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текущего года оценивает выполнение участниками конкурса всех условий конкурса.</w:t>
      </w:r>
    </w:p>
    <w:p w:rsidR="0015054E" w:rsidRPr="00BC2DE8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2DE8">
        <w:rPr>
          <w:rFonts w:ascii="Times New Roman" w:hAnsi="Times New Roman" w:cs="Times New Roman"/>
          <w:sz w:val="28"/>
          <w:szCs w:val="28"/>
        </w:rPr>
        <w:t xml:space="preserve">Решение конкурсной комиссии о результатах конкурса принимается простым большинством голосов от присутствующих на заседании членов конкурсной комиссии. 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Конкурсная комиссия подводит итоги  конкурса не позднее                     </w:t>
      </w:r>
      <w:r w:rsidRPr="0015054E">
        <w:rPr>
          <w:rFonts w:ascii="Times New Roman" w:hAnsi="Times New Roman" w:cs="Times New Roman"/>
          <w:sz w:val="28"/>
          <w:szCs w:val="28"/>
        </w:rPr>
        <w:t>1 февраля</w:t>
      </w:r>
      <w:r>
        <w:rPr>
          <w:rFonts w:ascii="Times New Roman" w:hAnsi="Times New Roman" w:cs="Times New Roman"/>
          <w:sz w:val="28"/>
          <w:szCs w:val="28"/>
        </w:rPr>
        <w:t xml:space="preserve"> текущего года.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конкурса утверждаются  решением совета Белоглинского сельского поселения Белоглинского района.</w:t>
      </w:r>
    </w:p>
    <w:p w:rsidR="0015054E" w:rsidRPr="00902652" w:rsidRDefault="0015054E" w:rsidP="001505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054E" w:rsidRDefault="0015054E" w:rsidP="0015054E">
      <w:pPr>
        <w:pStyle w:val="a6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DE8">
        <w:rPr>
          <w:rFonts w:ascii="Times New Roman" w:hAnsi="Times New Roman" w:cs="Times New Roman"/>
          <w:b/>
          <w:sz w:val="28"/>
          <w:szCs w:val="28"/>
        </w:rPr>
        <w:t>Условия конкурса</w:t>
      </w:r>
    </w:p>
    <w:p w:rsidR="0015054E" w:rsidRDefault="0015054E" w:rsidP="0015054E">
      <w:pPr>
        <w:pStyle w:val="a6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5054E" w:rsidRDefault="0015054E" w:rsidP="001505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Комиссией используются следующие критерии оценки деятельности органов ТОС: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Составления и ежегодное обновление социального паспорта подведомственной территории. 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деятельности в соответствии с уставом органа ТОС.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ежегодных отчетов и планов  о работе.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населения к работе по благоустройству, озеленению и улучшению санитарного состояния подведомственной территории.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патриотического воспитания детей и подростков по месту жительства, их досуга во внешкольное время.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проведения смотров-конкурсов на лучшее содержание домов, подъездов, цветников и т.д.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Оказание содействия органам местного самоуправления в проведении социально-значимых,  общественно-политических и культурно-массовых мероприятий. 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Оказание содействия администрации Белоглинского сельского поселения Белоглинского района. 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Оказание содействия депутатам Совета Белоглинского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Организация и проведение встреч населения с руководителями и должностными лицами администрации Белоглинского сельского поселения Белоглинского района по решению вопросов местного значения.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мероприятиях, проводимых органами местного самоуправления.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Своевременное информирование населения о деятельности органа ТОС и органов местного самоуправления о планах развития Белоглинского сельского поселения Белоглинского района. </w:t>
      </w:r>
    </w:p>
    <w:p w:rsidR="0015054E" w:rsidRDefault="0015054E" w:rsidP="0015054E">
      <w:pPr>
        <w:pStyle w:val="a6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жалоб и нареканий на деятельность  ТОС со стороны населения и органов местного самоуправления.</w:t>
      </w:r>
    </w:p>
    <w:p w:rsidR="0015054E" w:rsidRDefault="0015054E" w:rsidP="0015054E">
      <w:pPr>
        <w:pStyle w:val="a6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054E" w:rsidRDefault="0015054E" w:rsidP="0015054E">
      <w:pPr>
        <w:pStyle w:val="a6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ACD">
        <w:rPr>
          <w:rFonts w:ascii="Times New Roman" w:hAnsi="Times New Roman" w:cs="Times New Roman"/>
          <w:b/>
          <w:sz w:val="28"/>
          <w:szCs w:val="28"/>
        </w:rPr>
        <w:t>Номинации конкурса и поощрения победителей.</w:t>
      </w:r>
    </w:p>
    <w:p w:rsidR="0015054E" w:rsidRPr="00A32ACD" w:rsidRDefault="0015054E" w:rsidP="0015054E">
      <w:pPr>
        <w:pStyle w:val="a6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5054E" w:rsidRDefault="0015054E" w:rsidP="001505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подведении итогов предусматриваются три призовых места:</w:t>
      </w:r>
    </w:p>
    <w:p w:rsidR="0015054E" w:rsidRDefault="0015054E" w:rsidP="001505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5326">
        <w:rPr>
          <w:rFonts w:ascii="Times New Roman" w:hAnsi="Times New Roman" w:cs="Times New Roman"/>
          <w:b/>
          <w:sz w:val="28"/>
          <w:szCs w:val="28"/>
        </w:rPr>
        <w:t>1 место</w:t>
      </w:r>
      <w:r>
        <w:rPr>
          <w:rFonts w:ascii="Times New Roman" w:hAnsi="Times New Roman" w:cs="Times New Roman"/>
          <w:sz w:val="28"/>
          <w:szCs w:val="28"/>
        </w:rPr>
        <w:t xml:space="preserve">  - Почетная грамота главы Белоглинского сельского поселения Белоглинского района и денежная премия в размере 300 000 рублей  на благоустройство территории закрепленной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данным ТОС;</w:t>
      </w:r>
    </w:p>
    <w:p w:rsidR="0015054E" w:rsidRDefault="0015054E" w:rsidP="001505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B5326">
        <w:rPr>
          <w:rFonts w:ascii="Times New Roman" w:hAnsi="Times New Roman" w:cs="Times New Roman"/>
          <w:b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 xml:space="preserve"> - Благодарность главы Белоглинского сельского поселения Белоглинского района и  денежная премия в размере 200 000 рублей  на благоустройство территории закрепленной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данным ТОС;</w:t>
      </w:r>
    </w:p>
    <w:p w:rsidR="0015054E" w:rsidRDefault="0015054E" w:rsidP="001505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BB5326">
        <w:rPr>
          <w:rFonts w:ascii="Times New Roman" w:hAnsi="Times New Roman" w:cs="Times New Roman"/>
          <w:b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 xml:space="preserve"> - Благодарность главы Белоглинского сельского поселения Белоглинского района и  денежная премия в размере 100 000 рублей  на благоустройство террит</w:t>
      </w:r>
      <w:r w:rsidR="00C25F5A">
        <w:rPr>
          <w:rFonts w:ascii="Times New Roman" w:hAnsi="Times New Roman" w:cs="Times New Roman"/>
          <w:sz w:val="28"/>
          <w:szCs w:val="28"/>
        </w:rPr>
        <w:t xml:space="preserve">ории закрепленной </w:t>
      </w:r>
      <w:proofErr w:type="gramStart"/>
      <w:r w:rsidR="00C25F5A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C25F5A">
        <w:rPr>
          <w:rFonts w:ascii="Times New Roman" w:hAnsi="Times New Roman" w:cs="Times New Roman"/>
          <w:sz w:val="28"/>
          <w:szCs w:val="28"/>
        </w:rPr>
        <w:t xml:space="preserve"> данным ТОС.</w:t>
      </w:r>
    </w:p>
    <w:p w:rsidR="00C25F5A" w:rsidRDefault="00C25F5A" w:rsidP="001505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5F5A" w:rsidRDefault="00C25F5A" w:rsidP="001505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5F5A" w:rsidRDefault="00C25F5A" w:rsidP="00C25F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C25F5A" w:rsidRDefault="00C25F5A" w:rsidP="00C25F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C25F5A" w:rsidRPr="00EF6C55" w:rsidRDefault="00C25F5A" w:rsidP="00C25F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Белоглинского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Тубаев</w:t>
      </w:r>
      <w:proofErr w:type="spellEnd"/>
    </w:p>
    <w:p w:rsidR="00C25F5A" w:rsidRDefault="00C25F5A" w:rsidP="001505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054E" w:rsidRPr="001D0151" w:rsidRDefault="0015054E" w:rsidP="001505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054E" w:rsidRPr="0015054E" w:rsidRDefault="0015054E" w:rsidP="00997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5054E" w:rsidRPr="0015054E" w:rsidSect="00EF1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14463"/>
    <w:multiLevelType w:val="hybridMultilevel"/>
    <w:tmpl w:val="0A909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B629A9"/>
    <w:multiLevelType w:val="multilevel"/>
    <w:tmpl w:val="B778EB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6C70"/>
    <w:rsid w:val="000A508E"/>
    <w:rsid w:val="0015054E"/>
    <w:rsid w:val="00180CFF"/>
    <w:rsid w:val="002C13BA"/>
    <w:rsid w:val="00397481"/>
    <w:rsid w:val="00534AC0"/>
    <w:rsid w:val="00552F79"/>
    <w:rsid w:val="006D41F3"/>
    <w:rsid w:val="00971A18"/>
    <w:rsid w:val="00997796"/>
    <w:rsid w:val="00A503AD"/>
    <w:rsid w:val="00A73E26"/>
    <w:rsid w:val="00C25F5A"/>
    <w:rsid w:val="00D55BFB"/>
    <w:rsid w:val="00E03AC1"/>
    <w:rsid w:val="00E44BA2"/>
    <w:rsid w:val="00EA334A"/>
    <w:rsid w:val="00EF1B63"/>
    <w:rsid w:val="00EF6C55"/>
    <w:rsid w:val="00F26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B63"/>
  </w:style>
  <w:style w:type="paragraph" w:styleId="1">
    <w:name w:val="heading 1"/>
    <w:basedOn w:val="a"/>
    <w:next w:val="a"/>
    <w:link w:val="10"/>
    <w:uiPriority w:val="99"/>
    <w:qFormat/>
    <w:rsid w:val="00F26C7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6C7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F26C70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F26C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F26C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9779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55BFB"/>
    <w:rPr>
      <w:color w:val="0000FF" w:themeColor="hyperlink"/>
      <w:u w:val="single"/>
    </w:rPr>
  </w:style>
  <w:style w:type="paragraph" w:styleId="a8">
    <w:name w:val="No Spacing"/>
    <w:uiPriority w:val="1"/>
    <w:qFormat/>
    <w:rsid w:val="00C25F5A"/>
    <w:pPr>
      <w:spacing w:after="0" w:line="240" w:lineRule="auto"/>
    </w:pPr>
  </w:style>
  <w:style w:type="paragraph" w:customStyle="1" w:styleId="ConsNormal">
    <w:name w:val="ConsNormal"/>
    <w:rsid w:val="00C25F5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9">
    <w:name w:val="Normal (Web)"/>
    <w:basedOn w:val="a"/>
    <w:rsid w:val="006D41F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obileonline.garant.ru/document/redirect/31618222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333</cp:lastModifiedBy>
  <cp:revision>6</cp:revision>
  <cp:lastPrinted>2020-12-15T10:32:00Z</cp:lastPrinted>
  <dcterms:created xsi:type="dcterms:W3CDTF">2020-12-14T07:11:00Z</dcterms:created>
  <dcterms:modified xsi:type="dcterms:W3CDTF">2020-12-15T10:32:00Z</dcterms:modified>
</cp:coreProperties>
</file>