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DB" w:rsidRPr="00984D56" w:rsidRDefault="004915DB" w:rsidP="004915DB">
      <w:pPr>
        <w:ind w:right="-3"/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3870" cy="609600"/>
            <wp:effectExtent l="19050" t="0" r="0" b="0"/>
            <wp:docPr id="6" name="Рисунок 6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5DB" w:rsidRPr="00CA3BBA" w:rsidRDefault="004915DB" w:rsidP="004915DB">
      <w:pPr>
        <w:pStyle w:val="1"/>
        <w:ind w:right="-3"/>
        <w:jc w:val="center"/>
        <w:rPr>
          <w:b/>
          <w:caps/>
          <w:sz w:val="28"/>
          <w:szCs w:val="28"/>
        </w:rPr>
      </w:pPr>
      <w:r w:rsidRPr="00CA3BBA">
        <w:rPr>
          <w:b/>
          <w:caps/>
          <w:sz w:val="28"/>
          <w:szCs w:val="28"/>
        </w:rPr>
        <w:t>администрация</w:t>
      </w:r>
      <w:r>
        <w:rPr>
          <w:b/>
          <w:caps/>
          <w:sz w:val="28"/>
          <w:szCs w:val="28"/>
        </w:rPr>
        <w:t xml:space="preserve"> Белоглинского сельского </w:t>
      </w:r>
      <w:r w:rsidRPr="00CA3BBA">
        <w:rPr>
          <w:b/>
          <w:caps/>
          <w:sz w:val="28"/>
          <w:szCs w:val="28"/>
        </w:rPr>
        <w:t>поселения</w:t>
      </w:r>
      <w:r>
        <w:rPr>
          <w:b/>
          <w:caps/>
          <w:sz w:val="28"/>
          <w:szCs w:val="28"/>
        </w:rPr>
        <w:t xml:space="preserve"> </w:t>
      </w:r>
      <w:r w:rsidRPr="00CA3BBA">
        <w:rPr>
          <w:b/>
          <w:caps/>
          <w:sz w:val="28"/>
          <w:szCs w:val="28"/>
        </w:rPr>
        <w:t>БелоглинскОГО районА</w:t>
      </w:r>
    </w:p>
    <w:p w:rsidR="004915DB" w:rsidRPr="00283590" w:rsidRDefault="004915DB" w:rsidP="004915DB">
      <w:pPr>
        <w:spacing w:line="120" w:lineRule="auto"/>
        <w:ind w:right="-3"/>
        <w:jc w:val="center"/>
      </w:pPr>
    </w:p>
    <w:p w:rsidR="004915DB" w:rsidRPr="00CA3BBA" w:rsidRDefault="004915DB" w:rsidP="004915DB">
      <w:pPr>
        <w:pStyle w:val="2"/>
        <w:ind w:left="6" w:right="-3"/>
        <w:jc w:val="center"/>
        <w:rPr>
          <w:color w:val="auto"/>
          <w:sz w:val="32"/>
          <w:szCs w:val="32"/>
        </w:rPr>
      </w:pPr>
      <w:r w:rsidRPr="00CA3BBA">
        <w:rPr>
          <w:color w:val="auto"/>
          <w:sz w:val="32"/>
          <w:szCs w:val="32"/>
        </w:rPr>
        <w:t>ПОСТАНОВЛЕНИЕ</w:t>
      </w:r>
    </w:p>
    <w:p w:rsidR="004915DB" w:rsidRPr="00AC32E2" w:rsidRDefault="004915DB" w:rsidP="004915DB">
      <w:pPr>
        <w:ind w:right="-3"/>
      </w:pPr>
    </w:p>
    <w:p w:rsidR="004915DB" w:rsidRPr="00CA3BBA" w:rsidRDefault="004915DB" w:rsidP="004915DB">
      <w:pPr>
        <w:pStyle w:val="3"/>
        <w:ind w:left="-12" w:right="-3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CA3BB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04.09.</w:t>
      </w:r>
      <w:r w:rsidRPr="00CA3BB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2017                                                                         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           </w:t>
      </w:r>
      <w:r w:rsidRPr="00CA3BB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127</w:t>
      </w:r>
    </w:p>
    <w:p w:rsidR="004915DB" w:rsidRPr="007B69E6" w:rsidRDefault="004915DB" w:rsidP="004915DB">
      <w:pPr>
        <w:pStyle w:val="21"/>
        <w:keepNext w:val="0"/>
        <w:adjustRightInd w:val="0"/>
        <w:ind w:right="-3"/>
        <w:outlineLvl w:val="9"/>
        <w:rPr>
          <w:lang w:val="ru-RU"/>
        </w:rPr>
      </w:pPr>
      <w:r w:rsidRPr="00AE22FF">
        <w:rPr>
          <w:lang w:val="ru-RU"/>
        </w:rPr>
        <w:t>с. Белая Глина</w:t>
      </w:r>
    </w:p>
    <w:p w:rsidR="004915DB" w:rsidRPr="00ED648C" w:rsidRDefault="004915DB" w:rsidP="004915DB">
      <w:pPr>
        <w:ind w:right="-3"/>
      </w:pPr>
    </w:p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4915DB" w:rsidTr="00404B9E">
        <w:trPr>
          <w:jc w:val="center"/>
        </w:trPr>
        <w:tc>
          <w:tcPr>
            <w:tcW w:w="8520" w:type="dxa"/>
          </w:tcPr>
          <w:p w:rsidR="004915DB" w:rsidRPr="00323209" w:rsidRDefault="004915DB" w:rsidP="00404B9E">
            <w:pPr>
              <w:pStyle w:val="aa"/>
              <w:ind w:right="-3"/>
              <w:jc w:val="center"/>
              <w:rPr>
                <w:b/>
                <w:sz w:val="28"/>
                <w:szCs w:val="28"/>
              </w:rPr>
            </w:pPr>
            <w:r w:rsidRPr="00346B20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б</w:t>
            </w:r>
            <w:r w:rsidRPr="00346B2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утверждении </w:t>
            </w:r>
            <w:r w:rsidRPr="001F409F">
              <w:rPr>
                <w:b/>
                <w:sz w:val="28"/>
                <w:szCs w:val="28"/>
              </w:rPr>
              <w:t>план</w:t>
            </w:r>
            <w:r>
              <w:rPr>
                <w:b/>
                <w:sz w:val="28"/>
                <w:szCs w:val="28"/>
              </w:rPr>
              <w:t>а</w:t>
            </w:r>
            <w:r w:rsidRPr="001F409F">
              <w:rPr>
                <w:b/>
                <w:sz w:val="28"/>
                <w:szCs w:val="28"/>
              </w:rPr>
              <w:t xml:space="preserve"> – график</w:t>
            </w:r>
            <w:r>
              <w:rPr>
                <w:b/>
                <w:sz w:val="28"/>
                <w:szCs w:val="28"/>
              </w:rPr>
              <w:t>а</w:t>
            </w:r>
            <w:r w:rsidRPr="001F409F">
              <w:rPr>
                <w:b/>
                <w:sz w:val="28"/>
                <w:szCs w:val="28"/>
              </w:rPr>
              <w:t xml:space="preserve"> проведения инвентаризации дворовых  и общественных территорий Белоглинского сельского поселения Белоглинского района </w:t>
            </w:r>
          </w:p>
        </w:tc>
      </w:tr>
    </w:tbl>
    <w:p w:rsidR="004915DB" w:rsidRDefault="004915DB" w:rsidP="004915DB">
      <w:pPr>
        <w:widowControl w:val="0"/>
        <w:ind w:right="-3" w:firstLine="851"/>
        <w:jc w:val="both"/>
        <w:rPr>
          <w:sz w:val="28"/>
          <w:szCs w:val="28"/>
        </w:rPr>
      </w:pPr>
    </w:p>
    <w:p w:rsidR="004915DB" w:rsidRPr="00C313FA" w:rsidRDefault="004915DB" w:rsidP="004915DB">
      <w:pPr>
        <w:widowControl w:val="0"/>
        <w:ind w:right="-3"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</w:t>
      </w:r>
      <w:r w:rsidRPr="00490E54">
        <w:rPr>
          <w:bCs/>
          <w:sz w:val="28"/>
          <w:szCs w:val="28"/>
        </w:rPr>
        <w:t xml:space="preserve"> соответствии с Постановлением Правительства Российской Федерации от </w:t>
      </w:r>
      <w:r w:rsidRPr="00490E54">
        <w:rPr>
          <w:sz w:val="28"/>
          <w:szCs w:val="28"/>
        </w:rPr>
        <w:t>10.02.2017 № 169 «</w:t>
      </w:r>
      <w:r w:rsidRPr="00490E54">
        <w:rPr>
          <w:bCs/>
          <w:sz w:val="28"/>
          <w:szCs w:val="28"/>
        </w:rPr>
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bCs/>
          <w:sz w:val="28"/>
          <w:szCs w:val="28"/>
        </w:rPr>
        <w:t>,</w:t>
      </w:r>
      <w:r w:rsidRPr="00490E5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постановлением администрации Белоглинского сельского поселения Белоглинского район от 15.08.2017 года № 121</w:t>
      </w:r>
      <w:r w:rsidRPr="00C313FA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 </w:t>
      </w:r>
      <w:r w:rsidRPr="00C313FA">
        <w:rPr>
          <w:rFonts w:eastAsia="Calibri"/>
          <w:sz w:val="28"/>
          <w:szCs w:val="28"/>
        </w:rPr>
        <w:t>п о с т а н о в л я ю:</w:t>
      </w:r>
    </w:p>
    <w:p w:rsidR="004915DB" w:rsidRPr="00346B20" w:rsidRDefault="004915DB" w:rsidP="004915DB">
      <w:pPr>
        <w:shd w:val="clear" w:color="auto" w:fill="FFFFFF"/>
        <w:ind w:right="-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631EA">
        <w:rPr>
          <w:sz w:val="28"/>
          <w:szCs w:val="28"/>
        </w:rPr>
        <w:t>Утвердить план – график про</w:t>
      </w:r>
      <w:r>
        <w:rPr>
          <w:sz w:val="28"/>
          <w:szCs w:val="28"/>
        </w:rPr>
        <w:t>ведения инвентаризации дворовых</w:t>
      </w:r>
      <w:r w:rsidRPr="008631EA">
        <w:rPr>
          <w:sz w:val="28"/>
          <w:szCs w:val="28"/>
        </w:rPr>
        <w:t xml:space="preserve"> и общественных территорий </w:t>
      </w:r>
      <w:r w:rsidRPr="00346B20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</w:t>
      </w:r>
      <w:r w:rsidRPr="008631EA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</w:t>
      </w:r>
      <w:r w:rsidRPr="008631EA">
        <w:rPr>
          <w:sz w:val="28"/>
          <w:szCs w:val="28"/>
        </w:rPr>
        <w:t>.</w:t>
      </w:r>
    </w:p>
    <w:p w:rsidR="004915DB" w:rsidRDefault="004915DB" w:rsidP="004915DB">
      <w:pPr>
        <w:widowControl w:val="0"/>
        <w:ind w:right="-3"/>
        <w:jc w:val="both"/>
        <w:rPr>
          <w:rFonts w:eastAsia="Calibri"/>
          <w:sz w:val="28"/>
          <w:szCs w:val="28"/>
        </w:rPr>
      </w:pPr>
      <w:r w:rsidRPr="004671F3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  2</w:t>
      </w:r>
      <w:r w:rsidRPr="004671F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r w:rsidRPr="00A566C8">
        <w:rPr>
          <w:sz w:val="28"/>
          <w:szCs w:val="28"/>
        </w:rPr>
        <w:t>О</w:t>
      </w:r>
      <w:r>
        <w:rPr>
          <w:sz w:val="28"/>
          <w:szCs w:val="28"/>
        </w:rPr>
        <w:t xml:space="preserve">бщему отделу администрации Белоглинского сельского </w:t>
      </w:r>
      <w:r w:rsidRPr="00866D6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Белоглинского</w:t>
      </w:r>
      <w:r w:rsidRPr="00866D65">
        <w:rPr>
          <w:sz w:val="28"/>
          <w:szCs w:val="28"/>
        </w:rPr>
        <w:t xml:space="preserve"> района</w:t>
      </w:r>
      <w:r w:rsidRPr="00A56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(Михайлюк) </w:t>
      </w:r>
      <w:r>
        <w:rPr>
          <w:bCs/>
          <w:sz w:val="28"/>
          <w:szCs w:val="28"/>
        </w:rPr>
        <w:t>обеспечить официальное о</w:t>
      </w:r>
      <w:r>
        <w:rPr>
          <w:sz w:val="28"/>
          <w:szCs w:val="28"/>
        </w:rPr>
        <w:t>публикование настоящего постановления в газете «Белоглинские вести» и размещение его на официальном</w:t>
      </w:r>
      <w:r w:rsidRPr="00A566C8">
        <w:rPr>
          <w:sz w:val="28"/>
          <w:szCs w:val="28"/>
        </w:rPr>
        <w:t xml:space="preserve"> сайте администрации </w:t>
      </w:r>
      <w:r w:rsidRPr="00F55A48">
        <w:rPr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r w:rsidRPr="0059758D">
        <w:rPr>
          <w:sz w:val="28"/>
          <w:szCs w:val="28"/>
        </w:rPr>
        <w:t>.ru</w:t>
      </w:r>
      <w:r w:rsidRPr="00A566C8">
        <w:rPr>
          <w:sz w:val="28"/>
          <w:szCs w:val="28"/>
        </w:rPr>
        <w:t>.</w:t>
      </w:r>
    </w:p>
    <w:p w:rsidR="004915DB" w:rsidRPr="00716FC7" w:rsidRDefault="004915DB" w:rsidP="004915DB">
      <w:pPr>
        <w:widowControl w:val="0"/>
        <w:ind w:right="-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  3</w:t>
      </w:r>
      <w:r w:rsidRPr="00716FC7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r w:rsidRPr="00716FC7">
        <w:rPr>
          <w:rFonts w:eastAsia="Calibri"/>
          <w:sz w:val="28"/>
          <w:szCs w:val="28"/>
        </w:rPr>
        <w:t xml:space="preserve">Контроль за выполнением </w:t>
      </w:r>
      <w:r w:rsidRPr="00716FC7">
        <w:rPr>
          <w:sz w:val="28"/>
          <w:szCs w:val="28"/>
        </w:rPr>
        <w:t xml:space="preserve">настоящего постановления возложить на заместителя главы </w:t>
      </w:r>
      <w:r w:rsidRPr="00F55A48">
        <w:rPr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В.Н.Сало</w:t>
      </w:r>
      <w:r w:rsidRPr="00716FC7">
        <w:rPr>
          <w:rFonts w:eastAsia="Calibri"/>
          <w:sz w:val="28"/>
          <w:szCs w:val="28"/>
        </w:rPr>
        <w:t>.</w:t>
      </w:r>
    </w:p>
    <w:p w:rsidR="004915DB" w:rsidRPr="00716FC7" w:rsidRDefault="004915DB" w:rsidP="004915DB">
      <w:pPr>
        <w:widowControl w:val="0"/>
        <w:ind w:right="-3"/>
        <w:jc w:val="both"/>
        <w:rPr>
          <w:rFonts w:eastAsia="Calibri"/>
          <w:sz w:val="28"/>
          <w:szCs w:val="28"/>
        </w:rPr>
      </w:pPr>
      <w:r w:rsidRPr="00716FC7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  4</w:t>
      </w:r>
      <w:r w:rsidRPr="00716FC7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</w:t>
      </w:r>
      <w:r w:rsidRPr="00BB088A">
        <w:rPr>
          <w:rFonts w:eastAsia="Calibri"/>
          <w:sz w:val="28"/>
          <w:szCs w:val="28"/>
        </w:rPr>
        <w:t>остановление вступает в силу со дня его официального опубликования (обнародования)</w:t>
      </w:r>
      <w:r w:rsidRPr="00716FC7">
        <w:rPr>
          <w:rFonts w:eastAsia="Calibri"/>
          <w:sz w:val="28"/>
          <w:szCs w:val="28"/>
        </w:rPr>
        <w:t>.</w:t>
      </w:r>
    </w:p>
    <w:p w:rsidR="004915DB" w:rsidRDefault="004915DB" w:rsidP="004915DB">
      <w:pPr>
        <w:pStyle w:val="ab"/>
        <w:ind w:right="-3"/>
        <w:rPr>
          <w:rFonts w:ascii="Times New Roman" w:hAnsi="Times New Roman"/>
          <w:sz w:val="28"/>
        </w:rPr>
      </w:pPr>
    </w:p>
    <w:p w:rsidR="004915DB" w:rsidRDefault="004915DB" w:rsidP="004915DB">
      <w:pPr>
        <w:widowControl w:val="0"/>
        <w:autoSpaceDE w:val="0"/>
        <w:ind w:right="-3"/>
        <w:jc w:val="both"/>
        <w:rPr>
          <w:sz w:val="20"/>
          <w:szCs w:val="20"/>
        </w:rPr>
      </w:pPr>
    </w:p>
    <w:p w:rsidR="004915DB" w:rsidRDefault="004915DB" w:rsidP="004915DB">
      <w:pPr>
        <w:tabs>
          <w:tab w:val="left" w:pos="5068"/>
          <w:tab w:val="left" w:pos="5404"/>
        </w:tabs>
        <w:ind w:right="-3"/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4915DB" w:rsidRDefault="004915DB" w:rsidP="004915DB">
      <w:pPr>
        <w:ind w:right="-3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          А.В.Тубаев</w:t>
      </w: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ind w:right="-12"/>
        <w:jc w:val="center"/>
        <w:rPr>
          <w:b/>
          <w:sz w:val="28"/>
          <w:szCs w:val="28"/>
        </w:rPr>
      </w:pPr>
    </w:p>
    <w:p w:rsidR="004915DB" w:rsidRDefault="004915DB" w:rsidP="004915DB">
      <w:pPr>
        <w:pStyle w:val="ad"/>
        <w:spacing w:before="0" w:beforeAutospacing="0" w:after="0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Pr="00D21C6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РИЛОЖЕНИЕ № 1</w:t>
      </w:r>
    </w:p>
    <w:p w:rsidR="004915DB" w:rsidRPr="005D14D0" w:rsidRDefault="004915DB" w:rsidP="004915DB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5D14D0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Pr="005D14D0">
        <w:rPr>
          <w:sz w:val="28"/>
          <w:szCs w:val="28"/>
        </w:rPr>
        <w:t xml:space="preserve"> администрации</w:t>
      </w:r>
    </w:p>
    <w:p w:rsidR="004915DB" w:rsidRPr="005D14D0" w:rsidRDefault="004915DB" w:rsidP="004915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Белоглинского</w:t>
      </w:r>
      <w:r w:rsidRPr="005D14D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5D14D0">
        <w:rPr>
          <w:sz w:val="28"/>
          <w:szCs w:val="28"/>
        </w:rPr>
        <w:t xml:space="preserve"> поселения</w:t>
      </w:r>
    </w:p>
    <w:p w:rsidR="004915DB" w:rsidRPr="005D14D0" w:rsidRDefault="004915DB" w:rsidP="004915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Белоглинского</w:t>
      </w:r>
      <w:r w:rsidRPr="005D14D0">
        <w:rPr>
          <w:sz w:val="28"/>
          <w:szCs w:val="28"/>
        </w:rPr>
        <w:t xml:space="preserve"> района</w:t>
      </w:r>
    </w:p>
    <w:p w:rsidR="004915DB" w:rsidRPr="005D14D0" w:rsidRDefault="004915DB" w:rsidP="004915DB">
      <w:pPr>
        <w:tabs>
          <w:tab w:val="left" w:pos="0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                  от 04.09.2017 </w:t>
      </w:r>
      <w:r w:rsidRPr="005D14D0">
        <w:rPr>
          <w:sz w:val="28"/>
          <w:szCs w:val="28"/>
        </w:rPr>
        <w:t>№</w:t>
      </w:r>
      <w:r>
        <w:rPr>
          <w:sz w:val="28"/>
          <w:szCs w:val="28"/>
        </w:rPr>
        <w:t xml:space="preserve"> 127</w:t>
      </w:r>
    </w:p>
    <w:p w:rsidR="004915DB" w:rsidRDefault="004915DB" w:rsidP="004915DB">
      <w:pPr>
        <w:widowControl w:val="0"/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  <w:lang w:eastAsia="en-US"/>
        </w:rPr>
      </w:pPr>
    </w:p>
    <w:p w:rsidR="004915DB" w:rsidRPr="00377165" w:rsidRDefault="004915DB" w:rsidP="004915DB">
      <w:pPr>
        <w:jc w:val="center"/>
        <w:rPr>
          <w:b/>
          <w:sz w:val="28"/>
          <w:szCs w:val="28"/>
        </w:rPr>
      </w:pPr>
      <w:r w:rsidRPr="00377165">
        <w:rPr>
          <w:b/>
          <w:sz w:val="28"/>
          <w:szCs w:val="28"/>
        </w:rPr>
        <w:t>План – график</w:t>
      </w:r>
    </w:p>
    <w:p w:rsidR="004915DB" w:rsidRPr="00377165" w:rsidRDefault="004915DB" w:rsidP="004915DB">
      <w:pPr>
        <w:pStyle w:val="a3"/>
        <w:rPr>
          <w:b/>
          <w:sz w:val="28"/>
          <w:szCs w:val="28"/>
        </w:rPr>
      </w:pPr>
      <w:r w:rsidRPr="00377165">
        <w:rPr>
          <w:b/>
          <w:sz w:val="28"/>
          <w:szCs w:val="28"/>
        </w:rPr>
        <w:t>проведения инвентаризации дворовых  и общественных территорий Белоглинского сельского поселения Белоглинского района</w:t>
      </w:r>
    </w:p>
    <w:p w:rsidR="004915DB" w:rsidRDefault="004915DB" w:rsidP="004915DB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817"/>
        <w:gridCol w:w="3827"/>
        <w:gridCol w:w="1134"/>
        <w:gridCol w:w="1276"/>
        <w:gridCol w:w="1392"/>
        <w:gridCol w:w="1690"/>
      </w:tblGrid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rPr>
                <w:b/>
              </w:rPr>
              <w:t>№ п/п</w:t>
            </w:r>
          </w:p>
        </w:tc>
        <w:tc>
          <w:tcPr>
            <w:tcW w:w="3827" w:type="dxa"/>
          </w:tcPr>
          <w:p w:rsidR="004915DB" w:rsidRPr="00610FA0" w:rsidRDefault="004915DB" w:rsidP="00404B9E">
            <w:pPr>
              <w:jc w:val="center"/>
            </w:pPr>
            <w:r w:rsidRPr="00610FA0">
              <w:rPr>
                <w:b/>
              </w:rPr>
              <w:t>Адрес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rPr>
                <w:b/>
              </w:rPr>
              <w:t>Номер дома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rPr>
                <w:b/>
              </w:rPr>
              <w:t>Кол.-во квартир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rPr>
                <w:b/>
              </w:rPr>
            </w:pPr>
            <w:r w:rsidRPr="00610FA0">
              <w:rPr>
                <w:b/>
              </w:rPr>
              <w:t>Общ.</w:t>
            </w:r>
          </w:p>
          <w:p w:rsidR="004915DB" w:rsidRPr="00610FA0" w:rsidRDefault="004915DB" w:rsidP="00404B9E">
            <w:r w:rsidRPr="00610FA0">
              <w:rPr>
                <w:b/>
              </w:rPr>
              <w:t>площадь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rPr>
                <w:b/>
              </w:rPr>
              <w:t>Дата проведения</w:t>
            </w:r>
          </w:p>
        </w:tc>
      </w:tr>
      <w:tr w:rsidR="004915DB" w:rsidRPr="00610FA0" w:rsidTr="00404B9E">
        <w:tc>
          <w:tcPr>
            <w:tcW w:w="10136" w:type="dxa"/>
            <w:gridSpan w:val="6"/>
          </w:tcPr>
          <w:p w:rsidR="004915DB" w:rsidRPr="00610FA0" w:rsidRDefault="004915DB" w:rsidP="004915DB">
            <w:pPr>
              <w:pStyle w:val="a3"/>
              <w:numPr>
                <w:ilvl w:val="0"/>
                <w:numId w:val="1"/>
              </w:numPr>
              <w:ind w:left="284" w:hanging="284"/>
              <w:jc w:val="center"/>
              <w:rPr>
                <w:b/>
              </w:rPr>
            </w:pPr>
            <w:r w:rsidRPr="00610FA0">
              <w:rPr>
                <w:b/>
              </w:rPr>
              <w:t>Дворовые территория многоквартирных домов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</w:t>
            </w:r>
          </w:p>
        </w:tc>
        <w:tc>
          <w:tcPr>
            <w:tcW w:w="3827" w:type="dxa"/>
            <w:vAlign w:val="center"/>
          </w:tcPr>
          <w:p w:rsidR="004915DB" w:rsidRPr="00610FA0" w:rsidRDefault="004915DB" w:rsidP="00404B9E">
            <w:r w:rsidRPr="00610FA0">
              <w:t>Гоголя</w:t>
            </w:r>
          </w:p>
        </w:tc>
        <w:tc>
          <w:tcPr>
            <w:tcW w:w="1134" w:type="dxa"/>
            <w:vAlign w:val="center"/>
          </w:tcPr>
          <w:p w:rsidR="004915DB" w:rsidRPr="00610FA0" w:rsidRDefault="004915DB" w:rsidP="00404B9E">
            <w:pPr>
              <w:jc w:val="center"/>
            </w:pPr>
            <w:r w:rsidRPr="00610FA0">
              <w:t>3</w:t>
            </w:r>
          </w:p>
        </w:tc>
        <w:tc>
          <w:tcPr>
            <w:tcW w:w="1276" w:type="dxa"/>
            <w:vAlign w:val="center"/>
          </w:tcPr>
          <w:p w:rsidR="004915DB" w:rsidRPr="00610FA0" w:rsidRDefault="004915DB" w:rsidP="00404B9E">
            <w:pPr>
              <w:jc w:val="center"/>
              <w:rPr>
                <w:color w:val="000000"/>
              </w:rPr>
            </w:pPr>
            <w:r w:rsidRPr="00610FA0">
              <w:rPr>
                <w:color w:val="000000"/>
              </w:rPr>
              <w:t>12</w:t>
            </w:r>
          </w:p>
        </w:tc>
        <w:tc>
          <w:tcPr>
            <w:tcW w:w="1392" w:type="dxa"/>
            <w:vAlign w:val="center"/>
          </w:tcPr>
          <w:p w:rsidR="004915DB" w:rsidRPr="00610FA0" w:rsidRDefault="004915DB" w:rsidP="00404B9E">
            <w:pPr>
              <w:jc w:val="center"/>
            </w:pPr>
            <w:r w:rsidRPr="00610FA0">
              <w:t>613,2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</w:t>
            </w:r>
          </w:p>
        </w:tc>
        <w:tc>
          <w:tcPr>
            <w:tcW w:w="3827" w:type="dxa"/>
            <w:vAlign w:val="center"/>
          </w:tcPr>
          <w:p w:rsidR="004915DB" w:rsidRPr="00610FA0" w:rsidRDefault="004915DB" w:rsidP="00404B9E">
            <w:r w:rsidRPr="00610FA0">
              <w:t>Гоголя</w:t>
            </w:r>
          </w:p>
        </w:tc>
        <w:tc>
          <w:tcPr>
            <w:tcW w:w="1134" w:type="dxa"/>
            <w:vAlign w:val="center"/>
          </w:tcPr>
          <w:p w:rsidR="004915DB" w:rsidRPr="00610FA0" w:rsidRDefault="004915DB" w:rsidP="00404B9E">
            <w:pPr>
              <w:jc w:val="center"/>
            </w:pPr>
            <w:r w:rsidRPr="00610FA0">
              <w:t>5</w:t>
            </w:r>
          </w:p>
        </w:tc>
        <w:tc>
          <w:tcPr>
            <w:tcW w:w="1276" w:type="dxa"/>
            <w:vAlign w:val="bottom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392" w:type="dxa"/>
            <w:vAlign w:val="bottom"/>
          </w:tcPr>
          <w:p w:rsidR="004915DB" w:rsidRPr="00610FA0" w:rsidRDefault="004915DB" w:rsidP="00404B9E">
            <w:pPr>
              <w:jc w:val="center"/>
            </w:pPr>
            <w:r w:rsidRPr="00610FA0">
              <w:t>305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3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Гоголя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7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708,1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4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Гоголя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9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4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186,5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5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Гоголя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11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362,3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6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146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642,9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7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148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607,5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40 лет Октября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4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561,5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9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40 лет Октября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6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496,8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10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40 лет Октября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745,1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11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40 лет Октября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10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684,1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40 лет Октября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719,7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13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149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4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186,5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14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153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212,2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15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155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723,1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157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756,0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17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Красная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161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376,5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13.09.2017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127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1266,1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19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129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795,0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20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131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798,0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21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Первомайская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262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27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1255,6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22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Первомайская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264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513,4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23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Первомайская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266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559,7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24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Первомайская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280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16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592,1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12.09.2017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25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113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838,4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26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115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833,5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27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117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22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1205,2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28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119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884,7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29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121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890,5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30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123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18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947,7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31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125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27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820,7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32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Железнодорожная</w:t>
            </w:r>
          </w:p>
        </w:tc>
        <w:tc>
          <w:tcPr>
            <w:tcW w:w="1134" w:type="dxa"/>
          </w:tcPr>
          <w:p w:rsidR="004915DB" w:rsidRPr="00610FA0" w:rsidRDefault="004915DB" w:rsidP="00404B9E">
            <w:pPr>
              <w:jc w:val="center"/>
            </w:pPr>
            <w:r w:rsidRPr="00610FA0">
              <w:t>135</w:t>
            </w:r>
          </w:p>
        </w:tc>
        <w:tc>
          <w:tcPr>
            <w:tcW w:w="1276" w:type="dxa"/>
          </w:tcPr>
          <w:p w:rsidR="004915DB" w:rsidRPr="00610FA0" w:rsidRDefault="004915DB" w:rsidP="00404B9E">
            <w:pPr>
              <w:jc w:val="center"/>
            </w:pPr>
            <w:r w:rsidRPr="00610FA0">
              <w:t>11</w:t>
            </w:r>
          </w:p>
        </w:tc>
        <w:tc>
          <w:tcPr>
            <w:tcW w:w="1392" w:type="dxa"/>
          </w:tcPr>
          <w:p w:rsidR="004915DB" w:rsidRPr="00610FA0" w:rsidRDefault="004915DB" w:rsidP="00404B9E">
            <w:pPr>
              <w:jc w:val="center"/>
            </w:pPr>
            <w:r w:rsidRPr="00610FA0">
              <w:t>1915,4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14.09.2017</w:t>
            </w:r>
          </w:p>
        </w:tc>
      </w:tr>
      <w:tr w:rsidR="004915DB" w:rsidRPr="00610FA0" w:rsidTr="00404B9E">
        <w:tc>
          <w:tcPr>
            <w:tcW w:w="10136" w:type="dxa"/>
            <w:gridSpan w:val="6"/>
          </w:tcPr>
          <w:p w:rsidR="004915DB" w:rsidRPr="00610FA0" w:rsidRDefault="004915DB" w:rsidP="004915D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b/>
              </w:rPr>
            </w:pPr>
            <w:r w:rsidRPr="00610FA0">
              <w:rPr>
                <w:b/>
              </w:rPr>
              <w:t>Общественные территория</w:t>
            </w:r>
          </w:p>
        </w:tc>
      </w:tr>
      <w:tr w:rsidR="004915DB" w:rsidRPr="00610FA0" w:rsidTr="00404B9E">
        <w:tc>
          <w:tcPr>
            <w:tcW w:w="817" w:type="dxa"/>
          </w:tcPr>
          <w:p w:rsidR="004915DB" w:rsidRPr="00610FA0" w:rsidRDefault="004915DB" w:rsidP="00404B9E">
            <w:pPr>
              <w:jc w:val="center"/>
            </w:pPr>
            <w:r w:rsidRPr="00610FA0">
              <w:t>1.</w:t>
            </w:r>
          </w:p>
        </w:tc>
        <w:tc>
          <w:tcPr>
            <w:tcW w:w="3827" w:type="dxa"/>
          </w:tcPr>
          <w:p w:rsidR="004915DB" w:rsidRPr="00610FA0" w:rsidRDefault="004915DB" w:rsidP="00404B9E">
            <w:r w:rsidRPr="00610FA0">
              <w:t>Проведение инвентаризации общественных территорий</w:t>
            </w:r>
          </w:p>
        </w:tc>
        <w:tc>
          <w:tcPr>
            <w:tcW w:w="3802" w:type="dxa"/>
            <w:gridSpan w:val="3"/>
          </w:tcPr>
          <w:p w:rsidR="004915DB" w:rsidRPr="00610FA0" w:rsidRDefault="004915DB" w:rsidP="00404B9E">
            <w:r w:rsidRPr="00610FA0">
              <w:t>с. Белая Глина</w:t>
            </w:r>
          </w:p>
        </w:tc>
        <w:tc>
          <w:tcPr>
            <w:tcW w:w="1690" w:type="dxa"/>
          </w:tcPr>
          <w:p w:rsidR="004915DB" w:rsidRPr="00610FA0" w:rsidRDefault="004915DB" w:rsidP="00404B9E">
            <w:pPr>
              <w:jc w:val="center"/>
            </w:pPr>
            <w:r w:rsidRPr="00610FA0">
              <w:t>15.09.2017 -01.10.2017</w:t>
            </w:r>
          </w:p>
        </w:tc>
      </w:tr>
    </w:tbl>
    <w:p w:rsidR="004915DB" w:rsidRDefault="004915DB" w:rsidP="004915DB">
      <w:pPr>
        <w:rPr>
          <w:sz w:val="28"/>
          <w:szCs w:val="28"/>
        </w:rPr>
      </w:pPr>
    </w:p>
    <w:p w:rsidR="004915DB" w:rsidRDefault="004915DB" w:rsidP="004915D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4915DB" w:rsidRDefault="004915DB" w:rsidP="004915DB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4915DB" w:rsidRPr="00610FA0" w:rsidRDefault="004915DB" w:rsidP="004915DB">
      <w:r>
        <w:rPr>
          <w:sz w:val="28"/>
          <w:szCs w:val="28"/>
        </w:rPr>
        <w:t>Белоглинского района                                                                            В.Н.Сало</w:t>
      </w:r>
    </w:p>
    <w:sectPr w:rsidR="004915DB" w:rsidRPr="00610FA0" w:rsidSect="00610FA0">
      <w:footerReference w:type="default" r:id="rId8"/>
      <w:pgSz w:w="11905" w:h="16837"/>
      <w:pgMar w:top="426" w:right="567" w:bottom="0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6BE" w:rsidRDefault="00DC76BE" w:rsidP="007B1491">
      <w:r>
        <w:separator/>
      </w:r>
    </w:p>
  </w:endnote>
  <w:endnote w:type="continuationSeparator" w:id="1">
    <w:p w:rsidR="00DC76BE" w:rsidRDefault="00DC76BE" w:rsidP="007B1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50" w:rsidRDefault="00DC76B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6BE" w:rsidRDefault="00DC76BE" w:rsidP="007B1491">
      <w:r>
        <w:separator/>
      </w:r>
    </w:p>
  </w:footnote>
  <w:footnote w:type="continuationSeparator" w:id="1">
    <w:p w:rsidR="00DC76BE" w:rsidRDefault="00DC76BE" w:rsidP="007B14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909EF"/>
    <w:multiLevelType w:val="hybridMultilevel"/>
    <w:tmpl w:val="4D10B6EC"/>
    <w:lvl w:ilvl="0" w:tplc="C3728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15DB"/>
    <w:rsid w:val="004915DB"/>
    <w:rsid w:val="007B1491"/>
    <w:rsid w:val="00CA55DE"/>
    <w:rsid w:val="00DB52B4"/>
    <w:rsid w:val="00DB6B6A"/>
    <w:rsid w:val="00DC76BE"/>
    <w:rsid w:val="00ED1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15DB"/>
    <w:pPr>
      <w:keepNext/>
      <w:widowControl w:val="0"/>
      <w:shd w:val="clear" w:color="auto" w:fill="FFFFFF"/>
      <w:outlineLvl w:val="0"/>
    </w:pPr>
    <w:rPr>
      <w:snapToGrid w:val="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5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5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5DB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15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915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4915DB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4915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15D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915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iPriority w:val="99"/>
    <w:semiHidden/>
    <w:unhideWhenUsed/>
    <w:rsid w:val="004915D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915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4915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basedOn w:val="a"/>
    <w:link w:val="ac"/>
    <w:rsid w:val="004915DB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4915D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">
    <w:name w:val="заголовок 2"/>
    <w:basedOn w:val="a"/>
    <w:next w:val="a"/>
    <w:rsid w:val="004915D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d">
    <w:name w:val="Normal (Web)"/>
    <w:basedOn w:val="a"/>
    <w:uiPriority w:val="99"/>
    <w:rsid w:val="004915DB"/>
    <w:pPr>
      <w:spacing w:before="100" w:beforeAutospacing="1" w:after="119"/>
    </w:pPr>
  </w:style>
  <w:style w:type="character" w:customStyle="1" w:styleId="a4">
    <w:name w:val="Абзац списка Знак"/>
    <w:link w:val="a3"/>
    <w:uiPriority w:val="34"/>
    <w:locked/>
    <w:rsid w:val="004915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915D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915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593</Words>
  <Characters>3385</Characters>
  <Application>Microsoft Office Word</Application>
  <DocSecurity>0</DocSecurity>
  <Lines>28</Lines>
  <Paragraphs>7</Paragraphs>
  <ScaleCrop>false</ScaleCrop>
  <Company>RePack by SPecialiST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mixannic</cp:lastModifiedBy>
  <cp:revision>4</cp:revision>
  <cp:lastPrinted>2017-09-08T05:29:00Z</cp:lastPrinted>
  <dcterms:created xsi:type="dcterms:W3CDTF">2017-09-08T05:28:00Z</dcterms:created>
  <dcterms:modified xsi:type="dcterms:W3CDTF">2017-09-11T05:15:00Z</dcterms:modified>
</cp:coreProperties>
</file>