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B47" w:rsidRPr="00F81C21" w:rsidRDefault="00417B47" w:rsidP="00417B47">
      <w:pPr>
        <w:pStyle w:val="a4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483235" cy="612775"/>
            <wp:effectExtent l="19050" t="0" r="0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7B47" w:rsidRPr="000F080B" w:rsidRDefault="00417B47" w:rsidP="00417B47">
      <w:pPr>
        <w:pStyle w:val="a4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АДМИНИСТРАЦИЯ БЕЛОГЛИНСКОГО СЕЛЬСКОГО ПОСЕЛЕНИЯ</w:t>
      </w:r>
    </w:p>
    <w:p w:rsidR="00417B47" w:rsidRPr="000F080B" w:rsidRDefault="00417B47" w:rsidP="00417B47">
      <w:pPr>
        <w:pStyle w:val="a4"/>
        <w:jc w:val="center"/>
        <w:rPr>
          <w:sz w:val="28"/>
          <w:szCs w:val="28"/>
        </w:rPr>
      </w:pPr>
      <w:r w:rsidRPr="000F080B">
        <w:rPr>
          <w:b/>
          <w:sz w:val="28"/>
          <w:szCs w:val="28"/>
        </w:rPr>
        <w:t>БЕЛОГЛИНСКОГО РАЙОНА</w:t>
      </w:r>
    </w:p>
    <w:p w:rsidR="00417B47" w:rsidRPr="000F080B" w:rsidRDefault="00417B47" w:rsidP="00417B47">
      <w:pPr>
        <w:pStyle w:val="a4"/>
        <w:jc w:val="center"/>
        <w:rPr>
          <w:noProof/>
          <w:sz w:val="28"/>
          <w:szCs w:val="28"/>
        </w:rPr>
      </w:pPr>
    </w:p>
    <w:p w:rsidR="00417B47" w:rsidRPr="000F080B" w:rsidRDefault="00417B47" w:rsidP="00417B47">
      <w:pPr>
        <w:pStyle w:val="a4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ПОСТАНОВЛЕНИЕ</w:t>
      </w:r>
    </w:p>
    <w:p w:rsidR="00417B47" w:rsidRPr="000F080B" w:rsidRDefault="00417B47" w:rsidP="00417B47">
      <w:pPr>
        <w:pStyle w:val="a4"/>
        <w:jc w:val="center"/>
        <w:rPr>
          <w:sz w:val="28"/>
          <w:szCs w:val="28"/>
        </w:rPr>
      </w:pPr>
    </w:p>
    <w:p w:rsidR="00417B47" w:rsidRPr="000F080B" w:rsidRDefault="00417B47" w:rsidP="00417B47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0F080B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785191">
        <w:rPr>
          <w:sz w:val="28"/>
          <w:szCs w:val="28"/>
        </w:rPr>
        <w:t>14.10</w:t>
      </w:r>
      <w:r w:rsidR="00800A07">
        <w:rPr>
          <w:sz w:val="28"/>
          <w:szCs w:val="28"/>
        </w:rPr>
        <w:t>.2022 г.</w:t>
      </w:r>
      <w:r>
        <w:rPr>
          <w:sz w:val="28"/>
          <w:szCs w:val="28"/>
        </w:rPr>
        <w:t xml:space="preserve"> </w:t>
      </w:r>
      <w:r w:rsidRPr="000F080B">
        <w:rPr>
          <w:sz w:val="28"/>
          <w:szCs w:val="28"/>
        </w:rPr>
        <w:t xml:space="preserve">                                                         </w:t>
      </w:r>
      <w:r w:rsidR="00EA7D57">
        <w:rPr>
          <w:sz w:val="28"/>
          <w:szCs w:val="28"/>
        </w:rPr>
        <w:t xml:space="preserve">                           </w:t>
      </w:r>
      <w:r w:rsidRPr="000F080B">
        <w:rPr>
          <w:sz w:val="28"/>
          <w:szCs w:val="28"/>
        </w:rPr>
        <w:t xml:space="preserve">   №</w:t>
      </w:r>
      <w:r>
        <w:rPr>
          <w:sz w:val="28"/>
          <w:szCs w:val="28"/>
        </w:rPr>
        <w:t xml:space="preserve"> </w:t>
      </w:r>
      <w:r w:rsidR="00785191">
        <w:rPr>
          <w:sz w:val="28"/>
          <w:szCs w:val="28"/>
        </w:rPr>
        <w:t>162</w:t>
      </w:r>
    </w:p>
    <w:p w:rsidR="00417B47" w:rsidRPr="000F080B" w:rsidRDefault="00417B47" w:rsidP="00417B47">
      <w:pPr>
        <w:pStyle w:val="a4"/>
        <w:jc w:val="center"/>
        <w:rPr>
          <w:sz w:val="28"/>
          <w:szCs w:val="28"/>
        </w:rPr>
      </w:pPr>
      <w:proofErr w:type="gramStart"/>
      <w:r w:rsidRPr="000F080B">
        <w:rPr>
          <w:sz w:val="28"/>
          <w:szCs w:val="28"/>
        </w:rPr>
        <w:t>с</w:t>
      </w:r>
      <w:proofErr w:type="gramEnd"/>
      <w:r w:rsidRPr="000F080B">
        <w:rPr>
          <w:sz w:val="28"/>
          <w:szCs w:val="28"/>
        </w:rPr>
        <w:t>. Белая Глина</w:t>
      </w:r>
    </w:p>
    <w:p w:rsidR="00417B47" w:rsidRDefault="00417B47" w:rsidP="002B45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675D6" w:rsidRPr="007675D6" w:rsidRDefault="007675D6" w:rsidP="007675D6">
      <w:pPr>
        <w:pStyle w:val="a4"/>
        <w:jc w:val="center"/>
        <w:rPr>
          <w:rFonts w:eastAsia="DejaVu Sans"/>
          <w:b/>
          <w:kern w:val="1"/>
          <w:sz w:val="28"/>
          <w:szCs w:val="28"/>
          <w:lang w:eastAsia="en-US"/>
        </w:rPr>
      </w:pPr>
      <w:r w:rsidRPr="007675D6">
        <w:rPr>
          <w:rFonts w:eastAsia="DejaVu Sans"/>
          <w:b/>
          <w:kern w:val="1"/>
          <w:sz w:val="28"/>
          <w:szCs w:val="28"/>
          <w:lang w:eastAsia="en-US"/>
        </w:rPr>
        <w:t>О порядке принятия решения о воссоздании утраченного объекта культурного наследия за счет средств бюджета Белоглинского сельского поселения Белоглинского района</w:t>
      </w:r>
    </w:p>
    <w:p w:rsidR="002B453E" w:rsidRPr="003A486C" w:rsidRDefault="002B453E" w:rsidP="002B453E">
      <w:pPr>
        <w:pStyle w:val="ConsPlusNormal"/>
        <w:jc w:val="both"/>
        <w:rPr>
          <w:sz w:val="28"/>
          <w:szCs w:val="28"/>
        </w:rPr>
      </w:pPr>
    </w:p>
    <w:p w:rsidR="007675D6" w:rsidRDefault="0072286F" w:rsidP="007675D6">
      <w:pPr>
        <w:pStyle w:val="a4"/>
        <w:jc w:val="both"/>
        <w:rPr>
          <w:rStyle w:val="FontStyle46"/>
          <w:spacing w:val="50"/>
          <w:sz w:val="28"/>
          <w:szCs w:val="28"/>
        </w:rPr>
      </w:pPr>
      <w:r>
        <w:rPr>
          <w:rStyle w:val="FontStyle12"/>
          <w:sz w:val="28"/>
          <w:szCs w:val="28"/>
        </w:rPr>
        <w:tab/>
      </w:r>
      <w:r w:rsidR="007675D6" w:rsidRPr="00EC3733">
        <w:rPr>
          <w:rFonts w:eastAsia="Arial"/>
          <w:color w:val="000000"/>
          <w:kern w:val="1"/>
          <w:sz w:val="28"/>
          <w:szCs w:val="28"/>
          <w:lang w:eastAsia="ar-SA"/>
        </w:rPr>
        <w:t>В соответствии с</w:t>
      </w:r>
      <w:r w:rsidR="007675D6">
        <w:rPr>
          <w:rFonts w:eastAsia="Arial"/>
          <w:color w:val="000000"/>
          <w:kern w:val="1"/>
          <w:sz w:val="28"/>
          <w:szCs w:val="28"/>
          <w:lang w:eastAsia="ar-SA"/>
        </w:rPr>
        <w:t xml:space="preserve"> Федеральным законом от </w:t>
      </w:r>
      <w:r w:rsidR="007675D6" w:rsidRPr="007C027C">
        <w:rPr>
          <w:rFonts w:eastAsia="Arial"/>
          <w:color w:val="000000"/>
          <w:kern w:val="1"/>
          <w:sz w:val="28"/>
          <w:szCs w:val="28"/>
          <w:lang w:eastAsia="ar-SA"/>
        </w:rPr>
        <w:t>25 июня 2002 г</w:t>
      </w:r>
      <w:r w:rsidR="007675D6">
        <w:rPr>
          <w:rFonts w:eastAsia="Arial"/>
          <w:color w:val="000000"/>
          <w:kern w:val="1"/>
          <w:sz w:val="28"/>
          <w:szCs w:val="28"/>
          <w:lang w:eastAsia="ar-SA"/>
        </w:rPr>
        <w:t>ода №</w:t>
      </w:r>
      <w:r w:rsidR="007675D6" w:rsidRPr="007C027C">
        <w:rPr>
          <w:rFonts w:eastAsia="Arial"/>
          <w:color w:val="000000"/>
          <w:kern w:val="1"/>
          <w:sz w:val="28"/>
          <w:szCs w:val="28"/>
          <w:lang w:eastAsia="ar-SA"/>
        </w:rPr>
        <w:t xml:space="preserve"> 73-ФЗ</w:t>
      </w:r>
      <w:r w:rsidR="007675D6">
        <w:rPr>
          <w:rFonts w:eastAsia="Arial"/>
          <w:color w:val="000000"/>
          <w:kern w:val="1"/>
          <w:sz w:val="28"/>
          <w:szCs w:val="28"/>
          <w:lang w:eastAsia="ar-SA"/>
        </w:rPr>
        <w:t xml:space="preserve"> «</w:t>
      </w:r>
      <w:r w:rsidR="007675D6" w:rsidRPr="007C027C">
        <w:rPr>
          <w:rFonts w:eastAsia="Arial"/>
          <w:color w:val="000000"/>
          <w:kern w:val="1"/>
          <w:sz w:val="28"/>
          <w:szCs w:val="28"/>
          <w:lang w:eastAsia="ar-SA"/>
        </w:rPr>
        <w:t>Об объектах культурного наследия (памятниках истории и культуры) народов Российской Федерации</w:t>
      </w:r>
      <w:r w:rsidR="007675D6">
        <w:rPr>
          <w:rFonts w:eastAsia="Arial"/>
          <w:color w:val="000000"/>
          <w:kern w:val="1"/>
          <w:sz w:val="28"/>
          <w:szCs w:val="28"/>
          <w:lang w:eastAsia="ar-SA"/>
        </w:rPr>
        <w:t>»</w:t>
      </w:r>
      <w:r w:rsidR="007675D6" w:rsidRPr="00EC3733">
        <w:rPr>
          <w:rFonts w:eastAsia="Arial"/>
          <w:color w:val="000000"/>
          <w:spacing w:val="-4"/>
          <w:kern w:val="1"/>
          <w:sz w:val="28"/>
          <w:szCs w:val="28"/>
          <w:lang w:eastAsia="ar-SA"/>
        </w:rPr>
        <w:t xml:space="preserve">, </w:t>
      </w:r>
      <w:r w:rsidR="007675D6">
        <w:rPr>
          <w:rFonts w:eastAsia="Arial"/>
          <w:color w:val="000000"/>
          <w:spacing w:val="-4"/>
          <w:kern w:val="1"/>
          <w:sz w:val="28"/>
          <w:szCs w:val="28"/>
          <w:lang w:eastAsia="ar-SA"/>
        </w:rPr>
        <w:t xml:space="preserve">руководствуясь </w:t>
      </w:r>
      <w:hyperlink r:id="rId6" w:history="1">
        <w:r w:rsidR="00037EBE" w:rsidRPr="00037EBE">
          <w:rPr>
            <w:rStyle w:val="ac"/>
            <w:b w:val="0"/>
            <w:color w:val="auto"/>
            <w:sz w:val="28"/>
            <w:szCs w:val="28"/>
          </w:rPr>
          <w:t>Уставом</w:t>
        </w:r>
      </w:hyperlink>
      <w:r w:rsidR="00037EBE" w:rsidRPr="000865A5">
        <w:rPr>
          <w:sz w:val="28"/>
          <w:szCs w:val="28"/>
        </w:rPr>
        <w:t xml:space="preserve"> </w:t>
      </w:r>
      <w:r w:rsidR="00037EBE">
        <w:rPr>
          <w:sz w:val="28"/>
          <w:szCs w:val="28"/>
        </w:rPr>
        <w:t>Белоглинского</w:t>
      </w:r>
      <w:r w:rsidR="00037EBE" w:rsidRPr="000865A5">
        <w:rPr>
          <w:sz w:val="28"/>
          <w:szCs w:val="28"/>
        </w:rPr>
        <w:t xml:space="preserve"> сельского</w:t>
      </w:r>
      <w:r w:rsidR="00037EBE" w:rsidRPr="00D00A3A">
        <w:rPr>
          <w:sz w:val="28"/>
          <w:szCs w:val="28"/>
        </w:rPr>
        <w:t xml:space="preserve"> поселения </w:t>
      </w:r>
      <w:r w:rsidR="00037EBE">
        <w:rPr>
          <w:sz w:val="28"/>
          <w:szCs w:val="28"/>
        </w:rPr>
        <w:t>Белоглинского</w:t>
      </w:r>
      <w:r w:rsidR="00037EBE" w:rsidRPr="00D00A3A">
        <w:rPr>
          <w:sz w:val="28"/>
          <w:szCs w:val="28"/>
        </w:rPr>
        <w:t xml:space="preserve"> района</w:t>
      </w:r>
      <w:r w:rsidR="00037EBE">
        <w:rPr>
          <w:sz w:val="28"/>
          <w:szCs w:val="28"/>
        </w:rPr>
        <w:t>,</w:t>
      </w:r>
      <w:r w:rsidR="00037EBE" w:rsidRPr="00D00A3A">
        <w:rPr>
          <w:sz w:val="28"/>
          <w:szCs w:val="28"/>
        </w:rPr>
        <w:t xml:space="preserve"> </w:t>
      </w:r>
      <w:r w:rsidR="00037EBE">
        <w:rPr>
          <w:sz w:val="28"/>
          <w:szCs w:val="28"/>
        </w:rPr>
        <w:t xml:space="preserve"> </w:t>
      </w:r>
      <w:r w:rsidRPr="0072286F">
        <w:rPr>
          <w:rStyle w:val="FontStyle15"/>
          <w:b w:val="0"/>
        </w:rPr>
        <w:t>постановляю</w:t>
      </w:r>
      <w:r w:rsidRPr="0072286F">
        <w:rPr>
          <w:rStyle w:val="FontStyle46"/>
          <w:spacing w:val="50"/>
          <w:sz w:val="28"/>
          <w:szCs w:val="28"/>
        </w:rPr>
        <w:t>:</w:t>
      </w:r>
    </w:p>
    <w:p w:rsidR="0072286F" w:rsidRPr="00037EBE" w:rsidRDefault="007675D6" w:rsidP="007675D6">
      <w:pPr>
        <w:pStyle w:val="a4"/>
        <w:jc w:val="both"/>
        <w:rPr>
          <w:rStyle w:val="FontStyle16"/>
          <w:sz w:val="28"/>
          <w:szCs w:val="28"/>
        </w:rPr>
      </w:pPr>
      <w:r>
        <w:rPr>
          <w:rStyle w:val="FontStyle46"/>
          <w:spacing w:val="50"/>
          <w:sz w:val="28"/>
          <w:szCs w:val="28"/>
        </w:rPr>
        <w:tab/>
        <w:t xml:space="preserve">1. </w:t>
      </w:r>
      <w:r w:rsidRPr="006C3F6B">
        <w:rPr>
          <w:color w:val="000000"/>
          <w:kern w:val="1"/>
          <w:sz w:val="28"/>
          <w:szCs w:val="28"/>
          <w:lang w:eastAsia="ar-SA"/>
        </w:rPr>
        <w:t xml:space="preserve">Утвердить </w:t>
      </w:r>
      <w:r>
        <w:rPr>
          <w:color w:val="000000"/>
          <w:kern w:val="1"/>
          <w:sz w:val="28"/>
          <w:szCs w:val="28"/>
          <w:lang w:eastAsia="ar-SA"/>
        </w:rPr>
        <w:t xml:space="preserve">порядок принятия решения </w:t>
      </w:r>
      <w:r w:rsidRPr="007C027C">
        <w:rPr>
          <w:color w:val="000000"/>
          <w:kern w:val="1"/>
          <w:sz w:val="28"/>
          <w:szCs w:val="28"/>
          <w:lang w:eastAsia="ar-SA"/>
        </w:rPr>
        <w:t xml:space="preserve">о воссоздании утраченного объекта культурного наследия за счет средств бюджета </w:t>
      </w:r>
      <w:r>
        <w:rPr>
          <w:color w:val="000000"/>
          <w:kern w:val="1"/>
          <w:sz w:val="28"/>
          <w:szCs w:val="28"/>
          <w:lang w:eastAsia="ar-SA"/>
        </w:rPr>
        <w:t>Белоглинского</w:t>
      </w:r>
      <w:r w:rsidRPr="007C027C">
        <w:rPr>
          <w:color w:val="000000"/>
          <w:kern w:val="1"/>
          <w:sz w:val="28"/>
          <w:szCs w:val="28"/>
          <w:lang w:eastAsia="ar-SA"/>
        </w:rPr>
        <w:t xml:space="preserve"> сельского поселения </w:t>
      </w:r>
      <w:r>
        <w:rPr>
          <w:color w:val="000000"/>
          <w:kern w:val="1"/>
          <w:sz w:val="28"/>
          <w:szCs w:val="28"/>
          <w:lang w:eastAsia="ar-SA"/>
        </w:rPr>
        <w:t>Белоглинского</w:t>
      </w:r>
      <w:r w:rsidRPr="007C027C">
        <w:rPr>
          <w:color w:val="000000"/>
          <w:kern w:val="1"/>
          <w:sz w:val="28"/>
          <w:szCs w:val="28"/>
          <w:lang w:eastAsia="ar-SA"/>
        </w:rPr>
        <w:t xml:space="preserve"> района </w:t>
      </w:r>
      <w:r>
        <w:rPr>
          <w:color w:val="000000"/>
          <w:kern w:val="1"/>
          <w:sz w:val="28"/>
          <w:szCs w:val="28"/>
          <w:lang w:eastAsia="ar-SA"/>
        </w:rPr>
        <w:t>(прилагается).</w:t>
      </w:r>
    </w:p>
    <w:p w:rsidR="002B453E" w:rsidRPr="0072286F" w:rsidRDefault="0072286F" w:rsidP="0072286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B453E" w:rsidRPr="0072286F">
        <w:rPr>
          <w:sz w:val="28"/>
          <w:szCs w:val="28"/>
        </w:rPr>
        <w:t xml:space="preserve">2. </w:t>
      </w:r>
      <w:r w:rsidR="0002612B" w:rsidRPr="0072286F">
        <w:rPr>
          <w:sz w:val="28"/>
          <w:szCs w:val="28"/>
        </w:rPr>
        <w:t xml:space="preserve">Главному специалисту администрации Белоглинского сельского поселения Белоглинского района </w:t>
      </w:r>
      <w:proofErr w:type="spellStart"/>
      <w:r w:rsidR="0002612B" w:rsidRPr="0072286F">
        <w:rPr>
          <w:sz w:val="28"/>
          <w:szCs w:val="28"/>
        </w:rPr>
        <w:t>Мерецкому</w:t>
      </w:r>
      <w:proofErr w:type="spellEnd"/>
      <w:r w:rsidR="0002612B" w:rsidRPr="0072286F">
        <w:rPr>
          <w:sz w:val="28"/>
          <w:szCs w:val="28"/>
        </w:rPr>
        <w:t xml:space="preserve"> А.И. опубликовать (обнародовать) настоящее постановление в средствах массовой информации и разместить на официальном сайте  администрации Белоглинского сельского Белоглинского района в сети «Интернет» (</w:t>
      </w:r>
      <w:hyperlink r:id="rId7" w:history="1">
        <w:r w:rsidR="0002612B" w:rsidRPr="0072286F">
          <w:rPr>
            <w:sz w:val="28"/>
            <w:szCs w:val="28"/>
          </w:rPr>
          <w:t>www.admbelog.ru</w:t>
        </w:r>
      </w:hyperlink>
      <w:r w:rsidR="0002612B" w:rsidRPr="0072286F">
        <w:rPr>
          <w:sz w:val="28"/>
          <w:szCs w:val="28"/>
        </w:rPr>
        <w:t>).</w:t>
      </w:r>
    </w:p>
    <w:p w:rsidR="002B453E" w:rsidRPr="0002612B" w:rsidRDefault="002B453E" w:rsidP="002B45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12B">
        <w:rPr>
          <w:rFonts w:ascii="Times New Roman" w:hAnsi="Times New Roman"/>
          <w:color w:val="000000"/>
          <w:sz w:val="28"/>
          <w:szCs w:val="28"/>
        </w:rPr>
        <w:t xml:space="preserve">3. </w:t>
      </w:r>
      <w:proofErr w:type="gramStart"/>
      <w:r w:rsidR="0072286F" w:rsidRPr="00780F5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72286F" w:rsidRPr="00780F58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заместитель главы Белоглинского сельского поселения, по вопросам культуры, спорта, физической культуры, работе с молодежью, делами несовершеннолетних и защите их прав, взаимодействию  с общественными организациями А.Ю. </w:t>
      </w:r>
      <w:proofErr w:type="spellStart"/>
      <w:r w:rsidR="0072286F" w:rsidRPr="00780F58">
        <w:rPr>
          <w:rFonts w:ascii="Times New Roman" w:hAnsi="Times New Roman"/>
          <w:sz w:val="28"/>
          <w:szCs w:val="28"/>
        </w:rPr>
        <w:t>Бородинова</w:t>
      </w:r>
      <w:proofErr w:type="spellEnd"/>
      <w:r w:rsidR="0072286F" w:rsidRPr="00780F58">
        <w:rPr>
          <w:rFonts w:ascii="Times New Roman" w:hAnsi="Times New Roman"/>
          <w:sz w:val="28"/>
          <w:szCs w:val="28"/>
        </w:rPr>
        <w:t>.</w:t>
      </w:r>
    </w:p>
    <w:p w:rsidR="002B453E" w:rsidRPr="003A486C" w:rsidRDefault="002B453E" w:rsidP="002B4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486C">
        <w:rPr>
          <w:rFonts w:ascii="Times New Roman" w:hAnsi="Times New Roman"/>
          <w:sz w:val="28"/>
          <w:szCs w:val="28"/>
          <w:lang w:eastAsia="ar-SA"/>
        </w:rPr>
        <w:t xml:space="preserve">4. Постановление вступает </w:t>
      </w:r>
      <w:r w:rsidRPr="003A486C">
        <w:rPr>
          <w:rFonts w:ascii="Times New Roman" w:hAnsi="Times New Roman"/>
          <w:sz w:val="28"/>
          <w:szCs w:val="28"/>
        </w:rPr>
        <w:t>после его официального опубликования (обнародования).</w:t>
      </w:r>
    </w:p>
    <w:p w:rsidR="002B453E" w:rsidRDefault="002B453E" w:rsidP="002B453E">
      <w:pPr>
        <w:pStyle w:val="ConsPlusNormal"/>
        <w:rPr>
          <w:sz w:val="28"/>
          <w:szCs w:val="28"/>
        </w:rPr>
      </w:pPr>
    </w:p>
    <w:p w:rsidR="007675D6" w:rsidRPr="003A486C" w:rsidRDefault="007675D6" w:rsidP="002B453E">
      <w:pPr>
        <w:pStyle w:val="ConsPlusNormal"/>
        <w:rPr>
          <w:sz w:val="28"/>
          <w:szCs w:val="28"/>
        </w:rPr>
      </w:pPr>
    </w:p>
    <w:p w:rsidR="00B241C9" w:rsidRPr="000F62A9" w:rsidRDefault="00B241C9" w:rsidP="00B241C9">
      <w:pPr>
        <w:pStyle w:val="a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  <w:r w:rsidRPr="000F62A9">
        <w:rPr>
          <w:sz w:val="28"/>
          <w:szCs w:val="28"/>
        </w:rPr>
        <w:t xml:space="preserve"> </w:t>
      </w:r>
    </w:p>
    <w:p w:rsidR="00B241C9" w:rsidRPr="000F62A9" w:rsidRDefault="00B241C9" w:rsidP="00B241C9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сельского поселения</w:t>
      </w:r>
    </w:p>
    <w:p w:rsidR="00B241C9" w:rsidRPr="000F62A9" w:rsidRDefault="00B241C9" w:rsidP="00B241C9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района</w:t>
      </w:r>
      <w:r w:rsidRPr="000F62A9">
        <w:rPr>
          <w:sz w:val="28"/>
          <w:szCs w:val="28"/>
        </w:rPr>
        <w:tab/>
      </w:r>
      <w:r w:rsidRPr="000F62A9">
        <w:rPr>
          <w:sz w:val="28"/>
          <w:szCs w:val="28"/>
        </w:rPr>
        <w:tab/>
        <w:t xml:space="preserve">                              </w:t>
      </w:r>
      <w:r>
        <w:rPr>
          <w:sz w:val="28"/>
          <w:szCs w:val="28"/>
        </w:rPr>
        <w:t xml:space="preserve">                             В.Н.Сало</w:t>
      </w:r>
    </w:p>
    <w:p w:rsidR="00B241C9" w:rsidRDefault="00B241C9" w:rsidP="00B241C9">
      <w:pPr>
        <w:pStyle w:val="a4"/>
        <w:rPr>
          <w:sz w:val="28"/>
          <w:szCs w:val="28"/>
        </w:rPr>
      </w:pPr>
    </w:p>
    <w:p w:rsidR="0002612B" w:rsidRPr="000F62A9" w:rsidRDefault="0002612B" w:rsidP="0002612B">
      <w:pPr>
        <w:pStyle w:val="a4"/>
        <w:jc w:val="both"/>
        <w:rPr>
          <w:sz w:val="28"/>
          <w:szCs w:val="28"/>
        </w:rPr>
      </w:pPr>
    </w:p>
    <w:p w:rsidR="007675D6" w:rsidRDefault="007675D6" w:rsidP="00BA3BD0">
      <w:pPr>
        <w:pStyle w:val="a4"/>
        <w:ind w:left="4820"/>
        <w:jc w:val="center"/>
        <w:rPr>
          <w:sz w:val="28"/>
          <w:szCs w:val="28"/>
        </w:rPr>
      </w:pPr>
    </w:p>
    <w:p w:rsidR="007675D6" w:rsidRDefault="007675D6" w:rsidP="00BA3BD0">
      <w:pPr>
        <w:pStyle w:val="a4"/>
        <w:ind w:left="4820"/>
        <w:jc w:val="center"/>
        <w:rPr>
          <w:sz w:val="28"/>
          <w:szCs w:val="28"/>
        </w:rPr>
      </w:pPr>
    </w:p>
    <w:p w:rsidR="007675D6" w:rsidRDefault="007675D6" w:rsidP="00BA3BD0">
      <w:pPr>
        <w:pStyle w:val="a4"/>
        <w:ind w:left="4820"/>
        <w:jc w:val="center"/>
        <w:rPr>
          <w:sz w:val="28"/>
          <w:szCs w:val="28"/>
        </w:rPr>
      </w:pPr>
    </w:p>
    <w:p w:rsidR="009571C4" w:rsidRDefault="009571C4" w:rsidP="00BA3BD0">
      <w:pPr>
        <w:pStyle w:val="a4"/>
        <w:ind w:left="4820"/>
        <w:jc w:val="center"/>
        <w:rPr>
          <w:sz w:val="28"/>
          <w:szCs w:val="28"/>
        </w:rPr>
      </w:pPr>
    </w:p>
    <w:p w:rsidR="00AC6BB1" w:rsidRDefault="00AC6BB1" w:rsidP="00BA3BD0">
      <w:pPr>
        <w:pStyle w:val="a4"/>
        <w:ind w:left="4820"/>
        <w:jc w:val="center"/>
        <w:rPr>
          <w:sz w:val="28"/>
          <w:szCs w:val="28"/>
        </w:rPr>
      </w:pPr>
    </w:p>
    <w:p w:rsidR="007675D6" w:rsidRDefault="007675D6" w:rsidP="00BA3BD0">
      <w:pPr>
        <w:pStyle w:val="a4"/>
        <w:ind w:left="4820"/>
        <w:jc w:val="center"/>
        <w:rPr>
          <w:sz w:val="28"/>
          <w:szCs w:val="28"/>
        </w:rPr>
      </w:pPr>
    </w:p>
    <w:p w:rsidR="00BA3BD0" w:rsidRPr="004F70AF" w:rsidRDefault="00BA3BD0" w:rsidP="00BA3BD0">
      <w:pPr>
        <w:pStyle w:val="a4"/>
        <w:ind w:left="4820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ПРИЛОЖЕНИЕ</w:t>
      </w:r>
    </w:p>
    <w:p w:rsidR="00BA3BD0" w:rsidRPr="004F70AF" w:rsidRDefault="00BA3BD0" w:rsidP="00BA3BD0">
      <w:pPr>
        <w:pStyle w:val="a4"/>
        <w:ind w:left="4820"/>
        <w:jc w:val="center"/>
        <w:rPr>
          <w:sz w:val="28"/>
          <w:szCs w:val="28"/>
        </w:rPr>
      </w:pPr>
    </w:p>
    <w:p w:rsidR="00BA3BD0" w:rsidRPr="004F70AF" w:rsidRDefault="00BA3BD0" w:rsidP="00BA3BD0">
      <w:pPr>
        <w:pStyle w:val="a4"/>
        <w:ind w:left="4820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УТВЕРЖДЕН</w:t>
      </w:r>
    </w:p>
    <w:p w:rsidR="00BA3BD0" w:rsidRPr="004F70AF" w:rsidRDefault="00BA3BD0" w:rsidP="00BA3BD0">
      <w:pPr>
        <w:pStyle w:val="a4"/>
        <w:ind w:left="4820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постановлением администрации</w:t>
      </w:r>
    </w:p>
    <w:p w:rsidR="00BA3BD0" w:rsidRPr="004F70AF" w:rsidRDefault="00BA3BD0" w:rsidP="00BA3BD0">
      <w:pPr>
        <w:pStyle w:val="a4"/>
        <w:ind w:left="4820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Белоглинского сельского поселения</w:t>
      </w:r>
    </w:p>
    <w:p w:rsidR="00BA3BD0" w:rsidRPr="004F70AF" w:rsidRDefault="00BA3BD0" w:rsidP="00BA3BD0">
      <w:pPr>
        <w:pStyle w:val="a4"/>
        <w:ind w:left="4820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Белоглинского района</w:t>
      </w:r>
    </w:p>
    <w:p w:rsidR="00BA3BD0" w:rsidRPr="004F70AF" w:rsidRDefault="00BA3BD0" w:rsidP="00BA3BD0">
      <w:pPr>
        <w:pStyle w:val="a4"/>
        <w:ind w:left="4820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 xml:space="preserve">от </w:t>
      </w:r>
      <w:r w:rsidR="00785191">
        <w:rPr>
          <w:sz w:val="28"/>
          <w:szCs w:val="28"/>
        </w:rPr>
        <w:t>14.10</w:t>
      </w:r>
      <w:r>
        <w:rPr>
          <w:sz w:val="28"/>
          <w:szCs w:val="28"/>
        </w:rPr>
        <w:t>.</w:t>
      </w:r>
      <w:r w:rsidRPr="004F70AF">
        <w:rPr>
          <w:sz w:val="28"/>
          <w:szCs w:val="28"/>
        </w:rPr>
        <w:t xml:space="preserve">2022 года  № </w:t>
      </w:r>
      <w:r w:rsidR="00785191">
        <w:rPr>
          <w:sz w:val="28"/>
          <w:szCs w:val="28"/>
        </w:rPr>
        <w:t>162</w:t>
      </w:r>
    </w:p>
    <w:p w:rsidR="007675D6" w:rsidRDefault="007675D6" w:rsidP="007675D6">
      <w:pPr>
        <w:pStyle w:val="a4"/>
        <w:jc w:val="center"/>
        <w:rPr>
          <w:rFonts w:eastAsia="Arial CYR"/>
          <w:b/>
          <w:kern w:val="1"/>
          <w:sz w:val="28"/>
          <w:szCs w:val="28"/>
          <w:lang w:eastAsia="ar-SA"/>
        </w:rPr>
      </w:pPr>
    </w:p>
    <w:p w:rsidR="007675D6" w:rsidRPr="007675D6" w:rsidRDefault="007675D6" w:rsidP="007675D6">
      <w:pPr>
        <w:pStyle w:val="a4"/>
        <w:jc w:val="center"/>
        <w:rPr>
          <w:rFonts w:eastAsia="Arial CYR"/>
          <w:b/>
          <w:kern w:val="1"/>
          <w:sz w:val="28"/>
          <w:szCs w:val="28"/>
          <w:lang w:eastAsia="ar-SA"/>
        </w:rPr>
      </w:pPr>
      <w:r w:rsidRPr="007675D6">
        <w:rPr>
          <w:rFonts w:eastAsia="Arial CYR"/>
          <w:b/>
          <w:kern w:val="1"/>
          <w:sz w:val="28"/>
          <w:szCs w:val="28"/>
          <w:lang w:eastAsia="ar-SA"/>
        </w:rPr>
        <w:t>П</w:t>
      </w:r>
      <w:r>
        <w:rPr>
          <w:rFonts w:eastAsia="Arial CYR"/>
          <w:b/>
          <w:kern w:val="1"/>
          <w:sz w:val="28"/>
          <w:szCs w:val="28"/>
          <w:lang w:eastAsia="ar-SA"/>
        </w:rPr>
        <w:t>орядок</w:t>
      </w:r>
    </w:p>
    <w:p w:rsidR="007675D6" w:rsidRPr="007675D6" w:rsidRDefault="007675D6" w:rsidP="007675D6">
      <w:pPr>
        <w:pStyle w:val="a4"/>
        <w:jc w:val="center"/>
        <w:rPr>
          <w:rFonts w:eastAsia="Arial CYR"/>
          <w:b/>
          <w:kern w:val="1"/>
          <w:sz w:val="28"/>
          <w:szCs w:val="28"/>
          <w:lang w:eastAsia="ar-SA"/>
        </w:rPr>
      </w:pPr>
      <w:r w:rsidRPr="007675D6">
        <w:rPr>
          <w:rFonts w:eastAsia="Arial CYR"/>
          <w:b/>
          <w:kern w:val="1"/>
          <w:sz w:val="28"/>
          <w:szCs w:val="28"/>
          <w:lang w:eastAsia="ar-SA"/>
        </w:rPr>
        <w:t>принятия решения о воссоздании утраченного объекта культурного наследия за счет средств бюджета Белоглинского сельского поселения Белоглинского района</w:t>
      </w:r>
    </w:p>
    <w:p w:rsidR="007675D6" w:rsidRPr="007675D6" w:rsidRDefault="007675D6" w:rsidP="007675D6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</w:p>
    <w:p w:rsidR="007675D6" w:rsidRPr="007675D6" w:rsidRDefault="007675D6" w:rsidP="007675D6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Pr="007675D6">
        <w:rPr>
          <w:rFonts w:eastAsia="Arial CYR"/>
          <w:kern w:val="1"/>
          <w:sz w:val="28"/>
          <w:szCs w:val="28"/>
          <w:lang w:eastAsia="ar-SA"/>
        </w:rPr>
        <w:t xml:space="preserve">1.  </w:t>
      </w:r>
      <w:proofErr w:type="gramStart"/>
      <w:r w:rsidRPr="007675D6">
        <w:rPr>
          <w:rFonts w:eastAsia="Arial CYR"/>
          <w:kern w:val="1"/>
          <w:sz w:val="28"/>
          <w:szCs w:val="28"/>
          <w:lang w:eastAsia="ar-SA"/>
        </w:rPr>
        <w:t>Настоящий  Порядок принятия решения о воссоздании утраченного объекта культурного наследия за счет средств бюджета Белоглинского сельского поселения Белоглинского района (далее - Порядок)  разработан в соответствии с Федеральным законом от 25 июня 2002 года № 73-ФЗ «Об объектах культурного наследия (памятниках истории и культуры) народов Российской Федерации» и устанавливает процедуру принятия решения о воссоздании за счет средств местного бюджета поселения утраченного объекта культурного</w:t>
      </w:r>
      <w:proofErr w:type="gramEnd"/>
      <w:r w:rsidRPr="007675D6">
        <w:rPr>
          <w:rFonts w:eastAsia="Arial CYR"/>
          <w:kern w:val="1"/>
          <w:sz w:val="28"/>
          <w:szCs w:val="28"/>
          <w:lang w:eastAsia="ar-SA"/>
        </w:rPr>
        <w:t xml:space="preserve"> наследия, включенного в единый государственный реестр объектов культурного наследия (памятников истории и культуры) народов Российской Федерации (далее – Реестр) и который расположен на территории Белоглинского сельского поселения Белоглинского района.</w:t>
      </w:r>
    </w:p>
    <w:p w:rsidR="007675D6" w:rsidRPr="007675D6" w:rsidRDefault="007675D6" w:rsidP="007675D6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Pr="007675D6">
        <w:rPr>
          <w:rFonts w:eastAsia="Arial CYR"/>
          <w:kern w:val="1"/>
          <w:sz w:val="28"/>
          <w:szCs w:val="28"/>
          <w:lang w:eastAsia="ar-SA"/>
        </w:rPr>
        <w:t>2. Воссоздание утраченного объекта культурного наследия за счет средств местного бюджета осуществляется в исключительных случаях, предусмотренным Федеральным законом от 25 июня 2002 года № 73-ФЗ «Об объектах культурного наследия (памятниках истории и культуры) народов Российской Федерации».</w:t>
      </w:r>
    </w:p>
    <w:p w:rsidR="007675D6" w:rsidRPr="007675D6" w:rsidRDefault="007675D6" w:rsidP="007675D6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Pr="007675D6">
        <w:rPr>
          <w:rFonts w:eastAsia="Arial CYR"/>
          <w:kern w:val="1"/>
          <w:sz w:val="28"/>
          <w:szCs w:val="28"/>
          <w:lang w:eastAsia="ar-SA"/>
        </w:rPr>
        <w:t>3. Работы по воссозданию утраченного объекта культурного наследия проводятся в соответствии с требованиями законодательства Российской Федерации, предъявляемыми к работам по сохранению объекта культурного наследия.</w:t>
      </w:r>
    </w:p>
    <w:p w:rsidR="007675D6" w:rsidRPr="007675D6" w:rsidRDefault="007675D6" w:rsidP="007675D6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Pr="007675D6">
        <w:rPr>
          <w:rFonts w:eastAsia="Arial CYR"/>
          <w:kern w:val="1"/>
          <w:sz w:val="28"/>
          <w:szCs w:val="28"/>
          <w:lang w:eastAsia="ar-SA"/>
        </w:rPr>
        <w:t>4. Работы по восстановлению объекта культурного наследия проводятся по согласованию с краевым органом охраны объектов культурного наследия.</w:t>
      </w:r>
    </w:p>
    <w:p w:rsidR="007675D6" w:rsidRPr="007675D6" w:rsidRDefault="007675D6" w:rsidP="007675D6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Pr="007675D6">
        <w:rPr>
          <w:rFonts w:eastAsia="Arial CYR"/>
          <w:kern w:val="1"/>
          <w:sz w:val="28"/>
          <w:szCs w:val="28"/>
          <w:lang w:eastAsia="ar-SA"/>
        </w:rPr>
        <w:t>5. Инициаторами работ  по воссозданию утраченного объекта культурного наследия могут выступать органы государственной власти, органы местного самоуправления, юридические и физические лица, индивидуальные предприниматели, общественные и религиозные организации (далее – заявители).</w:t>
      </w:r>
    </w:p>
    <w:p w:rsidR="007675D6" w:rsidRPr="007675D6" w:rsidRDefault="007675D6" w:rsidP="007675D6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Pr="007675D6">
        <w:rPr>
          <w:rFonts w:eastAsia="Arial CYR"/>
          <w:kern w:val="1"/>
          <w:sz w:val="28"/>
          <w:szCs w:val="28"/>
          <w:lang w:eastAsia="ar-SA"/>
        </w:rPr>
        <w:t>6. Заявители к обращению прилагают следующие документы:</w:t>
      </w:r>
    </w:p>
    <w:p w:rsidR="007675D6" w:rsidRPr="007675D6" w:rsidRDefault="007675D6" w:rsidP="007675D6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Pr="007675D6">
        <w:rPr>
          <w:rFonts w:eastAsia="Arial CYR"/>
          <w:kern w:val="1"/>
          <w:sz w:val="28"/>
          <w:szCs w:val="28"/>
          <w:lang w:eastAsia="ar-SA"/>
        </w:rPr>
        <w:t xml:space="preserve">6.1. </w:t>
      </w:r>
      <w:r>
        <w:rPr>
          <w:rFonts w:eastAsia="Arial CYR"/>
          <w:kern w:val="1"/>
          <w:sz w:val="28"/>
          <w:szCs w:val="28"/>
          <w:lang w:eastAsia="ar-SA"/>
        </w:rPr>
        <w:t>проект (эскиз проекта)</w:t>
      </w:r>
      <w:r w:rsidRPr="007675D6">
        <w:rPr>
          <w:rFonts w:eastAsia="Arial CYR"/>
          <w:kern w:val="1"/>
          <w:sz w:val="28"/>
          <w:szCs w:val="28"/>
          <w:lang w:eastAsia="ar-SA"/>
        </w:rPr>
        <w:t>, ведомости объемов работ, сметный расчет, а также сведения об исполнителе, привлекаемом к проведению указанных работ;</w:t>
      </w:r>
    </w:p>
    <w:p w:rsidR="007675D6" w:rsidRPr="007675D6" w:rsidRDefault="007675D6" w:rsidP="007675D6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Pr="007675D6">
        <w:rPr>
          <w:rFonts w:eastAsia="Arial CYR"/>
          <w:kern w:val="1"/>
          <w:sz w:val="28"/>
          <w:szCs w:val="28"/>
          <w:lang w:eastAsia="ar-SA"/>
        </w:rPr>
        <w:t xml:space="preserve">6.2. письменное согласование органа местного самоуправления, уполномоченного в области сохранения, использования, популяризации и </w:t>
      </w:r>
    </w:p>
    <w:p w:rsidR="007675D6" w:rsidRPr="007675D6" w:rsidRDefault="007675D6" w:rsidP="007675D6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</w:p>
    <w:p w:rsidR="007675D6" w:rsidRPr="007675D6" w:rsidRDefault="007675D6" w:rsidP="007675D6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</w:p>
    <w:p w:rsidR="007675D6" w:rsidRPr="007675D6" w:rsidRDefault="007675D6" w:rsidP="007675D6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</w:p>
    <w:p w:rsidR="007675D6" w:rsidRPr="007675D6" w:rsidRDefault="007675D6" w:rsidP="007675D6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 w:rsidRPr="007675D6">
        <w:rPr>
          <w:rFonts w:eastAsia="Arial CYR"/>
          <w:kern w:val="1"/>
          <w:sz w:val="28"/>
          <w:szCs w:val="28"/>
          <w:lang w:eastAsia="ar-SA"/>
        </w:rPr>
        <w:t>государственной охраны объектов культурного наследия местного (муниципального) значения;</w:t>
      </w:r>
    </w:p>
    <w:p w:rsidR="007675D6" w:rsidRPr="007675D6" w:rsidRDefault="007675D6" w:rsidP="007675D6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proofErr w:type="gramStart"/>
      <w:r w:rsidRPr="007675D6">
        <w:rPr>
          <w:rFonts w:eastAsia="Arial CYR"/>
          <w:kern w:val="1"/>
          <w:sz w:val="28"/>
          <w:szCs w:val="28"/>
          <w:lang w:eastAsia="ar-SA"/>
        </w:rPr>
        <w:t>6.3.письменное согласование централизованной религиозной организации,  в случае воссоздания памятника религиозного значения (предоставляется письменное согласование той религиозной организации, вероисповеданию которой соответствует прилагаемый к воссозданию памятник религиозного значения.</w:t>
      </w:r>
      <w:proofErr w:type="gramEnd"/>
    </w:p>
    <w:p w:rsidR="007675D6" w:rsidRDefault="007675D6" w:rsidP="007675D6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Pr="007675D6">
        <w:rPr>
          <w:rFonts w:eastAsia="Arial CYR"/>
          <w:kern w:val="1"/>
          <w:sz w:val="28"/>
          <w:szCs w:val="28"/>
          <w:lang w:eastAsia="ar-SA"/>
        </w:rPr>
        <w:t xml:space="preserve">7. </w:t>
      </w:r>
      <w:r w:rsidR="00A23069" w:rsidRPr="00821EC6">
        <w:rPr>
          <w:rFonts w:eastAsia="Arial CYR"/>
          <w:color w:val="000000"/>
          <w:kern w:val="1"/>
          <w:sz w:val="28"/>
          <w:szCs w:val="28"/>
          <w:lang w:eastAsia="ar-SA"/>
        </w:rPr>
        <w:t xml:space="preserve">Администрация </w:t>
      </w:r>
      <w:r w:rsidR="00A23069">
        <w:rPr>
          <w:rFonts w:eastAsia="Arial CYR"/>
          <w:color w:val="000000"/>
          <w:kern w:val="1"/>
          <w:sz w:val="28"/>
          <w:szCs w:val="28"/>
          <w:lang w:eastAsia="ar-SA"/>
        </w:rPr>
        <w:t xml:space="preserve">Белоглинского </w:t>
      </w:r>
      <w:r w:rsidR="00A23069" w:rsidRPr="00821EC6">
        <w:rPr>
          <w:rFonts w:eastAsia="Arial CYR"/>
          <w:color w:val="000000"/>
          <w:kern w:val="1"/>
          <w:sz w:val="28"/>
          <w:szCs w:val="28"/>
          <w:lang w:eastAsia="ar-SA"/>
        </w:rPr>
        <w:t xml:space="preserve">сельского поселения </w:t>
      </w:r>
      <w:r w:rsidR="00A23069">
        <w:rPr>
          <w:rFonts w:eastAsia="Arial CYR"/>
          <w:color w:val="000000"/>
          <w:kern w:val="1"/>
          <w:sz w:val="28"/>
          <w:szCs w:val="28"/>
          <w:lang w:eastAsia="ar-SA"/>
        </w:rPr>
        <w:t>Белоглинского</w:t>
      </w:r>
      <w:r w:rsidR="00A23069" w:rsidRPr="00821EC6">
        <w:rPr>
          <w:rFonts w:eastAsia="Arial CYR"/>
          <w:color w:val="000000"/>
          <w:kern w:val="1"/>
          <w:sz w:val="28"/>
          <w:szCs w:val="28"/>
          <w:lang w:eastAsia="ar-SA"/>
        </w:rPr>
        <w:t xml:space="preserve"> района в течени</w:t>
      </w:r>
      <w:proofErr w:type="gramStart"/>
      <w:r w:rsidR="00A23069" w:rsidRPr="00821EC6">
        <w:rPr>
          <w:rFonts w:eastAsia="Arial CYR"/>
          <w:color w:val="000000"/>
          <w:kern w:val="1"/>
          <w:sz w:val="28"/>
          <w:szCs w:val="28"/>
          <w:lang w:eastAsia="ar-SA"/>
        </w:rPr>
        <w:t>и</w:t>
      </w:r>
      <w:proofErr w:type="gramEnd"/>
      <w:r w:rsidR="00A23069" w:rsidRPr="00821EC6">
        <w:rPr>
          <w:rFonts w:eastAsia="Arial CYR"/>
          <w:color w:val="000000"/>
          <w:kern w:val="1"/>
          <w:sz w:val="28"/>
          <w:szCs w:val="28"/>
          <w:lang w:eastAsia="ar-SA"/>
        </w:rPr>
        <w:t xml:space="preserve"> 10 дней со дня регистрации обращения и документов, указанных в пункте 6 настоящего Порядка, рассматривает их и</w:t>
      </w:r>
      <w:r w:rsidR="00A23069">
        <w:rPr>
          <w:rFonts w:eastAsia="Arial CYR"/>
          <w:color w:val="000000"/>
          <w:kern w:val="1"/>
          <w:sz w:val="28"/>
          <w:szCs w:val="28"/>
          <w:lang w:eastAsia="ar-SA"/>
        </w:rPr>
        <w:t xml:space="preserve"> в случае целесообразности и</w:t>
      </w:r>
      <w:r w:rsidR="00A23069" w:rsidRPr="00821EC6">
        <w:rPr>
          <w:rFonts w:eastAsia="Arial CYR"/>
          <w:color w:val="000000"/>
          <w:kern w:val="1"/>
          <w:sz w:val="28"/>
          <w:szCs w:val="28"/>
          <w:lang w:eastAsia="ar-SA"/>
        </w:rPr>
        <w:t xml:space="preserve"> </w:t>
      </w:r>
      <w:r w:rsidR="00A23069">
        <w:rPr>
          <w:rFonts w:eastAsia="Arial CYR"/>
          <w:color w:val="000000"/>
          <w:kern w:val="1"/>
          <w:sz w:val="28"/>
          <w:szCs w:val="28"/>
          <w:lang w:eastAsia="ar-SA"/>
        </w:rPr>
        <w:t xml:space="preserve">наличия бюджетных средств,  </w:t>
      </w:r>
      <w:r w:rsidR="00A23069" w:rsidRPr="00821EC6">
        <w:rPr>
          <w:rFonts w:eastAsia="Arial CYR"/>
          <w:color w:val="000000"/>
          <w:kern w:val="1"/>
          <w:sz w:val="28"/>
          <w:szCs w:val="28"/>
          <w:lang w:eastAsia="ar-SA"/>
        </w:rPr>
        <w:t xml:space="preserve">направляет в </w:t>
      </w:r>
      <w:r w:rsidR="00A23069">
        <w:rPr>
          <w:rFonts w:eastAsia="Arial CYR"/>
          <w:color w:val="000000"/>
          <w:kern w:val="1"/>
          <w:sz w:val="28"/>
          <w:szCs w:val="28"/>
          <w:lang w:eastAsia="ar-SA"/>
        </w:rPr>
        <w:t>У</w:t>
      </w:r>
      <w:r w:rsidR="00A23069" w:rsidRPr="00CE4572">
        <w:rPr>
          <w:rFonts w:eastAsia="Arial CYR"/>
          <w:color w:val="000000"/>
          <w:kern w:val="1"/>
          <w:sz w:val="28"/>
          <w:szCs w:val="28"/>
          <w:lang w:eastAsia="ar-SA"/>
        </w:rPr>
        <w:t>правлени</w:t>
      </w:r>
      <w:r w:rsidR="00A23069">
        <w:rPr>
          <w:rFonts w:eastAsia="Arial CYR"/>
          <w:color w:val="000000"/>
          <w:kern w:val="1"/>
          <w:sz w:val="28"/>
          <w:szCs w:val="28"/>
          <w:lang w:eastAsia="ar-SA"/>
        </w:rPr>
        <w:t>е</w:t>
      </w:r>
      <w:r w:rsidR="00A23069" w:rsidRPr="00CE4572">
        <w:rPr>
          <w:rFonts w:eastAsia="Arial CYR"/>
          <w:color w:val="000000"/>
          <w:kern w:val="1"/>
          <w:sz w:val="28"/>
          <w:szCs w:val="28"/>
          <w:lang w:eastAsia="ar-SA"/>
        </w:rPr>
        <w:t xml:space="preserve"> государственной охраны объектов культурного наследия Краснодарского края</w:t>
      </w:r>
      <w:r w:rsidR="00A23069" w:rsidRPr="00821EC6">
        <w:rPr>
          <w:rFonts w:eastAsia="Arial CYR"/>
          <w:color w:val="000000"/>
          <w:kern w:val="1"/>
          <w:sz w:val="28"/>
          <w:szCs w:val="28"/>
          <w:lang w:eastAsia="ar-SA"/>
        </w:rPr>
        <w:t xml:space="preserve"> для проведени</w:t>
      </w:r>
      <w:r w:rsidR="00A23069">
        <w:rPr>
          <w:rFonts w:eastAsia="Arial CYR"/>
          <w:color w:val="000000"/>
          <w:kern w:val="1"/>
          <w:sz w:val="28"/>
          <w:szCs w:val="28"/>
          <w:lang w:eastAsia="ar-SA"/>
        </w:rPr>
        <w:t>я</w:t>
      </w:r>
      <w:r w:rsidR="00A23069" w:rsidRPr="00821EC6">
        <w:rPr>
          <w:rFonts w:eastAsia="Arial CYR"/>
          <w:color w:val="000000"/>
          <w:kern w:val="1"/>
          <w:sz w:val="28"/>
          <w:szCs w:val="28"/>
          <w:lang w:eastAsia="ar-SA"/>
        </w:rPr>
        <w:t xml:space="preserve"> государственной историко-культурной экспертизы в соответствии с пунктом 2.2 статьи 31  Федерального закона от 25 июня 2002 года № 73-ФЗ «Об объектах культурного наследия (памятниках истории и культуры) народов Российской Федерации».</w:t>
      </w:r>
    </w:p>
    <w:p w:rsidR="007675D6" w:rsidRDefault="007675D6" w:rsidP="007675D6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Pr="007675D6">
        <w:rPr>
          <w:rFonts w:eastAsia="Arial CYR"/>
          <w:kern w:val="1"/>
          <w:sz w:val="28"/>
          <w:szCs w:val="28"/>
          <w:lang w:eastAsia="ar-SA"/>
        </w:rPr>
        <w:t>8. Администрация Белоглинского сельского поселения Белоглинского района в течени</w:t>
      </w:r>
      <w:proofErr w:type="gramStart"/>
      <w:r w:rsidRPr="007675D6">
        <w:rPr>
          <w:rFonts w:eastAsia="Arial CYR"/>
          <w:kern w:val="1"/>
          <w:sz w:val="28"/>
          <w:szCs w:val="28"/>
          <w:lang w:eastAsia="ar-SA"/>
        </w:rPr>
        <w:t>и</w:t>
      </w:r>
      <w:proofErr w:type="gramEnd"/>
      <w:r w:rsidRPr="007675D6">
        <w:rPr>
          <w:rFonts w:eastAsia="Arial CYR"/>
          <w:kern w:val="1"/>
          <w:sz w:val="28"/>
          <w:szCs w:val="28"/>
          <w:lang w:eastAsia="ar-SA"/>
        </w:rPr>
        <w:t xml:space="preserve"> трех рабочих дней со дня получения положительного заключения государственной историко-культурной экспертизы о соответствии проектной документации требованиям законодательства Российской Федерации в области государственной охраны объектов культурного наследия (далее- заключение) размещает на официальном сайте администрации Белоглинского сельского поселения Белоглинского района в информационно-телекоммуникационный сети «Интернет» в целях проведения общественного обсуждения данного вопроса заключение, обращение и документы, указанные в подпунктах 6.2., 6.3. пункта 6 настоящего Порядка.</w:t>
      </w:r>
    </w:p>
    <w:p w:rsidR="00A23069" w:rsidRPr="007675D6" w:rsidRDefault="00A23069" w:rsidP="007675D6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>
        <w:rPr>
          <w:rFonts w:eastAsia="Arial CYR"/>
          <w:color w:val="000000"/>
          <w:kern w:val="1"/>
          <w:sz w:val="28"/>
          <w:szCs w:val="28"/>
          <w:lang w:eastAsia="ar-SA"/>
        </w:rPr>
        <w:t xml:space="preserve">Для проведения общественных обсуждений, подведения итогов проведения публичных слушаний и принятия решения  </w:t>
      </w:r>
      <w:r w:rsidRPr="00E66738">
        <w:rPr>
          <w:rFonts w:eastAsia="Arial CYR"/>
          <w:color w:val="000000"/>
          <w:kern w:val="1"/>
          <w:sz w:val="28"/>
          <w:szCs w:val="28"/>
          <w:lang w:eastAsia="ar-SA"/>
        </w:rPr>
        <w:t xml:space="preserve">о воссоздании утраченного объекта культурного наследия за счет средств бюджета </w:t>
      </w:r>
      <w:r w:rsidR="001679D7">
        <w:rPr>
          <w:rFonts w:eastAsia="Arial CYR"/>
          <w:color w:val="000000"/>
          <w:kern w:val="1"/>
          <w:sz w:val="28"/>
          <w:szCs w:val="28"/>
          <w:lang w:eastAsia="ar-SA"/>
        </w:rPr>
        <w:t>Белоглинского</w:t>
      </w:r>
      <w:r w:rsidRPr="00E66738">
        <w:rPr>
          <w:rFonts w:eastAsia="Arial CYR"/>
          <w:color w:val="000000"/>
          <w:kern w:val="1"/>
          <w:sz w:val="28"/>
          <w:szCs w:val="28"/>
          <w:lang w:eastAsia="ar-SA"/>
        </w:rPr>
        <w:t xml:space="preserve"> сельского поселения </w:t>
      </w:r>
      <w:r w:rsidR="001679D7">
        <w:rPr>
          <w:rFonts w:eastAsia="Arial CYR"/>
          <w:color w:val="000000"/>
          <w:kern w:val="1"/>
          <w:sz w:val="28"/>
          <w:szCs w:val="28"/>
          <w:lang w:eastAsia="ar-SA"/>
        </w:rPr>
        <w:t>Белоглинского</w:t>
      </w:r>
      <w:r w:rsidRPr="00E66738">
        <w:rPr>
          <w:rFonts w:eastAsia="Arial CYR"/>
          <w:color w:val="000000"/>
          <w:kern w:val="1"/>
          <w:sz w:val="28"/>
          <w:szCs w:val="28"/>
          <w:lang w:eastAsia="ar-SA"/>
        </w:rPr>
        <w:t xml:space="preserve"> района</w:t>
      </w:r>
      <w:r>
        <w:rPr>
          <w:rFonts w:eastAsia="Arial CYR"/>
          <w:color w:val="000000"/>
          <w:kern w:val="1"/>
          <w:sz w:val="28"/>
          <w:szCs w:val="28"/>
          <w:lang w:eastAsia="ar-SA"/>
        </w:rPr>
        <w:t xml:space="preserve"> образуется комиссия (далее - Комиссия), состав и порядок деятельности которой определяется постановлением администрации </w:t>
      </w:r>
      <w:r w:rsidR="001679D7">
        <w:rPr>
          <w:rFonts w:eastAsia="Arial CYR"/>
          <w:color w:val="000000"/>
          <w:kern w:val="1"/>
          <w:sz w:val="28"/>
          <w:szCs w:val="28"/>
          <w:lang w:eastAsia="ar-SA"/>
        </w:rPr>
        <w:t>Белоглинского</w:t>
      </w:r>
      <w:r>
        <w:rPr>
          <w:rFonts w:eastAsia="Arial CYR"/>
          <w:color w:val="000000"/>
          <w:kern w:val="1"/>
          <w:sz w:val="28"/>
          <w:szCs w:val="28"/>
          <w:lang w:eastAsia="ar-SA"/>
        </w:rPr>
        <w:t xml:space="preserve"> сельского поселения </w:t>
      </w:r>
      <w:r w:rsidR="001679D7">
        <w:rPr>
          <w:rFonts w:eastAsia="Arial CYR"/>
          <w:color w:val="000000"/>
          <w:kern w:val="1"/>
          <w:sz w:val="28"/>
          <w:szCs w:val="28"/>
          <w:lang w:eastAsia="ar-SA"/>
        </w:rPr>
        <w:t xml:space="preserve">Белоглинского </w:t>
      </w:r>
      <w:r>
        <w:rPr>
          <w:rFonts w:eastAsia="Arial CYR"/>
          <w:color w:val="000000"/>
          <w:kern w:val="1"/>
          <w:sz w:val="28"/>
          <w:szCs w:val="28"/>
          <w:lang w:eastAsia="ar-SA"/>
        </w:rPr>
        <w:t>района»</w:t>
      </w:r>
    </w:p>
    <w:p w:rsidR="007675D6" w:rsidRPr="007675D6" w:rsidRDefault="00647DF2" w:rsidP="007675D6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7675D6" w:rsidRPr="007675D6">
        <w:rPr>
          <w:rFonts w:eastAsia="Arial CYR"/>
          <w:kern w:val="1"/>
          <w:sz w:val="28"/>
          <w:szCs w:val="28"/>
          <w:lang w:eastAsia="ar-SA"/>
        </w:rPr>
        <w:t>9. Общественное обсуждение вопроса о воссоздании утраченного объекта культурного наследия осуществляется в течение 30 календарных дней  со дня размещения на официальном сайте поселения обращения, документов, указанных в подпунктах 6.2., 6.3. пункта 6 настоящего Порядка.</w:t>
      </w:r>
    </w:p>
    <w:p w:rsidR="007675D6" w:rsidRPr="007675D6" w:rsidRDefault="00647DF2" w:rsidP="007675D6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7675D6" w:rsidRPr="007675D6">
        <w:rPr>
          <w:rFonts w:eastAsia="Arial CYR"/>
          <w:kern w:val="1"/>
          <w:sz w:val="28"/>
          <w:szCs w:val="28"/>
          <w:lang w:eastAsia="ar-SA"/>
        </w:rPr>
        <w:t xml:space="preserve">10. </w:t>
      </w:r>
      <w:r w:rsidR="001679D7">
        <w:rPr>
          <w:rFonts w:eastAsia="Arial CYR"/>
          <w:color w:val="000000"/>
          <w:kern w:val="1"/>
          <w:sz w:val="28"/>
          <w:szCs w:val="28"/>
          <w:lang w:eastAsia="ar-SA"/>
        </w:rPr>
        <w:t xml:space="preserve">Комиссия </w:t>
      </w:r>
      <w:r w:rsidR="001679D7" w:rsidRPr="00E66738">
        <w:rPr>
          <w:rFonts w:eastAsia="Arial CYR"/>
          <w:color w:val="000000"/>
          <w:kern w:val="1"/>
          <w:sz w:val="28"/>
          <w:szCs w:val="28"/>
          <w:lang w:eastAsia="ar-SA"/>
        </w:rPr>
        <w:t xml:space="preserve"> в течение 3 рабочих дней после получения результатов общественного обсуждения </w:t>
      </w:r>
      <w:r w:rsidR="001679D7">
        <w:rPr>
          <w:rFonts w:eastAsia="Arial CYR"/>
          <w:color w:val="000000"/>
          <w:kern w:val="1"/>
          <w:sz w:val="28"/>
          <w:szCs w:val="28"/>
          <w:lang w:eastAsia="ar-SA"/>
        </w:rPr>
        <w:t xml:space="preserve">направляет свое заключение </w:t>
      </w:r>
      <w:r w:rsidR="001679D7" w:rsidRPr="00E66738">
        <w:rPr>
          <w:rFonts w:eastAsia="Arial CYR"/>
          <w:color w:val="000000"/>
          <w:kern w:val="1"/>
          <w:sz w:val="28"/>
          <w:szCs w:val="28"/>
          <w:lang w:eastAsia="ar-SA"/>
        </w:rPr>
        <w:t xml:space="preserve">на рассмотрение главе </w:t>
      </w:r>
      <w:r w:rsidR="001679D7">
        <w:rPr>
          <w:rFonts w:eastAsia="Arial CYR"/>
          <w:color w:val="000000"/>
          <w:kern w:val="1"/>
          <w:sz w:val="28"/>
          <w:szCs w:val="28"/>
          <w:lang w:eastAsia="ar-SA"/>
        </w:rPr>
        <w:t>Белоглинского</w:t>
      </w:r>
      <w:r w:rsidR="001679D7" w:rsidRPr="00E66738">
        <w:rPr>
          <w:rFonts w:eastAsia="Arial CYR"/>
          <w:color w:val="000000"/>
          <w:kern w:val="1"/>
          <w:sz w:val="28"/>
          <w:szCs w:val="28"/>
          <w:lang w:eastAsia="ar-SA"/>
        </w:rPr>
        <w:t xml:space="preserve"> сельского поселения </w:t>
      </w:r>
      <w:r w:rsidR="001679D7">
        <w:rPr>
          <w:rFonts w:eastAsia="Arial CYR"/>
          <w:color w:val="000000"/>
          <w:kern w:val="1"/>
          <w:sz w:val="28"/>
          <w:szCs w:val="28"/>
          <w:lang w:eastAsia="ar-SA"/>
        </w:rPr>
        <w:t xml:space="preserve">Белоглинского </w:t>
      </w:r>
      <w:r w:rsidR="001679D7" w:rsidRPr="00E66738">
        <w:rPr>
          <w:rFonts w:eastAsia="Arial CYR"/>
          <w:color w:val="000000"/>
          <w:kern w:val="1"/>
          <w:sz w:val="28"/>
          <w:szCs w:val="28"/>
          <w:lang w:eastAsia="ar-SA"/>
        </w:rPr>
        <w:t>района</w:t>
      </w:r>
      <w:r w:rsidR="001679D7">
        <w:rPr>
          <w:rFonts w:eastAsia="Arial CYR"/>
          <w:color w:val="000000"/>
          <w:kern w:val="1"/>
          <w:sz w:val="28"/>
          <w:szCs w:val="28"/>
          <w:lang w:eastAsia="ar-SA"/>
        </w:rPr>
        <w:t>.</w:t>
      </w:r>
    </w:p>
    <w:p w:rsidR="007675D6" w:rsidRPr="007675D6" w:rsidRDefault="00647DF2" w:rsidP="007675D6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7675D6" w:rsidRPr="007675D6">
        <w:rPr>
          <w:rFonts w:eastAsia="Arial CYR"/>
          <w:kern w:val="1"/>
          <w:sz w:val="28"/>
          <w:szCs w:val="28"/>
          <w:lang w:eastAsia="ar-SA"/>
        </w:rPr>
        <w:t xml:space="preserve">11. В случае отрицательного заключения государственной историко-культурной экспертизы о несоответствии проектной документации требованиям законодательства Российской Федерации, администрация Белоглинского </w:t>
      </w:r>
      <w:r w:rsidR="007675D6" w:rsidRPr="007675D6">
        <w:rPr>
          <w:rFonts w:eastAsia="Arial CYR"/>
          <w:kern w:val="1"/>
          <w:sz w:val="28"/>
          <w:szCs w:val="28"/>
          <w:lang w:eastAsia="ar-SA"/>
        </w:rPr>
        <w:lastRenderedPageBreak/>
        <w:t>сельского поселения Белоглинского района возвращает заявителю обращения и документы, указанные в пункте 6 настоящего Порядка.</w:t>
      </w:r>
    </w:p>
    <w:p w:rsidR="007675D6" w:rsidRPr="007675D6" w:rsidRDefault="00647DF2" w:rsidP="007675D6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7675D6" w:rsidRPr="007675D6">
        <w:rPr>
          <w:rFonts w:eastAsia="Arial CYR"/>
          <w:kern w:val="1"/>
          <w:sz w:val="28"/>
          <w:szCs w:val="28"/>
          <w:lang w:eastAsia="ar-SA"/>
        </w:rPr>
        <w:t xml:space="preserve">12. Решение о воссоздании утраченного объекта культурного наследия за счет средств бюджета Белоглинского сельского поселения Белоглинского района принимается в форме постановления о воссоздании утраченного объекта культурного наследия. </w:t>
      </w:r>
    </w:p>
    <w:p w:rsidR="007675D6" w:rsidRPr="007675D6" w:rsidRDefault="00647DF2" w:rsidP="007675D6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7675D6" w:rsidRPr="007675D6">
        <w:rPr>
          <w:rFonts w:eastAsia="Arial CYR"/>
          <w:kern w:val="1"/>
          <w:sz w:val="28"/>
          <w:szCs w:val="28"/>
          <w:lang w:eastAsia="ar-SA"/>
        </w:rPr>
        <w:t>13. Решение о воссоздании утраченного объекта культурного наследия принимается с учетом общественного мнения, а также в случае воссоздания утраченного объекта культурного наследия религиозного назначения с учетом мнения соответствующей религиозной организации.</w:t>
      </w:r>
    </w:p>
    <w:p w:rsidR="007675D6" w:rsidRPr="007675D6" w:rsidRDefault="00647DF2" w:rsidP="007675D6">
      <w:pPr>
        <w:pStyle w:val="a4"/>
        <w:jc w:val="both"/>
        <w:rPr>
          <w:rFonts w:eastAsia="Arial CYR"/>
          <w:kern w:val="1"/>
          <w:sz w:val="28"/>
          <w:szCs w:val="28"/>
          <w:lang w:eastAsia="ar-SA"/>
        </w:rPr>
      </w:pPr>
      <w:r>
        <w:rPr>
          <w:rFonts w:eastAsia="Arial CYR"/>
          <w:kern w:val="1"/>
          <w:sz w:val="28"/>
          <w:szCs w:val="28"/>
          <w:lang w:eastAsia="ar-SA"/>
        </w:rPr>
        <w:tab/>
      </w:r>
      <w:r w:rsidR="007675D6" w:rsidRPr="007675D6">
        <w:rPr>
          <w:rFonts w:eastAsia="Arial CYR"/>
          <w:kern w:val="1"/>
          <w:sz w:val="28"/>
          <w:szCs w:val="28"/>
          <w:lang w:eastAsia="ar-SA"/>
        </w:rPr>
        <w:t>14. Финансирование работ по воссозданию утраченного объекта культурного наследия производится в пределах средств, предусмотренных бюджетом поселения на очередной финансовый год на сохранение, использование и популяризацию объектов культурного наследия.</w:t>
      </w:r>
    </w:p>
    <w:p w:rsidR="00BA3BD0" w:rsidRDefault="00BA3BD0" w:rsidP="00FE249D">
      <w:pPr>
        <w:pStyle w:val="a4"/>
        <w:rPr>
          <w:sz w:val="28"/>
          <w:szCs w:val="28"/>
        </w:rPr>
      </w:pPr>
    </w:p>
    <w:p w:rsidR="00647DF2" w:rsidRDefault="00647DF2" w:rsidP="00FE249D">
      <w:pPr>
        <w:pStyle w:val="a4"/>
        <w:rPr>
          <w:sz w:val="28"/>
          <w:szCs w:val="28"/>
        </w:rPr>
      </w:pPr>
    </w:p>
    <w:p w:rsidR="00647DF2" w:rsidRDefault="00647DF2" w:rsidP="00FE249D">
      <w:pPr>
        <w:pStyle w:val="a4"/>
        <w:rPr>
          <w:sz w:val="28"/>
          <w:szCs w:val="28"/>
        </w:rPr>
      </w:pPr>
    </w:p>
    <w:p w:rsidR="00BA3BD0" w:rsidRPr="000F62A9" w:rsidRDefault="00B241C9" w:rsidP="00BA3BD0">
      <w:pPr>
        <w:pStyle w:val="a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  <w:r w:rsidR="00BA3BD0" w:rsidRPr="000F62A9">
        <w:rPr>
          <w:sz w:val="28"/>
          <w:szCs w:val="28"/>
        </w:rPr>
        <w:t xml:space="preserve"> </w:t>
      </w:r>
    </w:p>
    <w:p w:rsidR="00BA3BD0" w:rsidRPr="000F62A9" w:rsidRDefault="00BA3BD0" w:rsidP="00BA3BD0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сельского поселения</w:t>
      </w:r>
    </w:p>
    <w:p w:rsidR="00BA3BD0" w:rsidRPr="000F62A9" w:rsidRDefault="00BA3BD0" w:rsidP="00BA3BD0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района</w:t>
      </w:r>
      <w:r w:rsidRPr="000F62A9">
        <w:rPr>
          <w:sz w:val="28"/>
          <w:szCs w:val="28"/>
        </w:rPr>
        <w:tab/>
      </w:r>
      <w:r w:rsidRPr="000F62A9">
        <w:rPr>
          <w:sz w:val="28"/>
          <w:szCs w:val="28"/>
        </w:rPr>
        <w:tab/>
        <w:t xml:space="preserve">                              </w:t>
      </w:r>
      <w:r>
        <w:rPr>
          <w:sz w:val="28"/>
          <w:szCs w:val="28"/>
        </w:rPr>
        <w:t xml:space="preserve">                             </w:t>
      </w:r>
      <w:r w:rsidR="00B241C9">
        <w:rPr>
          <w:sz w:val="28"/>
          <w:szCs w:val="28"/>
        </w:rPr>
        <w:t>В.Н.Сало</w:t>
      </w:r>
    </w:p>
    <w:p w:rsidR="00BA3BD0" w:rsidRDefault="00BA3BD0" w:rsidP="00FE249D">
      <w:pPr>
        <w:pStyle w:val="a4"/>
        <w:rPr>
          <w:sz w:val="28"/>
          <w:szCs w:val="28"/>
        </w:rPr>
      </w:pPr>
    </w:p>
    <w:p w:rsidR="00BA3BD0" w:rsidRDefault="00BA3BD0" w:rsidP="00FE249D">
      <w:pPr>
        <w:pStyle w:val="a4"/>
        <w:rPr>
          <w:sz w:val="28"/>
          <w:szCs w:val="28"/>
        </w:rPr>
      </w:pPr>
    </w:p>
    <w:p w:rsidR="00BA3BD0" w:rsidRDefault="00BA3BD0" w:rsidP="00FE249D">
      <w:pPr>
        <w:pStyle w:val="a4"/>
        <w:rPr>
          <w:sz w:val="28"/>
          <w:szCs w:val="28"/>
        </w:rPr>
      </w:pPr>
    </w:p>
    <w:p w:rsidR="00BA3BD0" w:rsidRDefault="00BA3BD0" w:rsidP="00FE249D">
      <w:pPr>
        <w:pStyle w:val="a4"/>
        <w:rPr>
          <w:sz w:val="28"/>
          <w:szCs w:val="28"/>
        </w:rPr>
      </w:pPr>
    </w:p>
    <w:p w:rsidR="00BA3BD0" w:rsidRDefault="00BA3BD0" w:rsidP="00FE249D">
      <w:pPr>
        <w:pStyle w:val="a4"/>
        <w:rPr>
          <w:sz w:val="28"/>
          <w:szCs w:val="28"/>
        </w:rPr>
      </w:pPr>
    </w:p>
    <w:p w:rsidR="00BA3BD0" w:rsidRDefault="00BA3BD0" w:rsidP="00FE249D">
      <w:pPr>
        <w:pStyle w:val="a4"/>
        <w:rPr>
          <w:sz w:val="28"/>
          <w:szCs w:val="28"/>
        </w:rPr>
      </w:pPr>
    </w:p>
    <w:p w:rsidR="00BA3BD0" w:rsidRDefault="00BA3BD0" w:rsidP="00FE249D">
      <w:pPr>
        <w:pStyle w:val="a4"/>
        <w:rPr>
          <w:sz w:val="28"/>
          <w:szCs w:val="28"/>
        </w:rPr>
      </w:pPr>
    </w:p>
    <w:p w:rsidR="00BA3BD0" w:rsidRDefault="00BA3BD0" w:rsidP="00FE249D">
      <w:pPr>
        <w:pStyle w:val="a4"/>
        <w:rPr>
          <w:sz w:val="28"/>
          <w:szCs w:val="28"/>
        </w:rPr>
      </w:pPr>
    </w:p>
    <w:p w:rsidR="00BA3BD0" w:rsidRDefault="00BA3BD0" w:rsidP="00AC4429">
      <w:pPr>
        <w:pStyle w:val="a4"/>
        <w:ind w:left="5387"/>
        <w:jc w:val="center"/>
        <w:rPr>
          <w:sz w:val="28"/>
          <w:szCs w:val="28"/>
        </w:rPr>
      </w:pPr>
    </w:p>
    <w:p w:rsidR="00EA7D57" w:rsidRDefault="00EA7D57" w:rsidP="00AC4429">
      <w:pPr>
        <w:pStyle w:val="a4"/>
        <w:ind w:left="5387"/>
        <w:jc w:val="center"/>
        <w:rPr>
          <w:sz w:val="28"/>
          <w:szCs w:val="28"/>
        </w:rPr>
      </w:pPr>
    </w:p>
    <w:p w:rsidR="00EA7D57" w:rsidRDefault="00EA7D57" w:rsidP="00AC4429">
      <w:pPr>
        <w:pStyle w:val="a4"/>
        <w:ind w:left="5387"/>
        <w:jc w:val="center"/>
        <w:rPr>
          <w:sz w:val="28"/>
          <w:szCs w:val="28"/>
        </w:rPr>
      </w:pPr>
    </w:p>
    <w:p w:rsidR="00EA7D57" w:rsidRDefault="00EA7D57" w:rsidP="00AC4429">
      <w:pPr>
        <w:pStyle w:val="a4"/>
        <w:ind w:left="5387"/>
        <w:jc w:val="center"/>
        <w:rPr>
          <w:sz w:val="28"/>
          <w:szCs w:val="28"/>
        </w:rPr>
      </w:pPr>
    </w:p>
    <w:p w:rsidR="00EA7D57" w:rsidRDefault="00EA7D57" w:rsidP="00AC4429">
      <w:pPr>
        <w:pStyle w:val="a4"/>
        <w:ind w:left="5387"/>
        <w:jc w:val="center"/>
        <w:rPr>
          <w:sz w:val="28"/>
          <w:szCs w:val="28"/>
        </w:rPr>
      </w:pPr>
    </w:p>
    <w:p w:rsidR="00EA7D57" w:rsidRDefault="00EA7D57" w:rsidP="00AC4429">
      <w:pPr>
        <w:pStyle w:val="a4"/>
        <w:ind w:left="5387"/>
        <w:jc w:val="center"/>
        <w:rPr>
          <w:sz w:val="28"/>
          <w:szCs w:val="28"/>
        </w:rPr>
      </w:pPr>
    </w:p>
    <w:p w:rsidR="00EA7D57" w:rsidRDefault="00EA7D57" w:rsidP="00AC4429">
      <w:pPr>
        <w:pStyle w:val="a4"/>
        <w:ind w:left="5387"/>
        <w:jc w:val="center"/>
        <w:rPr>
          <w:sz w:val="28"/>
          <w:szCs w:val="28"/>
        </w:rPr>
      </w:pPr>
    </w:p>
    <w:p w:rsidR="00EA7D57" w:rsidRDefault="00EA7D57" w:rsidP="00AC4429">
      <w:pPr>
        <w:pStyle w:val="a4"/>
        <w:ind w:left="5387"/>
        <w:jc w:val="center"/>
        <w:rPr>
          <w:sz w:val="28"/>
          <w:szCs w:val="28"/>
        </w:rPr>
      </w:pPr>
    </w:p>
    <w:p w:rsidR="00EA7D57" w:rsidRDefault="00EA7D57" w:rsidP="00AC4429">
      <w:pPr>
        <w:pStyle w:val="a4"/>
        <w:ind w:left="5387"/>
        <w:jc w:val="center"/>
        <w:rPr>
          <w:sz w:val="28"/>
          <w:szCs w:val="28"/>
        </w:rPr>
      </w:pPr>
    </w:p>
    <w:p w:rsidR="00EA7D57" w:rsidRDefault="00EA7D57" w:rsidP="00AC4429">
      <w:pPr>
        <w:pStyle w:val="a4"/>
        <w:ind w:left="5387"/>
        <w:jc w:val="center"/>
        <w:rPr>
          <w:sz w:val="28"/>
          <w:szCs w:val="28"/>
        </w:rPr>
      </w:pPr>
    </w:p>
    <w:p w:rsidR="00EA7D57" w:rsidRDefault="00EA7D57" w:rsidP="00AC4429">
      <w:pPr>
        <w:pStyle w:val="a4"/>
        <w:ind w:left="5387"/>
        <w:jc w:val="center"/>
        <w:rPr>
          <w:sz w:val="28"/>
          <w:szCs w:val="28"/>
        </w:rPr>
      </w:pPr>
    </w:p>
    <w:p w:rsidR="00EA7D57" w:rsidRDefault="00EA7D57" w:rsidP="00AC4429">
      <w:pPr>
        <w:pStyle w:val="a4"/>
        <w:ind w:left="5387"/>
        <w:jc w:val="center"/>
        <w:rPr>
          <w:sz w:val="28"/>
          <w:szCs w:val="28"/>
        </w:rPr>
      </w:pPr>
    </w:p>
    <w:p w:rsidR="00EA7D57" w:rsidRDefault="00EA7D57" w:rsidP="00AC4429">
      <w:pPr>
        <w:pStyle w:val="a4"/>
        <w:ind w:left="5387"/>
        <w:jc w:val="center"/>
        <w:rPr>
          <w:sz w:val="28"/>
          <w:szCs w:val="28"/>
        </w:rPr>
      </w:pPr>
    </w:p>
    <w:p w:rsidR="00EA7D57" w:rsidRDefault="00EA7D57" w:rsidP="00AC4429">
      <w:pPr>
        <w:pStyle w:val="a4"/>
        <w:ind w:left="5387"/>
        <w:jc w:val="center"/>
        <w:rPr>
          <w:sz w:val="28"/>
          <w:szCs w:val="28"/>
        </w:rPr>
      </w:pPr>
    </w:p>
    <w:p w:rsidR="00EA7D57" w:rsidRDefault="00EA7D57" w:rsidP="00AC4429">
      <w:pPr>
        <w:pStyle w:val="a4"/>
        <w:ind w:left="5387"/>
        <w:jc w:val="center"/>
        <w:rPr>
          <w:sz w:val="28"/>
          <w:szCs w:val="28"/>
        </w:rPr>
      </w:pPr>
    </w:p>
    <w:p w:rsidR="00EA7D57" w:rsidRDefault="00EA7D57" w:rsidP="00AC4429">
      <w:pPr>
        <w:pStyle w:val="a4"/>
        <w:ind w:left="5387"/>
        <w:jc w:val="center"/>
        <w:rPr>
          <w:sz w:val="28"/>
          <w:szCs w:val="28"/>
        </w:rPr>
      </w:pPr>
    </w:p>
    <w:p w:rsidR="00EA7D57" w:rsidRDefault="00EA7D57" w:rsidP="00AC4429">
      <w:pPr>
        <w:pStyle w:val="a4"/>
        <w:ind w:left="5387"/>
        <w:jc w:val="center"/>
        <w:rPr>
          <w:sz w:val="28"/>
          <w:szCs w:val="28"/>
        </w:rPr>
      </w:pPr>
    </w:p>
    <w:p w:rsidR="00EA7D57" w:rsidRDefault="00EA7D57" w:rsidP="00AC4429">
      <w:pPr>
        <w:pStyle w:val="a4"/>
        <w:ind w:left="5387"/>
        <w:jc w:val="center"/>
        <w:rPr>
          <w:sz w:val="28"/>
          <w:szCs w:val="28"/>
        </w:rPr>
      </w:pPr>
    </w:p>
    <w:sectPr w:rsidR="00EA7D57" w:rsidSect="00FE249D">
      <w:pgSz w:w="11906" w:h="16838"/>
      <w:pgMar w:top="1134" w:right="73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20002A87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11702"/>
    <w:multiLevelType w:val="multilevel"/>
    <w:tmpl w:val="4E081626"/>
    <w:lvl w:ilvl="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>
    <w:nsid w:val="3061272D"/>
    <w:multiLevelType w:val="multilevel"/>
    <w:tmpl w:val="238ABDA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40246604"/>
    <w:multiLevelType w:val="multilevel"/>
    <w:tmpl w:val="4E081626"/>
    <w:lvl w:ilvl="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>
    <w:nsid w:val="76486BAD"/>
    <w:multiLevelType w:val="multilevel"/>
    <w:tmpl w:val="349001CA"/>
    <w:lvl w:ilvl="0">
      <w:start w:val="3"/>
      <w:numFmt w:val="decimal"/>
      <w:lvlText w:val="%1."/>
      <w:lvlJc w:val="left"/>
      <w:pPr>
        <w:ind w:left="376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48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8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5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6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00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7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83" w:hanging="1800"/>
      </w:pPr>
      <w:rPr>
        <w:rFonts w:hint="default"/>
      </w:rPr>
    </w:lvl>
  </w:abstractNum>
  <w:abstractNum w:abstractNumId="4">
    <w:nsid w:val="79852D3B"/>
    <w:multiLevelType w:val="hybridMultilevel"/>
    <w:tmpl w:val="E9A60EBA"/>
    <w:lvl w:ilvl="0" w:tplc="B9740FBC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955F2"/>
    <w:rsid w:val="00002831"/>
    <w:rsid w:val="00012D76"/>
    <w:rsid w:val="0002612B"/>
    <w:rsid w:val="000279D8"/>
    <w:rsid w:val="00037EBE"/>
    <w:rsid w:val="0004442D"/>
    <w:rsid w:val="000A5275"/>
    <w:rsid w:val="001679D7"/>
    <w:rsid w:val="001A04CF"/>
    <w:rsid w:val="001C5549"/>
    <w:rsid w:val="00251112"/>
    <w:rsid w:val="002B453E"/>
    <w:rsid w:val="00360BB0"/>
    <w:rsid w:val="00363B80"/>
    <w:rsid w:val="003A486C"/>
    <w:rsid w:val="003C279F"/>
    <w:rsid w:val="00417B47"/>
    <w:rsid w:val="00445BAC"/>
    <w:rsid w:val="0046533F"/>
    <w:rsid w:val="004654FD"/>
    <w:rsid w:val="004740D6"/>
    <w:rsid w:val="004A6189"/>
    <w:rsid w:val="004D3C9E"/>
    <w:rsid w:val="004E72EE"/>
    <w:rsid w:val="004F52A1"/>
    <w:rsid w:val="0053238A"/>
    <w:rsid w:val="0056565D"/>
    <w:rsid w:val="00580254"/>
    <w:rsid w:val="005955F2"/>
    <w:rsid w:val="005E140F"/>
    <w:rsid w:val="005E3F36"/>
    <w:rsid w:val="005F34D4"/>
    <w:rsid w:val="00646528"/>
    <w:rsid w:val="00647DF2"/>
    <w:rsid w:val="00661878"/>
    <w:rsid w:val="00676335"/>
    <w:rsid w:val="006B7B46"/>
    <w:rsid w:val="006E0370"/>
    <w:rsid w:val="00707902"/>
    <w:rsid w:val="0072286F"/>
    <w:rsid w:val="007675D6"/>
    <w:rsid w:val="00785191"/>
    <w:rsid w:val="007A5EE5"/>
    <w:rsid w:val="007E3EF6"/>
    <w:rsid w:val="00800A07"/>
    <w:rsid w:val="00820495"/>
    <w:rsid w:val="008A7862"/>
    <w:rsid w:val="008B5493"/>
    <w:rsid w:val="008C0401"/>
    <w:rsid w:val="008C56BE"/>
    <w:rsid w:val="008E156C"/>
    <w:rsid w:val="008E24B8"/>
    <w:rsid w:val="008E35A5"/>
    <w:rsid w:val="009571C4"/>
    <w:rsid w:val="009752D3"/>
    <w:rsid w:val="009B7CD3"/>
    <w:rsid w:val="00A04B60"/>
    <w:rsid w:val="00A23069"/>
    <w:rsid w:val="00A61F0D"/>
    <w:rsid w:val="00A762E1"/>
    <w:rsid w:val="00A86205"/>
    <w:rsid w:val="00A86C34"/>
    <w:rsid w:val="00A90670"/>
    <w:rsid w:val="00AC4429"/>
    <w:rsid w:val="00AC6BB1"/>
    <w:rsid w:val="00AF0AC8"/>
    <w:rsid w:val="00B241C9"/>
    <w:rsid w:val="00B24F81"/>
    <w:rsid w:val="00B64078"/>
    <w:rsid w:val="00B94DC2"/>
    <w:rsid w:val="00BA3BD0"/>
    <w:rsid w:val="00BA50B8"/>
    <w:rsid w:val="00BB5825"/>
    <w:rsid w:val="00BB6630"/>
    <w:rsid w:val="00C17A9C"/>
    <w:rsid w:val="00C513A1"/>
    <w:rsid w:val="00C90096"/>
    <w:rsid w:val="00C91C2D"/>
    <w:rsid w:val="00CC44E7"/>
    <w:rsid w:val="00CE46C8"/>
    <w:rsid w:val="00CE487A"/>
    <w:rsid w:val="00CF6F9A"/>
    <w:rsid w:val="00D60921"/>
    <w:rsid w:val="00D7558A"/>
    <w:rsid w:val="00DB5598"/>
    <w:rsid w:val="00DB5D91"/>
    <w:rsid w:val="00DD0CD2"/>
    <w:rsid w:val="00DE2EC6"/>
    <w:rsid w:val="00DF38B1"/>
    <w:rsid w:val="00E47431"/>
    <w:rsid w:val="00E9625F"/>
    <w:rsid w:val="00EA7D57"/>
    <w:rsid w:val="00F8133E"/>
    <w:rsid w:val="00FB4F4E"/>
    <w:rsid w:val="00FD1B0A"/>
    <w:rsid w:val="00FE2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53E"/>
    <w:pPr>
      <w:spacing w:after="200" w:line="276" w:lineRule="auto"/>
    </w:pPr>
    <w:rPr>
      <w:rFonts w:eastAsiaTheme="minorEastAsia" w:cs="Times New Roman"/>
      <w:lang w:eastAsia="ru-RU"/>
    </w:rPr>
  </w:style>
  <w:style w:type="paragraph" w:styleId="4">
    <w:name w:val="heading 4"/>
    <w:basedOn w:val="a"/>
    <w:next w:val="a"/>
    <w:link w:val="40"/>
    <w:qFormat/>
    <w:rsid w:val="00676335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B45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B45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B45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3">
    <w:name w:val="Hyperlink"/>
    <w:basedOn w:val="a0"/>
    <w:unhideWhenUsed/>
    <w:rsid w:val="002B453E"/>
    <w:rPr>
      <w:rFonts w:cs="Times New Roman"/>
      <w:color w:val="0000FF"/>
      <w:u w:val="single"/>
    </w:rPr>
  </w:style>
  <w:style w:type="paragraph" w:styleId="a4">
    <w:name w:val="No Spacing"/>
    <w:link w:val="a5"/>
    <w:uiPriority w:val="1"/>
    <w:qFormat/>
    <w:rsid w:val="00417B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rsid w:val="00417B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17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B4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CE487A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CE48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splusnormal1">
    <w:name w:val="consplusnormal"/>
    <w:basedOn w:val="a"/>
    <w:rsid w:val="00CE48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6763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8">
    <w:name w:val="Strong"/>
    <w:basedOn w:val="a0"/>
    <w:uiPriority w:val="22"/>
    <w:qFormat/>
    <w:rsid w:val="00676335"/>
    <w:rPr>
      <w:b/>
      <w:bCs/>
    </w:rPr>
  </w:style>
  <w:style w:type="paragraph" w:styleId="a9">
    <w:name w:val="Body Text Indent"/>
    <w:basedOn w:val="a"/>
    <w:link w:val="aa"/>
    <w:uiPriority w:val="99"/>
    <w:rsid w:val="00676335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aa">
    <w:name w:val="Основной текст с отступом Знак"/>
    <w:basedOn w:val="a0"/>
    <w:link w:val="a9"/>
    <w:uiPriority w:val="99"/>
    <w:rsid w:val="0067633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b">
    <w:name w:val="Emphasis"/>
    <w:uiPriority w:val="20"/>
    <w:qFormat/>
    <w:rsid w:val="00676335"/>
    <w:rPr>
      <w:i/>
      <w:iCs/>
    </w:rPr>
  </w:style>
  <w:style w:type="paragraph" w:customStyle="1" w:styleId="Style5">
    <w:name w:val="Style5"/>
    <w:basedOn w:val="a"/>
    <w:uiPriority w:val="99"/>
    <w:rsid w:val="007228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ntStyle15">
    <w:name w:val="Font Style15"/>
    <w:uiPriority w:val="99"/>
    <w:rsid w:val="0072286F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FontStyle12">
    <w:name w:val="Font Style12"/>
    <w:uiPriority w:val="99"/>
    <w:rsid w:val="0072286F"/>
    <w:rPr>
      <w:rFonts w:ascii="Times New Roman" w:hAnsi="Times New Roman" w:cs="Times New Roman" w:hint="default"/>
      <w:sz w:val="26"/>
      <w:szCs w:val="26"/>
    </w:rPr>
  </w:style>
  <w:style w:type="paragraph" w:customStyle="1" w:styleId="Style7">
    <w:name w:val="Style7"/>
    <w:basedOn w:val="a"/>
    <w:uiPriority w:val="99"/>
    <w:rsid w:val="0072286F"/>
    <w:pPr>
      <w:widowControl w:val="0"/>
      <w:autoSpaceDE w:val="0"/>
      <w:autoSpaceDN w:val="0"/>
      <w:adjustRightInd w:val="0"/>
      <w:spacing w:after="0" w:line="365" w:lineRule="exact"/>
      <w:ind w:firstLine="71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46">
    <w:name w:val="Font Style46"/>
    <w:uiPriority w:val="99"/>
    <w:rsid w:val="0072286F"/>
    <w:rPr>
      <w:rFonts w:ascii="Times New Roman" w:hAnsi="Times New Roman" w:cs="Times New Roman" w:hint="default"/>
      <w:sz w:val="18"/>
      <w:szCs w:val="18"/>
    </w:rPr>
  </w:style>
  <w:style w:type="character" w:customStyle="1" w:styleId="FontStyle16">
    <w:name w:val="Font Style16"/>
    <w:uiPriority w:val="99"/>
    <w:rsid w:val="0072286F"/>
    <w:rPr>
      <w:rFonts w:ascii="Times New Roman" w:hAnsi="Times New Roman" w:cs="Times New Roman" w:hint="default"/>
      <w:sz w:val="18"/>
      <w:szCs w:val="18"/>
    </w:rPr>
  </w:style>
  <w:style w:type="paragraph" w:customStyle="1" w:styleId="Style6">
    <w:name w:val="Style6"/>
    <w:basedOn w:val="a"/>
    <w:uiPriority w:val="99"/>
    <w:rsid w:val="00BA3BD0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Style12">
    <w:name w:val="Style12"/>
    <w:basedOn w:val="a"/>
    <w:uiPriority w:val="99"/>
    <w:rsid w:val="00BA3BD0"/>
    <w:pPr>
      <w:widowControl w:val="0"/>
      <w:autoSpaceDE w:val="0"/>
      <w:autoSpaceDN w:val="0"/>
      <w:adjustRightInd w:val="0"/>
      <w:spacing w:after="0" w:line="362" w:lineRule="exact"/>
      <w:ind w:firstLine="696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Style15">
    <w:name w:val="Style15"/>
    <w:basedOn w:val="a"/>
    <w:uiPriority w:val="99"/>
    <w:rsid w:val="00BA3BD0"/>
    <w:pPr>
      <w:widowControl w:val="0"/>
      <w:autoSpaceDE w:val="0"/>
      <w:autoSpaceDN w:val="0"/>
      <w:adjustRightInd w:val="0"/>
      <w:spacing w:after="0" w:line="365" w:lineRule="exact"/>
    </w:pPr>
    <w:rPr>
      <w:rFonts w:ascii="Times New Roman" w:eastAsia="Times New Roman" w:hAnsi="Times New Roman"/>
      <w:sz w:val="24"/>
      <w:szCs w:val="24"/>
    </w:rPr>
  </w:style>
  <w:style w:type="character" w:customStyle="1" w:styleId="FontStyle25">
    <w:name w:val="Font Style25"/>
    <w:uiPriority w:val="99"/>
    <w:rsid w:val="00BA3B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uiPriority w:val="99"/>
    <w:rsid w:val="00BA3BD0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BA3B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tyle9">
    <w:name w:val="Style9"/>
    <w:basedOn w:val="a"/>
    <w:uiPriority w:val="99"/>
    <w:rsid w:val="00BA3BD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Style11">
    <w:name w:val="Style11"/>
    <w:basedOn w:val="a"/>
    <w:uiPriority w:val="99"/>
    <w:rsid w:val="00BA3B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ntStyle28">
    <w:name w:val="Font Style28"/>
    <w:uiPriority w:val="99"/>
    <w:rsid w:val="00BA3BD0"/>
    <w:rPr>
      <w:rFonts w:ascii="Times New Roman" w:hAnsi="Times New Roman" w:cs="Times New Roman"/>
      <w:b/>
      <w:bCs/>
      <w:sz w:val="22"/>
      <w:szCs w:val="22"/>
    </w:rPr>
  </w:style>
  <w:style w:type="character" w:customStyle="1" w:styleId="ac">
    <w:name w:val="Гипертекстовая ссылка"/>
    <w:basedOn w:val="a0"/>
    <w:rsid w:val="00037EBE"/>
    <w:rPr>
      <w:rFonts w:cs="Times New Roman"/>
      <w:b/>
      <w:color w:val="106BBE"/>
    </w:rPr>
  </w:style>
  <w:style w:type="paragraph" w:styleId="ad">
    <w:name w:val="List Paragraph"/>
    <w:basedOn w:val="a"/>
    <w:uiPriority w:val="34"/>
    <w:qFormat/>
    <w:rsid w:val="00037EBE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rsid w:val="006618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C4429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3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dmbelo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31426232.100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1179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Буршенко Татьяна Васильевна</dc:creator>
  <cp:lastModifiedBy>Петровна</cp:lastModifiedBy>
  <cp:revision>13</cp:revision>
  <cp:lastPrinted>2022-10-14T06:31:00Z</cp:lastPrinted>
  <dcterms:created xsi:type="dcterms:W3CDTF">2022-09-19T13:02:00Z</dcterms:created>
  <dcterms:modified xsi:type="dcterms:W3CDTF">2022-10-14T07:54:00Z</dcterms:modified>
</cp:coreProperties>
</file>