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702" w:rsidRPr="003A24AF" w:rsidRDefault="00960702" w:rsidP="00277301">
      <w:pPr>
        <w:pStyle w:val="a6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140" cy="612140"/>
            <wp:effectExtent l="19050" t="0" r="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702" w:rsidRPr="003A24AF" w:rsidRDefault="00960702" w:rsidP="00277301">
      <w:pPr>
        <w:pStyle w:val="a6"/>
        <w:ind w:firstLine="567"/>
        <w:jc w:val="center"/>
        <w:rPr>
          <w:b/>
          <w:sz w:val="28"/>
          <w:szCs w:val="28"/>
        </w:rPr>
      </w:pPr>
      <w:r w:rsidRPr="003A24AF">
        <w:rPr>
          <w:b/>
          <w:sz w:val="28"/>
          <w:szCs w:val="28"/>
        </w:rPr>
        <w:t>АДМИНИСТРАЦИЯ БЕЛОГЛИНСКОГО СЕЛЬСКОГО ПОСЕЛЕНИЯ</w:t>
      </w: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  <w:r w:rsidRPr="003A24AF">
        <w:rPr>
          <w:b/>
          <w:sz w:val="28"/>
          <w:szCs w:val="28"/>
        </w:rPr>
        <w:t>БЕЛОГЛИНСКОГО РАЙОНА</w:t>
      </w:r>
    </w:p>
    <w:p w:rsidR="00960702" w:rsidRPr="003A24AF" w:rsidRDefault="00960702" w:rsidP="00277301">
      <w:pPr>
        <w:pStyle w:val="a6"/>
        <w:ind w:firstLine="567"/>
        <w:jc w:val="center"/>
        <w:rPr>
          <w:noProof/>
          <w:sz w:val="28"/>
          <w:szCs w:val="28"/>
        </w:rPr>
      </w:pPr>
    </w:p>
    <w:p w:rsidR="00960702" w:rsidRPr="003A24AF" w:rsidRDefault="00960702" w:rsidP="00277301">
      <w:pPr>
        <w:pStyle w:val="a6"/>
        <w:ind w:firstLine="567"/>
        <w:jc w:val="center"/>
        <w:rPr>
          <w:b/>
          <w:sz w:val="28"/>
          <w:szCs w:val="28"/>
        </w:rPr>
      </w:pPr>
      <w:r w:rsidRPr="003A24AF">
        <w:rPr>
          <w:b/>
          <w:sz w:val="28"/>
          <w:szCs w:val="28"/>
        </w:rPr>
        <w:t>ПОСТАНОВЛЕНИЕ</w:t>
      </w: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  <w:r w:rsidRPr="003A24AF">
        <w:rPr>
          <w:sz w:val="28"/>
          <w:szCs w:val="28"/>
        </w:rPr>
        <w:t xml:space="preserve">от </w:t>
      </w:r>
      <w:r w:rsidR="000C608A">
        <w:rPr>
          <w:sz w:val="28"/>
          <w:szCs w:val="28"/>
        </w:rPr>
        <w:t>06</w:t>
      </w:r>
      <w:r>
        <w:rPr>
          <w:sz w:val="28"/>
          <w:szCs w:val="28"/>
        </w:rPr>
        <w:t>.</w:t>
      </w:r>
      <w:r w:rsidR="000C608A">
        <w:rPr>
          <w:sz w:val="28"/>
          <w:szCs w:val="28"/>
        </w:rPr>
        <w:t>08</w:t>
      </w:r>
      <w:r w:rsidR="0068317D">
        <w:rPr>
          <w:sz w:val="28"/>
          <w:szCs w:val="28"/>
        </w:rPr>
        <w:t>.2024</w:t>
      </w:r>
      <w:r w:rsidRPr="003A24AF">
        <w:rPr>
          <w:sz w:val="28"/>
          <w:szCs w:val="28"/>
        </w:rPr>
        <w:t xml:space="preserve"> г.                                                                                   № </w:t>
      </w:r>
      <w:r w:rsidR="000C608A">
        <w:rPr>
          <w:sz w:val="28"/>
          <w:szCs w:val="28"/>
        </w:rPr>
        <w:t>134</w:t>
      </w: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  <w:proofErr w:type="gramStart"/>
      <w:r w:rsidRPr="003A24AF">
        <w:rPr>
          <w:sz w:val="28"/>
          <w:szCs w:val="28"/>
        </w:rPr>
        <w:t>с</w:t>
      </w:r>
      <w:proofErr w:type="gramEnd"/>
      <w:r w:rsidRPr="003A24AF">
        <w:rPr>
          <w:sz w:val="28"/>
          <w:szCs w:val="28"/>
        </w:rPr>
        <w:t>. Белая Глина</w:t>
      </w:r>
    </w:p>
    <w:p w:rsidR="00401066" w:rsidRPr="00B4759E" w:rsidRDefault="00401066" w:rsidP="00277301">
      <w:pPr>
        <w:spacing w:line="200" w:lineRule="exact"/>
        <w:ind w:firstLine="567"/>
        <w:rPr>
          <w:sz w:val="20"/>
          <w:szCs w:val="20"/>
          <w:lang w:val="ru-RU"/>
        </w:rPr>
      </w:pPr>
    </w:p>
    <w:p w:rsidR="00E57B52" w:rsidRPr="00E57B52" w:rsidRDefault="00985AC1" w:rsidP="00E57B52">
      <w:pPr>
        <w:pStyle w:val="Standard"/>
        <w:widowControl w:val="0"/>
        <w:spacing w:before="240"/>
        <w:ind w:firstLine="57"/>
        <w:jc w:val="center"/>
        <w:rPr>
          <w:rFonts w:ascii="Times New Roman" w:eastAsia="Bookman Old Style" w:hAnsi="Times New Roman" w:cs="Times New Roman"/>
          <w:b/>
          <w:sz w:val="28"/>
          <w:szCs w:val="28"/>
          <w:lang w:val="ru-RU"/>
        </w:rPr>
      </w:pPr>
      <w:r w:rsidRPr="00E57B52">
        <w:rPr>
          <w:b/>
          <w:sz w:val="28"/>
          <w:szCs w:val="28"/>
          <w:lang w:val="ru-RU"/>
        </w:rPr>
        <w:t>Об утверждении</w:t>
      </w:r>
      <w:r w:rsidR="00E57B52" w:rsidRPr="00E57B52">
        <w:rPr>
          <w:b/>
          <w:sz w:val="28"/>
          <w:szCs w:val="28"/>
          <w:lang w:val="ru-RU"/>
        </w:rPr>
        <w:t xml:space="preserve"> схемы </w:t>
      </w:r>
      <w:r w:rsidRPr="00E57B52">
        <w:rPr>
          <w:b/>
          <w:sz w:val="28"/>
          <w:szCs w:val="28"/>
          <w:lang w:val="ru-RU"/>
        </w:rPr>
        <w:t xml:space="preserve"> </w:t>
      </w:r>
      <w:r w:rsidR="00E57B52" w:rsidRPr="00E57B52">
        <w:rPr>
          <w:rFonts w:ascii="Times New Roman" w:eastAsia="Bookman Old Style" w:hAnsi="Times New Roman" w:cs="Times New Roman"/>
          <w:b/>
          <w:sz w:val="28"/>
          <w:szCs w:val="28"/>
          <w:lang w:val="ru-RU"/>
        </w:rPr>
        <w:t>размещения гаражей, являющихся некапитальными сооружениями, а также мест стоянки технических или других средств передвижения инвалидов вблизи их места жительства на земельных участках, находящихся в государственной и муниципальной собственности</w:t>
      </w:r>
    </w:p>
    <w:p w:rsidR="00007BD6" w:rsidRDefault="00007BD6" w:rsidP="00F26DC4">
      <w:pPr>
        <w:pStyle w:val="a6"/>
        <w:ind w:firstLine="567"/>
        <w:jc w:val="both"/>
        <w:rPr>
          <w:sz w:val="28"/>
          <w:szCs w:val="28"/>
        </w:rPr>
      </w:pPr>
    </w:p>
    <w:p w:rsidR="001F553C" w:rsidRDefault="00920DC7" w:rsidP="000C608A">
      <w:pPr>
        <w:pStyle w:val="a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007BD6" w:rsidRPr="00920DC7">
        <w:rPr>
          <w:sz w:val="28"/>
          <w:szCs w:val="28"/>
        </w:rPr>
        <w:t>В соответствии с Федеральным законом от 05 апреля 2021 года № 79-ФЗ «О внесении изменений в отдельные законодательные акты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постановлен</w:t>
      </w:r>
      <w:r w:rsidR="00007BD6" w:rsidRPr="00920DC7">
        <w:rPr>
          <w:sz w:val="28"/>
          <w:szCs w:val="28"/>
        </w:rPr>
        <w:t>и</w:t>
      </w:r>
      <w:r w:rsidR="00007BD6" w:rsidRPr="00920DC7">
        <w:rPr>
          <w:sz w:val="28"/>
          <w:szCs w:val="28"/>
        </w:rPr>
        <w:t xml:space="preserve">ем </w:t>
      </w:r>
      <w:r w:rsidR="00440F86" w:rsidRPr="00920DC7">
        <w:rPr>
          <w:sz w:val="28"/>
          <w:szCs w:val="28"/>
        </w:rPr>
        <w:t>главы администрации (губернатора)</w:t>
      </w:r>
      <w:r w:rsidR="00007BD6" w:rsidRPr="00920DC7">
        <w:rPr>
          <w:sz w:val="28"/>
          <w:szCs w:val="28"/>
        </w:rPr>
        <w:t xml:space="preserve"> </w:t>
      </w:r>
      <w:r w:rsidR="00440F86" w:rsidRPr="00920DC7">
        <w:rPr>
          <w:sz w:val="28"/>
          <w:szCs w:val="28"/>
        </w:rPr>
        <w:t>Краснодарского края от 20.04.2022 №196</w:t>
      </w:r>
      <w:r w:rsidR="00007BD6" w:rsidRPr="00920DC7">
        <w:rPr>
          <w:sz w:val="28"/>
          <w:szCs w:val="28"/>
        </w:rPr>
        <w:t xml:space="preserve"> «</w:t>
      </w:r>
      <w:r w:rsidR="000837A0" w:rsidRPr="00920DC7">
        <w:rPr>
          <w:sz w:val="28"/>
          <w:szCs w:val="28"/>
        </w:rPr>
        <w:t>О некоторых вопросах, связанных с использованием земель или земельных уч</w:t>
      </w:r>
      <w:r w:rsidR="000837A0" w:rsidRPr="00920DC7">
        <w:rPr>
          <w:sz w:val="28"/>
          <w:szCs w:val="28"/>
        </w:rPr>
        <w:t>а</w:t>
      </w:r>
      <w:r w:rsidR="000837A0" w:rsidRPr="00920DC7">
        <w:rPr>
          <w:sz w:val="28"/>
          <w:szCs w:val="28"/>
        </w:rPr>
        <w:t>стков, находящихся в государственной или</w:t>
      </w:r>
      <w:proofErr w:type="gramEnd"/>
      <w:r w:rsidR="000837A0" w:rsidRPr="00920DC7">
        <w:rPr>
          <w:sz w:val="28"/>
          <w:szCs w:val="28"/>
        </w:rPr>
        <w:t xml:space="preserve"> муниципальной собственности, ра</w:t>
      </w:r>
      <w:r w:rsidR="000837A0" w:rsidRPr="00920DC7">
        <w:rPr>
          <w:sz w:val="28"/>
          <w:szCs w:val="28"/>
        </w:rPr>
        <w:t>с</w:t>
      </w:r>
      <w:r w:rsidR="000837A0" w:rsidRPr="00920DC7">
        <w:rPr>
          <w:sz w:val="28"/>
          <w:szCs w:val="28"/>
        </w:rPr>
        <w:t xml:space="preserve">положенных на территории </w:t>
      </w:r>
      <w:r w:rsidR="000837A0" w:rsidRPr="00920DC7">
        <w:rPr>
          <w:bCs/>
          <w:sz w:val="28"/>
          <w:szCs w:val="28"/>
        </w:rPr>
        <w:t>Краснодарского</w:t>
      </w:r>
      <w:r w:rsidR="000837A0" w:rsidRPr="00920DC7">
        <w:rPr>
          <w:sz w:val="28"/>
          <w:szCs w:val="28"/>
        </w:rPr>
        <w:t xml:space="preserve"> </w:t>
      </w:r>
      <w:r w:rsidR="000837A0" w:rsidRPr="00920DC7">
        <w:rPr>
          <w:bCs/>
          <w:sz w:val="28"/>
          <w:szCs w:val="28"/>
        </w:rPr>
        <w:t>края</w:t>
      </w:r>
      <w:r w:rsidR="000837A0" w:rsidRPr="00920DC7">
        <w:rPr>
          <w:sz w:val="28"/>
          <w:szCs w:val="28"/>
        </w:rPr>
        <w:t>, для возведения гражданами г</w:t>
      </w:r>
      <w:r w:rsidR="000837A0" w:rsidRPr="00920DC7">
        <w:rPr>
          <w:sz w:val="28"/>
          <w:szCs w:val="28"/>
        </w:rPr>
        <w:t>а</w:t>
      </w:r>
      <w:r w:rsidR="000837A0" w:rsidRPr="00920DC7">
        <w:rPr>
          <w:sz w:val="28"/>
          <w:szCs w:val="28"/>
        </w:rPr>
        <w:t>ражей, являющихся некапитальными сооружениями, либо стоянок технических или других средств передвижения инвал</w:t>
      </w:r>
      <w:r w:rsidR="00AB4947">
        <w:rPr>
          <w:sz w:val="28"/>
          <w:szCs w:val="28"/>
        </w:rPr>
        <w:t>идов вблизи их места жительства</w:t>
      </w:r>
      <w:r w:rsidR="00007BD6" w:rsidRPr="00920DC7">
        <w:rPr>
          <w:sz w:val="28"/>
          <w:szCs w:val="28"/>
        </w:rPr>
        <w:t xml:space="preserve">» </w:t>
      </w:r>
      <w:proofErr w:type="gramStart"/>
      <w:r w:rsidR="00007BD6" w:rsidRPr="00920DC7">
        <w:rPr>
          <w:sz w:val="28"/>
          <w:szCs w:val="28"/>
        </w:rPr>
        <w:t>рук</w:t>
      </w:r>
      <w:r w:rsidR="00007BD6" w:rsidRPr="00920DC7">
        <w:rPr>
          <w:sz w:val="28"/>
          <w:szCs w:val="28"/>
        </w:rPr>
        <w:t>о</w:t>
      </w:r>
      <w:r w:rsidR="00007BD6" w:rsidRPr="00920DC7">
        <w:rPr>
          <w:sz w:val="28"/>
          <w:szCs w:val="28"/>
        </w:rPr>
        <w:t xml:space="preserve">водствуясь </w:t>
      </w:r>
      <w:r w:rsidR="001F553C" w:rsidRPr="00EF0A24">
        <w:rPr>
          <w:sz w:val="28"/>
          <w:szCs w:val="28"/>
        </w:rPr>
        <w:t>Уставом Белоглинского сельского поселения Белоглинского района постановляю</w:t>
      </w:r>
      <w:proofErr w:type="gramEnd"/>
      <w:r w:rsidR="001F553C" w:rsidRPr="00AE4921">
        <w:rPr>
          <w:sz w:val="28"/>
          <w:szCs w:val="28"/>
        </w:rPr>
        <w:t>:</w:t>
      </w:r>
    </w:p>
    <w:p w:rsidR="00920DC7" w:rsidRDefault="00920DC7" w:rsidP="000C608A">
      <w:pPr>
        <w:pStyle w:val="a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20DC7">
        <w:rPr>
          <w:sz w:val="28"/>
          <w:szCs w:val="28"/>
        </w:rPr>
        <w:t>1.Утвердить прилагаемую схему размещения гаражей, являющихся некап</w:t>
      </w:r>
      <w:r w:rsidRPr="00920DC7">
        <w:rPr>
          <w:sz w:val="28"/>
          <w:szCs w:val="28"/>
        </w:rPr>
        <w:t>и</w:t>
      </w:r>
      <w:r w:rsidRPr="00920DC7">
        <w:rPr>
          <w:sz w:val="28"/>
          <w:szCs w:val="28"/>
        </w:rPr>
        <w:t>тальными сооружениями, а также мест стоянки технических или других средств передвижения инвалидов вблизи их места жительства на земельных участках, н</w:t>
      </w:r>
      <w:r w:rsidRPr="00920DC7">
        <w:rPr>
          <w:sz w:val="28"/>
          <w:szCs w:val="28"/>
        </w:rPr>
        <w:t>а</w:t>
      </w:r>
      <w:r w:rsidRPr="00920DC7">
        <w:rPr>
          <w:sz w:val="28"/>
          <w:szCs w:val="28"/>
        </w:rPr>
        <w:t>ходящихся в государственно</w:t>
      </w:r>
      <w:r w:rsidR="000234DD">
        <w:rPr>
          <w:sz w:val="28"/>
          <w:szCs w:val="28"/>
        </w:rPr>
        <w:t>й и муниципальной собственности</w:t>
      </w:r>
      <w:r w:rsidR="002901AA">
        <w:rPr>
          <w:sz w:val="28"/>
          <w:szCs w:val="28"/>
        </w:rPr>
        <w:t xml:space="preserve"> </w:t>
      </w:r>
      <w:r w:rsidR="000234DD" w:rsidRPr="00F26DC4">
        <w:rPr>
          <w:sz w:val="28"/>
          <w:szCs w:val="28"/>
        </w:rPr>
        <w:t>(прилагается).</w:t>
      </w:r>
      <w:r w:rsidRPr="00920DC7">
        <w:rPr>
          <w:sz w:val="28"/>
          <w:szCs w:val="28"/>
        </w:rPr>
        <w:t xml:space="preserve"> </w:t>
      </w:r>
    </w:p>
    <w:p w:rsidR="000234DD" w:rsidRPr="00F26DC4" w:rsidRDefault="000234DD" w:rsidP="000C608A">
      <w:pPr>
        <w:pStyle w:val="a6"/>
        <w:ind w:firstLine="567"/>
        <w:jc w:val="both"/>
        <w:rPr>
          <w:sz w:val="28"/>
          <w:szCs w:val="28"/>
        </w:rPr>
      </w:pPr>
      <w:r w:rsidRPr="00F26DC4">
        <w:rPr>
          <w:color w:val="000000"/>
          <w:sz w:val="28"/>
          <w:szCs w:val="28"/>
        </w:rPr>
        <w:t xml:space="preserve">2. </w:t>
      </w:r>
      <w:r w:rsidR="00AB4947">
        <w:rPr>
          <w:sz w:val="28"/>
          <w:szCs w:val="28"/>
        </w:rPr>
        <w:t>Общему отделу</w:t>
      </w:r>
      <w:r w:rsidRPr="00F26DC4">
        <w:rPr>
          <w:sz w:val="28"/>
          <w:szCs w:val="28"/>
        </w:rPr>
        <w:t xml:space="preserve"> администрации Белоглинского сельского поселения Бел</w:t>
      </w:r>
      <w:r w:rsidRPr="00F26DC4">
        <w:rPr>
          <w:sz w:val="28"/>
          <w:szCs w:val="28"/>
        </w:rPr>
        <w:t>о</w:t>
      </w:r>
      <w:r w:rsidRPr="00F26DC4">
        <w:rPr>
          <w:sz w:val="28"/>
          <w:szCs w:val="28"/>
        </w:rPr>
        <w:t xml:space="preserve">глинского района </w:t>
      </w:r>
      <w:r w:rsidR="00AB4947">
        <w:rPr>
          <w:sz w:val="28"/>
          <w:szCs w:val="28"/>
        </w:rPr>
        <w:t>(Михайлюк)</w:t>
      </w:r>
      <w:r w:rsidRPr="00F26DC4">
        <w:rPr>
          <w:sz w:val="28"/>
          <w:szCs w:val="28"/>
        </w:rPr>
        <w:t xml:space="preserve"> о</w:t>
      </w:r>
      <w:r>
        <w:rPr>
          <w:sz w:val="28"/>
          <w:szCs w:val="28"/>
        </w:rPr>
        <w:t>публиковать</w:t>
      </w:r>
      <w:r w:rsidRPr="00F26DC4">
        <w:rPr>
          <w:sz w:val="28"/>
          <w:szCs w:val="28"/>
        </w:rPr>
        <w:t xml:space="preserve"> настоящее постановление </w:t>
      </w:r>
      <w:r w:rsidRPr="0066789E">
        <w:rPr>
          <w:sz w:val="28"/>
          <w:szCs w:val="28"/>
        </w:rPr>
        <w:t>в средс</w:t>
      </w:r>
      <w:r w:rsidRPr="0066789E">
        <w:rPr>
          <w:sz w:val="28"/>
          <w:szCs w:val="28"/>
        </w:rPr>
        <w:t>т</w:t>
      </w:r>
      <w:r w:rsidRPr="0066789E">
        <w:rPr>
          <w:sz w:val="28"/>
          <w:szCs w:val="28"/>
        </w:rPr>
        <w:t>вах массовой информации Белоглинского района и разместить на официальном сайте  администрации Белоглинского сельско</w:t>
      </w:r>
      <w:r w:rsidR="00F503FF">
        <w:rPr>
          <w:sz w:val="28"/>
          <w:szCs w:val="28"/>
        </w:rPr>
        <w:t xml:space="preserve">го Белоглинский район в сети  </w:t>
      </w:r>
      <w:r w:rsidRPr="0066789E">
        <w:rPr>
          <w:sz w:val="28"/>
          <w:szCs w:val="28"/>
        </w:rPr>
        <w:t>«И</w:t>
      </w:r>
      <w:r w:rsidRPr="0066789E">
        <w:rPr>
          <w:sz w:val="28"/>
          <w:szCs w:val="28"/>
        </w:rPr>
        <w:t>н</w:t>
      </w:r>
      <w:r w:rsidRPr="0066789E">
        <w:rPr>
          <w:sz w:val="28"/>
          <w:szCs w:val="28"/>
        </w:rPr>
        <w:t>тернет» (</w:t>
      </w:r>
      <w:r w:rsidRPr="0066789E">
        <w:rPr>
          <w:sz w:val="28"/>
          <w:szCs w:val="28"/>
          <w:lang w:val="en-US"/>
        </w:rPr>
        <w:t>www</w:t>
      </w:r>
      <w:r w:rsidRPr="0066789E">
        <w:rPr>
          <w:sz w:val="28"/>
          <w:szCs w:val="28"/>
        </w:rPr>
        <w:t>.admbelog.ru)</w:t>
      </w:r>
      <w:r w:rsidRPr="00F26DC4">
        <w:rPr>
          <w:sz w:val="28"/>
          <w:szCs w:val="28"/>
        </w:rPr>
        <w:t>.</w:t>
      </w:r>
    </w:p>
    <w:p w:rsidR="00F26DC4" w:rsidRPr="00F26DC4" w:rsidRDefault="000234DD" w:rsidP="000C608A">
      <w:pPr>
        <w:pStyle w:val="a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26DC4" w:rsidRPr="00F26DC4">
        <w:rPr>
          <w:sz w:val="28"/>
          <w:szCs w:val="28"/>
        </w:rPr>
        <w:t>3. Контроль за выполнением настоящего постановления возложить на з</w:t>
      </w:r>
      <w:r w:rsidR="00F26DC4" w:rsidRPr="00F26DC4">
        <w:rPr>
          <w:sz w:val="28"/>
          <w:szCs w:val="28"/>
        </w:rPr>
        <w:t>а</w:t>
      </w:r>
      <w:r w:rsidR="00F26DC4" w:rsidRPr="00F26DC4">
        <w:rPr>
          <w:sz w:val="28"/>
          <w:szCs w:val="28"/>
        </w:rPr>
        <w:t>местителя главы заместитель главы Белоглинского сельского поселения, по в</w:t>
      </w:r>
      <w:r w:rsidR="00F26DC4" w:rsidRPr="00F26DC4">
        <w:rPr>
          <w:sz w:val="28"/>
          <w:szCs w:val="28"/>
        </w:rPr>
        <w:t>о</w:t>
      </w:r>
      <w:r w:rsidR="00F26DC4" w:rsidRPr="00F26DC4">
        <w:rPr>
          <w:sz w:val="28"/>
          <w:szCs w:val="28"/>
        </w:rPr>
        <w:t>просам строительства, транспорта, связи, дорог, ЖКХ и ТЭК Сало В.Н.</w:t>
      </w:r>
    </w:p>
    <w:p w:rsidR="00F26DC4" w:rsidRPr="00F26DC4" w:rsidRDefault="00F26DC4" w:rsidP="000C608A">
      <w:pPr>
        <w:pStyle w:val="a6"/>
        <w:ind w:firstLine="567"/>
        <w:jc w:val="both"/>
        <w:rPr>
          <w:color w:val="000000"/>
          <w:sz w:val="28"/>
          <w:szCs w:val="28"/>
        </w:rPr>
      </w:pPr>
      <w:r w:rsidRPr="00F26DC4">
        <w:rPr>
          <w:sz w:val="28"/>
          <w:szCs w:val="28"/>
        </w:rPr>
        <w:t>4. Постановление вступает в силу со дня его официального опу</w:t>
      </w:r>
      <w:r w:rsidRPr="00F26DC4">
        <w:rPr>
          <w:spacing w:val="-1"/>
          <w:sz w:val="28"/>
          <w:szCs w:val="28"/>
        </w:rPr>
        <w:t>б</w:t>
      </w:r>
      <w:r w:rsidRPr="00F26DC4">
        <w:rPr>
          <w:sz w:val="28"/>
          <w:szCs w:val="28"/>
        </w:rPr>
        <w:t>ли</w:t>
      </w:r>
      <w:r w:rsidRPr="00F26DC4">
        <w:rPr>
          <w:spacing w:val="-1"/>
          <w:sz w:val="28"/>
          <w:szCs w:val="28"/>
        </w:rPr>
        <w:t>к</w:t>
      </w:r>
      <w:r w:rsidRPr="00F26DC4">
        <w:rPr>
          <w:sz w:val="28"/>
          <w:szCs w:val="28"/>
        </w:rPr>
        <w:t>ов</w:t>
      </w:r>
      <w:r w:rsidRPr="00F26DC4">
        <w:rPr>
          <w:spacing w:val="-1"/>
          <w:sz w:val="28"/>
          <w:szCs w:val="28"/>
        </w:rPr>
        <w:t>а</w:t>
      </w:r>
      <w:r w:rsidRPr="00F26DC4">
        <w:rPr>
          <w:sz w:val="28"/>
          <w:szCs w:val="28"/>
        </w:rPr>
        <w:t>ния.</w:t>
      </w:r>
    </w:p>
    <w:p w:rsidR="00F26DC4" w:rsidRPr="00F26DC4" w:rsidRDefault="00F26DC4" w:rsidP="00F26DC4">
      <w:pPr>
        <w:pStyle w:val="a6"/>
        <w:ind w:firstLine="567"/>
        <w:jc w:val="both"/>
        <w:rPr>
          <w:sz w:val="28"/>
          <w:szCs w:val="28"/>
        </w:rPr>
      </w:pPr>
    </w:p>
    <w:p w:rsidR="00F26DC4" w:rsidRPr="00F26DC4" w:rsidRDefault="00F26DC4" w:rsidP="00FE23AE">
      <w:pPr>
        <w:pStyle w:val="a6"/>
        <w:jc w:val="both"/>
        <w:rPr>
          <w:sz w:val="28"/>
          <w:szCs w:val="28"/>
        </w:rPr>
      </w:pPr>
      <w:r w:rsidRPr="00F26DC4">
        <w:rPr>
          <w:sz w:val="28"/>
          <w:szCs w:val="28"/>
        </w:rPr>
        <w:t xml:space="preserve">Глава </w:t>
      </w:r>
    </w:p>
    <w:p w:rsidR="00F26DC4" w:rsidRPr="00F26DC4" w:rsidRDefault="00F26DC4" w:rsidP="00FE23AE">
      <w:pPr>
        <w:pStyle w:val="a6"/>
        <w:jc w:val="both"/>
        <w:rPr>
          <w:sz w:val="28"/>
          <w:szCs w:val="28"/>
        </w:rPr>
      </w:pPr>
      <w:r w:rsidRPr="00F26DC4">
        <w:rPr>
          <w:sz w:val="28"/>
          <w:szCs w:val="28"/>
        </w:rPr>
        <w:t>Белоглинского сельского поселения</w:t>
      </w:r>
    </w:p>
    <w:p w:rsidR="00F26DC4" w:rsidRPr="00F26DC4" w:rsidRDefault="00F26DC4" w:rsidP="00FE23AE">
      <w:pPr>
        <w:pStyle w:val="a6"/>
        <w:jc w:val="both"/>
        <w:rPr>
          <w:sz w:val="28"/>
          <w:szCs w:val="28"/>
        </w:rPr>
      </w:pPr>
      <w:r w:rsidRPr="00F26DC4">
        <w:rPr>
          <w:sz w:val="28"/>
          <w:szCs w:val="28"/>
        </w:rPr>
        <w:t>Белоглинского района</w:t>
      </w:r>
      <w:r w:rsidRPr="00F26DC4">
        <w:rPr>
          <w:sz w:val="28"/>
          <w:szCs w:val="28"/>
        </w:rPr>
        <w:tab/>
      </w:r>
      <w:r w:rsidRPr="00F26DC4">
        <w:rPr>
          <w:sz w:val="28"/>
          <w:szCs w:val="28"/>
        </w:rPr>
        <w:tab/>
        <w:t xml:space="preserve">                                                       А.Г. Слюсаренко</w:t>
      </w:r>
    </w:p>
    <w:p w:rsidR="00F26DC4" w:rsidRPr="00F26DC4" w:rsidRDefault="00F26DC4" w:rsidP="00FE23AE">
      <w:pPr>
        <w:pStyle w:val="a6"/>
        <w:jc w:val="both"/>
        <w:rPr>
          <w:sz w:val="28"/>
          <w:szCs w:val="28"/>
        </w:rPr>
      </w:pPr>
    </w:p>
    <w:p w:rsidR="00401066" w:rsidRPr="00B4759E" w:rsidRDefault="00401066" w:rsidP="00277301">
      <w:pPr>
        <w:ind w:firstLine="567"/>
        <w:rPr>
          <w:lang w:val="ru-RU"/>
        </w:rPr>
        <w:sectPr w:rsidR="00401066" w:rsidRPr="00B4759E">
          <w:type w:val="continuous"/>
          <w:pgSz w:w="11909" w:h="16840"/>
          <w:pgMar w:top="1020" w:right="740" w:bottom="280" w:left="1300" w:header="720" w:footer="720" w:gutter="0"/>
          <w:cols w:space="720"/>
        </w:sectPr>
      </w:pPr>
    </w:p>
    <w:p w:rsidR="003C65CF" w:rsidRPr="00B4759E" w:rsidRDefault="00985AC1" w:rsidP="00B67AB7">
      <w:pPr>
        <w:pStyle w:val="a3"/>
        <w:spacing w:before="67" w:line="299" w:lineRule="exact"/>
        <w:ind w:left="9214" w:firstLine="567"/>
        <w:jc w:val="center"/>
        <w:rPr>
          <w:lang w:val="ru-RU"/>
        </w:rPr>
      </w:pPr>
      <w:r w:rsidRPr="00B4759E">
        <w:rPr>
          <w:lang w:val="ru-RU"/>
        </w:rPr>
        <w:lastRenderedPageBreak/>
        <w:t>ПРИЛОЖЕНИЕ</w:t>
      </w:r>
    </w:p>
    <w:p w:rsidR="00401066" w:rsidRPr="00B4759E" w:rsidRDefault="00985AC1" w:rsidP="00B67AB7">
      <w:pPr>
        <w:pStyle w:val="a3"/>
        <w:spacing w:line="240" w:lineRule="exact"/>
        <w:ind w:left="9214" w:firstLine="567"/>
        <w:jc w:val="center"/>
        <w:rPr>
          <w:lang w:val="ru-RU"/>
        </w:rPr>
      </w:pPr>
      <w:r w:rsidRPr="00B4759E">
        <w:rPr>
          <w:lang w:val="ru-RU"/>
        </w:rPr>
        <w:t>к постановлению администрации</w:t>
      </w:r>
    </w:p>
    <w:p w:rsidR="000C608A" w:rsidRDefault="003C65CF" w:rsidP="00B67AB7">
      <w:pPr>
        <w:pStyle w:val="a3"/>
        <w:tabs>
          <w:tab w:val="left" w:pos="6887"/>
          <w:tab w:val="left" w:pos="8130"/>
          <w:tab w:val="left" w:pos="8608"/>
        </w:tabs>
        <w:spacing w:before="7" w:line="178" w:lineRule="auto"/>
        <w:ind w:left="9214" w:firstLine="567"/>
        <w:jc w:val="center"/>
        <w:rPr>
          <w:lang w:val="ru-RU"/>
        </w:rPr>
      </w:pPr>
      <w:r>
        <w:rPr>
          <w:lang w:val="ru-RU"/>
        </w:rPr>
        <w:t xml:space="preserve">Белоглинского </w:t>
      </w:r>
      <w:r w:rsidR="00985AC1" w:rsidRPr="00B4759E">
        <w:rPr>
          <w:spacing w:val="-1"/>
          <w:lang w:val="ru-RU"/>
        </w:rPr>
        <w:t>с</w:t>
      </w:r>
      <w:r w:rsidR="00985AC1" w:rsidRPr="00B4759E">
        <w:rPr>
          <w:lang w:val="ru-RU"/>
        </w:rPr>
        <w:t>ельского поселения</w:t>
      </w:r>
      <w:r w:rsidRPr="003C65CF">
        <w:rPr>
          <w:lang w:val="ru-RU"/>
        </w:rPr>
        <w:t xml:space="preserve"> </w:t>
      </w:r>
    </w:p>
    <w:p w:rsidR="003C65CF" w:rsidRDefault="003C65CF" w:rsidP="00B67AB7">
      <w:pPr>
        <w:pStyle w:val="a3"/>
        <w:tabs>
          <w:tab w:val="left" w:pos="6887"/>
          <w:tab w:val="left" w:pos="8130"/>
          <w:tab w:val="left" w:pos="8608"/>
        </w:tabs>
        <w:spacing w:before="7" w:line="178" w:lineRule="auto"/>
        <w:ind w:left="9214" w:firstLine="567"/>
        <w:jc w:val="center"/>
        <w:rPr>
          <w:lang w:val="ru-RU"/>
        </w:rPr>
      </w:pPr>
      <w:r w:rsidRPr="003C65CF">
        <w:rPr>
          <w:lang w:val="ru-RU"/>
        </w:rPr>
        <w:t xml:space="preserve">Белоглинского </w:t>
      </w:r>
      <w:r w:rsidR="00985AC1" w:rsidRPr="00B4759E">
        <w:rPr>
          <w:lang w:val="ru-RU"/>
        </w:rPr>
        <w:t xml:space="preserve">района    </w:t>
      </w:r>
    </w:p>
    <w:p w:rsidR="00401066" w:rsidRPr="00B4759E" w:rsidRDefault="003C65CF" w:rsidP="00B67AB7">
      <w:pPr>
        <w:pStyle w:val="a3"/>
        <w:tabs>
          <w:tab w:val="left" w:pos="6887"/>
          <w:tab w:val="left" w:pos="8130"/>
          <w:tab w:val="left" w:pos="8608"/>
        </w:tabs>
        <w:spacing w:before="7" w:line="178" w:lineRule="auto"/>
        <w:ind w:left="9214" w:firstLine="567"/>
        <w:jc w:val="center"/>
        <w:rPr>
          <w:lang w:val="ru-RU"/>
        </w:rPr>
      </w:pPr>
      <w:r>
        <w:rPr>
          <w:lang w:val="ru-RU"/>
        </w:rPr>
        <w:t>о</w:t>
      </w:r>
      <w:r w:rsidR="00985AC1" w:rsidRPr="00B4759E">
        <w:rPr>
          <w:lang w:val="ru-RU"/>
        </w:rPr>
        <w:t>т</w:t>
      </w:r>
      <w:r>
        <w:rPr>
          <w:lang w:val="ru-RU"/>
        </w:rPr>
        <w:t xml:space="preserve"> </w:t>
      </w:r>
      <w:r w:rsidR="000C608A" w:rsidRPr="00A62DE9">
        <w:rPr>
          <w:lang w:val="ru-RU"/>
        </w:rPr>
        <w:t xml:space="preserve">06.08. 2024 </w:t>
      </w:r>
      <w:r w:rsidR="000C608A">
        <w:rPr>
          <w:lang w:val="ru-RU"/>
        </w:rPr>
        <w:t xml:space="preserve"> года </w:t>
      </w:r>
      <w:r w:rsidR="00985AC1" w:rsidRPr="00B4759E">
        <w:rPr>
          <w:lang w:val="ru-RU"/>
        </w:rPr>
        <w:t>№</w:t>
      </w:r>
      <w:r w:rsidR="000C608A">
        <w:rPr>
          <w:u w:val="single"/>
          <w:lang w:val="ru-RU"/>
        </w:rPr>
        <w:t xml:space="preserve"> 134</w:t>
      </w:r>
      <w:r w:rsidRPr="003C65CF">
        <w:rPr>
          <w:color w:val="FFFFFF" w:themeColor="background1"/>
          <w:u w:val="single"/>
          <w:lang w:val="ru-RU"/>
        </w:rPr>
        <w:t>.</w:t>
      </w:r>
    </w:p>
    <w:p w:rsidR="00401066" w:rsidRPr="00B4759E" w:rsidRDefault="00401066" w:rsidP="00277301">
      <w:pPr>
        <w:spacing w:before="3" w:line="200" w:lineRule="exact"/>
        <w:ind w:firstLine="567"/>
        <w:rPr>
          <w:sz w:val="20"/>
          <w:szCs w:val="20"/>
          <w:lang w:val="ru-RU"/>
        </w:rPr>
      </w:pPr>
    </w:p>
    <w:p w:rsidR="00E57B52" w:rsidRDefault="00E57B52" w:rsidP="00E57B52">
      <w:pPr>
        <w:pStyle w:val="Standard"/>
        <w:widowControl w:val="0"/>
        <w:spacing w:before="240"/>
        <w:ind w:firstLine="57"/>
        <w:jc w:val="center"/>
        <w:rPr>
          <w:rFonts w:ascii="Times New Roman" w:eastAsia="Bookman Old Style" w:hAnsi="Times New Roman" w:cs="Times New Roman"/>
          <w:sz w:val="26"/>
          <w:szCs w:val="26"/>
          <w:lang w:val="ru-RU"/>
        </w:rPr>
      </w:pPr>
      <w:r>
        <w:rPr>
          <w:rFonts w:ascii="Times New Roman" w:eastAsia="Bookman Old Style" w:hAnsi="Times New Roman" w:cs="Times New Roman"/>
          <w:sz w:val="26"/>
          <w:szCs w:val="26"/>
          <w:lang w:val="ru-RU"/>
        </w:rPr>
        <w:t>СХЕМА</w:t>
      </w:r>
    </w:p>
    <w:p w:rsidR="00E57B52" w:rsidRDefault="00E57B52" w:rsidP="00E57B52">
      <w:pPr>
        <w:pStyle w:val="Standard"/>
        <w:widowControl w:val="0"/>
        <w:spacing w:before="240"/>
        <w:ind w:firstLine="57"/>
        <w:jc w:val="center"/>
        <w:rPr>
          <w:rFonts w:ascii="Times New Roman" w:eastAsia="Bookman Old Style" w:hAnsi="Times New Roman" w:cs="Times New Roman"/>
          <w:sz w:val="26"/>
          <w:szCs w:val="26"/>
          <w:lang w:val="ru-RU"/>
        </w:rPr>
      </w:pPr>
      <w:r>
        <w:rPr>
          <w:rFonts w:ascii="Times New Roman" w:eastAsia="Bookman Old Style" w:hAnsi="Times New Roman" w:cs="Times New Roman"/>
          <w:sz w:val="26"/>
          <w:szCs w:val="26"/>
          <w:lang w:val="ru-RU"/>
        </w:rPr>
        <w:t>размещения гаражей, являющихся некапитальными сооружениями, а также мест стоянки технических или других средств передвижения инвалидов вблизи их места жительства на земельных участках, находящихся в государственной и муниципальной собственности</w:t>
      </w:r>
    </w:p>
    <w:p w:rsidR="00B67AB7" w:rsidRPr="00E57B52" w:rsidRDefault="00B67AB7" w:rsidP="00E57B52">
      <w:pPr>
        <w:pStyle w:val="Standard"/>
        <w:widowControl w:val="0"/>
        <w:spacing w:before="240"/>
        <w:ind w:firstLine="57"/>
        <w:jc w:val="center"/>
        <w:rPr>
          <w:rFonts w:ascii="Times New Roman" w:eastAsia="Bookman Old Style" w:hAnsi="Times New Roman" w:cs="Times New Roman"/>
          <w:sz w:val="26"/>
          <w:szCs w:val="26"/>
          <w:lang w:val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4"/>
        <w:gridCol w:w="2732"/>
        <w:gridCol w:w="2263"/>
        <w:gridCol w:w="1410"/>
        <w:gridCol w:w="1619"/>
        <w:gridCol w:w="1764"/>
        <w:gridCol w:w="1764"/>
        <w:gridCol w:w="1764"/>
        <w:gridCol w:w="1772"/>
      </w:tblGrid>
      <w:tr w:rsidR="00E57B52" w:rsidTr="00AA45BF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п/п</w:t>
            </w:r>
          </w:p>
        </w:tc>
        <w:tc>
          <w:tcPr>
            <w:tcW w:w="27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Место размещения/№  кадастрового квартала или номер земельного участка (при наличии)</w:t>
            </w:r>
          </w:p>
        </w:tc>
        <w:tc>
          <w:tcPr>
            <w:tcW w:w="22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Вид собственности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Земельный участок, земли или часть земельного участка</w:t>
            </w:r>
          </w:p>
        </w:tc>
        <w:tc>
          <w:tcPr>
            <w:tcW w:w="16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Площадь,кв.м.</w:t>
            </w:r>
          </w:p>
        </w:tc>
        <w:tc>
          <w:tcPr>
            <w:tcW w:w="1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Количество единиц размещения</w:t>
            </w:r>
          </w:p>
        </w:tc>
        <w:tc>
          <w:tcPr>
            <w:tcW w:w="1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Срок размещения объекта</w:t>
            </w:r>
          </w:p>
        </w:tc>
        <w:tc>
          <w:tcPr>
            <w:tcW w:w="1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Цель использования земель, земельного участка или части земельного участка</w:t>
            </w:r>
          </w:p>
        </w:tc>
        <w:tc>
          <w:tcPr>
            <w:tcW w:w="1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Примечание</w:t>
            </w:r>
          </w:p>
        </w:tc>
      </w:tr>
      <w:tr w:rsidR="00E57B52" w:rsidRPr="00A62DE9" w:rsidTr="00D748BC">
        <w:trPr>
          <w:trHeight w:val="2656"/>
        </w:trPr>
        <w:tc>
          <w:tcPr>
            <w:tcW w:w="7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73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007BD6" w:rsidP="00F503FF">
            <w:pPr>
              <w:pStyle w:val="TableContents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Краснодарский край</w:t>
            </w:r>
            <w:r w:rsidR="00E57B52"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 xml:space="preserve">, </w:t>
            </w: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 xml:space="preserve">Белоглинский </w:t>
            </w:r>
            <w:r w:rsidR="00E57B52"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 xml:space="preserve"> район, с</w:t>
            </w:r>
            <w:proofErr w:type="gramStart"/>
            <w:r w:rsidR="00E57B52"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.</w:t>
            </w: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Б</w:t>
            </w:r>
            <w:proofErr w:type="gramEnd"/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елая Глина</w:t>
            </w:r>
            <w:r w:rsidR="00E57B52"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, ул.</w:t>
            </w:r>
            <w:r w:rsidR="007B2BA2"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Железнодорожная</w:t>
            </w:r>
            <w:r w:rsidR="004E4299"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, номер</w:t>
            </w:r>
            <w:r w:rsidR="00E57B52"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 xml:space="preserve"> кадастрового квартала </w:t>
            </w:r>
            <w:r w:rsidR="00F503FF"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23:03:0204033</w:t>
            </w:r>
          </w:p>
        </w:tc>
        <w:tc>
          <w:tcPr>
            <w:tcW w:w="226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 xml:space="preserve">Государственная неразграниченная 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Земельный участок</w:t>
            </w:r>
          </w:p>
        </w:tc>
        <w:tc>
          <w:tcPr>
            <w:tcW w:w="16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Pr="00007BD6" w:rsidRDefault="00F503FF" w:rsidP="00AA45BF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72</w:t>
            </w:r>
          </w:p>
        </w:tc>
        <w:tc>
          <w:tcPr>
            <w:tcW w:w="17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7951C2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До</w:t>
            </w:r>
            <w:r w:rsidR="007951C2"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10</w:t>
            </w: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 xml:space="preserve"> лет</w:t>
            </w:r>
          </w:p>
        </w:tc>
        <w:tc>
          <w:tcPr>
            <w:tcW w:w="17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Размещение гаража, не являющегося капитальным со</w:t>
            </w:r>
            <w:r w:rsidR="00E1152E"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о</w:t>
            </w:r>
            <w:r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  <w:t>ружением</w:t>
            </w:r>
          </w:p>
        </w:tc>
        <w:tc>
          <w:tcPr>
            <w:tcW w:w="17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57B52" w:rsidRDefault="00E57B52" w:rsidP="00AA45BF">
            <w:pPr>
              <w:pStyle w:val="TableContents"/>
              <w:snapToGrid w:val="0"/>
              <w:jc w:val="center"/>
              <w:rPr>
                <w:rFonts w:ascii="Times New Roman" w:eastAsia="Bookman Old Style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985AC1" w:rsidRDefault="00985AC1" w:rsidP="00985AC1">
      <w:pPr>
        <w:pStyle w:val="a3"/>
        <w:tabs>
          <w:tab w:val="left" w:pos="1198"/>
          <w:tab w:val="left" w:pos="2167"/>
          <w:tab w:val="left" w:pos="2692"/>
          <w:tab w:val="left" w:pos="4830"/>
          <w:tab w:val="left" w:pos="5250"/>
          <w:tab w:val="left" w:pos="8225"/>
        </w:tabs>
        <w:ind w:left="567"/>
        <w:jc w:val="both"/>
        <w:rPr>
          <w:lang w:val="ru-RU"/>
        </w:rPr>
      </w:pPr>
    </w:p>
    <w:p w:rsidR="00985AC1" w:rsidRPr="00F26DC4" w:rsidRDefault="00D748BC" w:rsidP="00985AC1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985AC1" w:rsidRPr="00F26DC4">
        <w:rPr>
          <w:sz w:val="28"/>
          <w:szCs w:val="28"/>
        </w:rPr>
        <w:t xml:space="preserve"> Белоглинского сельского поселения</w:t>
      </w:r>
    </w:p>
    <w:p w:rsidR="00985AC1" w:rsidRPr="00985AC1" w:rsidRDefault="00985AC1" w:rsidP="00D748BC">
      <w:pPr>
        <w:pStyle w:val="a6"/>
        <w:jc w:val="both"/>
      </w:pPr>
      <w:r w:rsidRPr="00F26DC4">
        <w:rPr>
          <w:sz w:val="28"/>
          <w:szCs w:val="28"/>
        </w:rPr>
        <w:t>Белоглинского района</w:t>
      </w:r>
      <w:r w:rsidRPr="00F26DC4">
        <w:rPr>
          <w:sz w:val="28"/>
          <w:szCs w:val="28"/>
        </w:rPr>
        <w:tab/>
      </w:r>
      <w:r w:rsidRPr="00F26DC4">
        <w:rPr>
          <w:sz w:val="28"/>
          <w:szCs w:val="28"/>
        </w:rPr>
        <w:tab/>
      </w:r>
      <w:r w:rsidR="00D748B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В.Н. Сало</w:t>
      </w:r>
    </w:p>
    <w:sectPr w:rsidR="00985AC1" w:rsidRPr="00985AC1" w:rsidSect="00E57B52">
      <w:pgSz w:w="16840" w:h="11906" w:orient="landscape"/>
      <w:pgMar w:top="1599" w:right="743" w:bottom="720" w:left="70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316A0"/>
    <w:multiLevelType w:val="hybridMultilevel"/>
    <w:tmpl w:val="41A4C5DC"/>
    <w:lvl w:ilvl="0" w:tplc="07860A06">
      <w:start w:val="1"/>
      <w:numFmt w:val="decimal"/>
      <w:lvlText w:val="%1."/>
      <w:lvlJc w:val="left"/>
      <w:pPr>
        <w:ind w:hanging="389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D74AE062">
      <w:start w:val="1"/>
      <w:numFmt w:val="bullet"/>
      <w:lvlText w:val="•"/>
      <w:lvlJc w:val="left"/>
      <w:rPr>
        <w:rFonts w:hint="default"/>
      </w:rPr>
    </w:lvl>
    <w:lvl w:ilvl="2" w:tplc="D5081C7C">
      <w:start w:val="1"/>
      <w:numFmt w:val="bullet"/>
      <w:lvlText w:val="•"/>
      <w:lvlJc w:val="left"/>
      <w:rPr>
        <w:rFonts w:hint="default"/>
      </w:rPr>
    </w:lvl>
    <w:lvl w:ilvl="3" w:tplc="027C8716">
      <w:start w:val="1"/>
      <w:numFmt w:val="bullet"/>
      <w:lvlText w:val="•"/>
      <w:lvlJc w:val="left"/>
      <w:rPr>
        <w:rFonts w:hint="default"/>
      </w:rPr>
    </w:lvl>
    <w:lvl w:ilvl="4" w:tplc="C88C2408">
      <w:start w:val="1"/>
      <w:numFmt w:val="bullet"/>
      <w:lvlText w:val="•"/>
      <w:lvlJc w:val="left"/>
      <w:rPr>
        <w:rFonts w:hint="default"/>
      </w:rPr>
    </w:lvl>
    <w:lvl w:ilvl="5" w:tplc="A4DC0EEC">
      <w:start w:val="1"/>
      <w:numFmt w:val="bullet"/>
      <w:lvlText w:val="•"/>
      <w:lvlJc w:val="left"/>
      <w:rPr>
        <w:rFonts w:hint="default"/>
      </w:rPr>
    </w:lvl>
    <w:lvl w:ilvl="6" w:tplc="B008D5C8">
      <w:start w:val="1"/>
      <w:numFmt w:val="bullet"/>
      <w:lvlText w:val="•"/>
      <w:lvlJc w:val="left"/>
      <w:rPr>
        <w:rFonts w:hint="default"/>
      </w:rPr>
    </w:lvl>
    <w:lvl w:ilvl="7" w:tplc="F6AE0B26">
      <w:start w:val="1"/>
      <w:numFmt w:val="bullet"/>
      <w:lvlText w:val="•"/>
      <w:lvlJc w:val="left"/>
      <w:rPr>
        <w:rFonts w:hint="default"/>
      </w:rPr>
    </w:lvl>
    <w:lvl w:ilvl="8" w:tplc="EEF4AB0C">
      <w:start w:val="1"/>
      <w:numFmt w:val="bullet"/>
      <w:lvlText w:val="•"/>
      <w:lvlJc w:val="left"/>
      <w:rPr>
        <w:rFonts w:hint="default"/>
      </w:rPr>
    </w:lvl>
  </w:abstractNum>
  <w:abstractNum w:abstractNumId="1">
    <w:nsid w:val="44C15106"/>
    <w:multiLevelType w:val="hybridMultilevel"/>
    <w:tmpl w:val="4202B8F2"/>
    <w:lvl w:ilvl="0" w:tplc="A0847930">
      <w:start w:val="1"/>
      <w:numFmt w:val="decimal"/>
      <w:lvlText w:val="%1."/>
      <w:lvlJc w:val="left"/>
      <w:pPr>
        <w:ind w:hanging="347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96FA860C">
      <w:start w:val="1"/>
      <w:numFmt w:val="bullet"/>
      <w:lvlText w:val="•"/>
      <w:lvlJc w:val="left"/>
      <w:rPr>
        <w:rFonts w:hint="default"/>
      </w:rPr>
    </w:lvl>
    <w:lvl w:ilvl="2" w:tplc="F30A6E54">
      <w:start w:val="1"/>
      <w:numFmt w:val="bullet"/>
      <w:lvlText w:val="•"/>
      <w:lvlJc w:val="left"/>
      <w:rPr>
        <w:rFonts w:hint="default"/>
      </w:rPr>
    </w:lvl>
    <w:lvl w:ilvl="3" w:tplc="F2961C0A">
      <w:start w:val="1"/>
      <w:numFmt w:val="bullet"/>
      <w:lvlText w:val="•"/>
      <w:lvlJc w:val="left"/>
      <w:rPr>
        <w:rFonts w:hint="default"/>
      </w:rPr>
    </w:lvl>
    <w:lvl w:ilvl="4" w:tplc="355427D2">
      <w:start w:val="1"/>
      <w:numFmt w:val="bullet"/>
      <w:lvlText w:val="•"/>
      <w:lvlJc w:val="left"/>
      <w:rPr>
        <w:rFonts w:hint="default"/>
      </w:rPr>
    </w:lvl>
    <w:lvl w:ilvl="5" w:tplc="F60A6882">
      <w:start w:val="1"/>
      <w:numFmt w:val="bullet"/>
      <w:lvlText w:val="•"/>
      <w:lvlJc w:val="left"/>
      <w:rPr>
        <w:rFonts w:hint="default"/>
      </w:rPr>
    </w:lvl>
    <w:lvl w:ilvl="6" w:tplc="B1663B7E">
      <w:start w:val="1"/>
      <w:numFmt w:val="bullet"/>
      <w:lvlText w:val="•"/>
      <w:lvlJc w:val="left"/>
      <w:rPr>
        <w:rFonts w:hint="default"/>
      </w:rPr>
    </w:lvl>
    <w:lvl w:ilvl="7" w:tplc="B7F6D936">
      <w:start w:val="1"/>
      <w:numFmt w:val="bullet"/>
      <w:lvlText w:val="•"/>
      <w:lvlJc w:val="left"/>
      <w:rPr>
        <w:rFonts w:hint="default"/>
      </w:rPr>
    </w:lvl>
    <w:lvl w:ilvl="8" w:tplc="82D4935E">
      <w:start w:val="1"/>
      <w:numFmt w:val="bullet"/>
      <w:lvlText w:val="•"/>
      <w:lvlJc w:val="left"/>
      <w:rPr>
        <w:rFonts w:hint="default"/>
      </w:rPr>
    </w:lvl>
  </w:abstractNum>
  <w:abstractNum w:abstractNumId="2">
    <w:nsid w:val="70C74202"/>
    <w:multiLevelType w:val="hybridMultilevel"/>
    <w:tmpl w:val="7D1E5B66"/>
    <w:lvl w:ilvl="0" w:tplc="BF5CD82E">
      <w:start w:val="1"/>
      <w:numFmt w:val="bullet"/>
      <w:lvlText w:val="-"/>
      <w:lvlJc w:val="left"/>
      <w:pPr>
        <w:ind w:hanging="210"/>
      </w:pPr>
      <w:rPr>
        <w:rFonts w:ascii="Times New Roman" w:eastAsia="Times New Roman" w:hAnsi="Times New Roman" w:hint="default"/>
        <w:sz w:val="28"/>
        <w:szCs w:val="28"/>
      </w:rPr>
    </w:lvl>
    <w:lvl w:ilvl="1" w:tplc="FE06B5A2">
      <w:start w:val="1"/>
      <w:numFmt w:val="bullet"/>
      <w:lvlText w:val="•"/>
      <w:lvlJc w:val="left"/>
      <w:rPr>
        <w:rFonts w:hint="default"/>
      </w:rPr>
    </w:lvl>
    <w:lvl w:ilvl="2" w:tplc="A9AE24E4">
      <w:start w:val="1"/>
      <w:numFmt w:val="bullet"/>
      <w:lvlText w:val="•"/>
      <w:lvlJc w:val="left"/>
      <w:rPr>
        <w:rFonts w:hint="default"/>
      </w:rPr>
    </w:lvl>
    <w:lvl w:ilvl="3" w:tplc="AA505F08">
      <w:start w:val="1"/>
      <w:numFmt w:val="bullet"/>
      <w:lvlText w:val="•"/>
      <w:lvlJc w:val="left"/>
      <w:rPr>
        <w:rFonts w:hint="default"/>
      </w:rPr>
    </w:lvl>
    <w:lvl w:ilvl="4" w:tplc="25F448C2">
      <w:start w:val="1"/>
      <w:numFmt w:val="bullet"/>
      <w:lvlText w:val="•"/>
      <w:lvlJc w:val="left"/>
      <w:rPr>
        <w:rFonts w:hint="default"/>
      </w:rPr>
    </w:lvl>
    <w:lvl w:ilvl="5" w:tplc="98AED712">
      <w:start w:val="1"/>
      <w:numFmt w:val="bullet"/>
      <w:lvlText w:val="•"/>
      <w:lvlJc w:val="left"/>
      <w:rPr>
        <w:rFonts w:hint="default"/>
      </w:rPr>
    </w:lvl>
    <w:lvl w:ilvl="6" w:tplc="48A8E602">
      <w:start w:val="1"/>
      <w:numFmt w:val="bullet"/>
      <w:lvlText w:val="•"/>
      <w:lvlJc w:val="left"/>
      <w:rPr>
        <w:rFonts w:hint="default"/>
      </w:rPr>
    </w:lvl>
    <w:lvl w:ilvl="7" w:tplc="8D94EBCC">
      <w:start w:val="1"/>
      <w:numFmt w:val="bullet"/>
      <w:lvlText w:val="•"/>
      <w:lvlJc w:val="left"/>
      <w:rPr>
        <w:rFonts w:hint="default"/>
      </w:rPr>
    </w:lvl>
    <w:lvl w:ilvl="8" w:tplc="AEF6AF5E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</w:compat>
  <w:rsids>
    <w:rsidRoot w:val="00401066"/>
    <w:rsid w:val="00007BD6"/>
    <w:rsid w:val="000234DD"/>
    <w:rsid w:val="000837A0"/>
    <w:rsid w:val="000C2966"/>
    <w:rsid w:val="000C608A"/>
    <w:rsid w:val="00115FDC"/>
    <w:rsid w:val="001F553C"/>
    <w:rsid w:val="002200C4"/>
    <w:rsid w:val="00223E14"/>
    <w:rsid w:val="00277301"/>
    <w:rsid w:val="002901AA"/>
    <w:rsid w:val="002E7752"/>
    <w:rsid w:val="003756E1"/>
    <w:rsid w:val="003C65CF"/>
    <w:rsid w:val="00401066"/>
    <w:rsid w:val="00436C2D"/>
    <w:rsid w:val="00440F86"/>
    <w:rsid w:val="004E4299"/>
    <w:rsid w:val="005374B6"/>
    <w:rsid w:val="0068317D"/>
    <w:rsid w:val="006F3AB0"/>
    <w:rsid w:val="007046F1"/>
    <w:rsid w:val="007634EE"/>
    <w:rsid w:val="007951C2"/>
    <w:rsid w:val="007B2BA2"/>
    <w:rsid w:val="008344DC"/>
    <w:rsid w:val="00883C3D"/>
    <w:rsid w:val="00920DC7"/>
    <w:rsid w:val="00947640"/>
    <w:rsid w:val="00960702"/>
    <w:rsid w:val="00985AC1"/>
    <w:rsid w:val="009B69C3"/>
    <w:rsid w:val="009D66D7"/>
    <w:rsid w:val="00A62DE9"/>
    <w:rsid w:val="00AB4947"/>
    <w:rsid w:val="00B4759E"/>
    <w:rsid w:val="00B67AB7"/>
    <w:rsid w:val="00BA0C0C"/>
    <w:rsid w:val="00CA4D47"/>
    <w:rsid w:val="00D031AB"/>
    <w:rsid w:val="00D748BC"/>
    <w:rsid w:val="00DF7417"/>
    <w:rsid w:val="00E1152E"/>
    <w:rsid w:val="00E57B52"/>
    <w:rsid w:val="00F26DC4"/>
    <w:rsid w:val="00F503FF"/>
    <w:rsid w:val="00FE002A"/>
    <w:rsid w:val="00FE2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1066"/>
  </w:style>
  <w:style w:type="paragraph" w:styleId="1">
    <w:name w:val="heading 1"/>
    <w:basedOn w:val="a"/>
    <w:next w:val="a"/>
    <w:link w:val="10"/>
    <w:qFormat/>
    <w:rsid w:val="00B4759E"/>
    <w:pPr>
      <w:keepNext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eastAsia="ru-RU"/>
    </w:rPr>
  </w:style>
  <w:style w:type="paragraph" w:styleId="2">
    <w:name w:val="heading 2"/>
    <w:basedOn w:val="a"/>
    <w:next w:val="a"/>
    <w:link w:val="20"/>
    <w:qFormat/>
    <w:rsid w:val="00B4759E"/>
    <w:pPr>
      <w:keepNext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4759E"/>
    <w:pPr>
      <w:keepNext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10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01066"/>
    <w:pPr>
      <w:ind w:left="101"/>
    </w:pPr>
    <w:rPr>
      <w:rFonts w:ascii="Times New Roman" w:eastAsia="Times New Roman" w:hAnsi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401066"/>
    <w:pPr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401066"/>
  </w:style>
  <w:style w:type="paragraph" w:customStyle="1" w:styleId="TableParagraph">
    <w:name w:val="Table Paragraph"/>
    <w:basedOn w:val="a"/>
    <w:uiPriority w:val="1"/>
    <w:qFormat/>
    <w:rsid w:val="00401066"/>
  </w:style>
  <w:style w:type="character" w:customStyle="1" w:styleId="10">
    <w:name w:val="Заголовок 1 Знак"/>
    <w:basedOn w:val="a0"/>
    <w:link w:val="1"/>
    <w:rsid w:val="00B4759E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B4759E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B4759E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eastAsia="ru-RU"/>
    </w:rPr>
  </w:style>
  <w:style w:type="paragraph" w:customStyle="1" w:styleId="21">
    <w:name w:val="заголовок 2"/>
    <w:basedOn w:val="a"/>
    <w:next w:val="a"/>
    <w:rsid w:val="00B4759E"/>
    <w:pPr>
      <w:keepNext/>
      <w:autoSpaceDE w:val="0"/>
      <w:autoSpaceDN w:val="0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link w:val="a7"/>
    <w:qFormat/>
    <w:rsid w:val="00960702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Без интервала Знак"/>
    <w:link w:val="a6"/>
    <w:rsid w:val="0096070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9607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070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85AC1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Title">
    <w:name w:val="ConsPlusTitle"/>
    <w:uiPriority w:val="99"/>
    <w:rsid w:val="00985AC1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character" w:styleId="aa">
    <w:name w:val="Hyperlink"/>
    <w:basedOn w:val="a0"/>
    <w:uiPriority w:val="99"/>
    <w:semiHidden/>
    <w:rsid w:val="00985AC1"/>
    <w:rPr>
      <w:rFonts w:cs="Times New Roman"/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985AC1"/>
    <w:rPr>
      <w:rFonts w:ascii="Times New Roman" w:eastAsia="Times New Roman" w:hAnsi="Times New Roman"/>
      <w:sz w:val="28"/>
      <w:szCs w:val="28"/>
    </w:rPr>
  </w:style>
  <w:style w:type="paragraph" w:customStyle="1" w:styleId="Standard">
    <w:name w:val="Standard"/>
    <w:rsid w:val="00E57B52"/>
    <w:pPr>
      <w:widowControl/>
      <w:suppressAutoHyphens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E57B52"/>
    <w:pPr>
      <w:suppressLineNumbers/>
    </w:pPr>
  </w:style>
  <w:style w:type="paragraph" w:styleId="ab">
    <w:name w:val="Normal (Web)"/>
    <w:basedOn w:val="a"/>
    <w:uiPriority w:val="99"/>
    <w:semiHidden/>
    <w:unhideWhenUsed/>
    <w:rsid w:val="00007BD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uiPriority w:val="99"/>
    <w:rsid w:val="002E7752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5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Мельниченко Ольга Викторовна</dc:creator>
  <cp:lastModifiedBy>Петровна</cp:lastModifiedBy>
  <cp:revision>15</cp:revision>
  <cp:lastPrinted>2024-03-11T04:56:00Z</cp:lastPrinted>
  <dcterms:created xsi:type="dcterms:W3CDTF">2022-05-20T08:34:00Z</dcterms:created>
  <dcterms:modified xsi:type="dcterms:W3CDTF">2024-08-12T05:01:00Z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LastSaved">
    <vt:filetime>2022-05-20T00:00:00Z</vt:filetime>
  </property>
</Properties>
</file>