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BE" w:rsidRDefault="006419BE" w:rsidP="006419BE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9BE" w:rsidRDefault="006419BE" w:rsidP="006419BE">
      <w:pPr>
        <w:shd w:val="clear" w:color="auto" w:fill="FFFFFF"/>
        <w:jc w:val="center"/>
      </w:pPr>
      <w:r>
        <w:rPr>
          <w:b/>
          <w:bCs/>
          <w:spacing w:val="-1"/>
          <w:sz w:val="28"/>
          <w:szCs w:val="28"/>
        </w:rPr>
        <w:t>АДМИНИСТРАЦИЯ БЕЛОГЛИНСКОГО СЕЛЬСКОГО ПОСЕЛЕНИЯ</w:t>
      </w:r>
    </w:p>
    <w:p w:rsidR="006419BE" w:rsidRDefault="006419BE" w:rsidP="006419BE">
      <w:pPr>
        <w:shd w:val="clear" w:color="auto" w:fill="FFFFFF"/>
        <w:jc w:val="center"/>
      </w:pPr>
      <w:r>
        <w:rPr>
          <w:b/>
          <w:bCs/>
          <w:spacing w:val="-2"/>
          <w:sz w:val="28"/>
          <w:szCs w:val="28"/>
        </w:rPr>
        <w:t>БЕЛОГЛИНСКОГО РАЙОНА</w:t>
      </w:r>
    </w:p>
    <w:p w:rsidR="006419BE" w:rsidRDefault="006419BE" w:rsidP="006419BE">
      <w:pPr>
        <w:shd w:val="clear" w:color="auto" w:fill="FFFFFF"/>
        <w:jc w:val="center"/>
        <w:rPr>
          <w:b/>
          <w:bCs/>
          <w:spacing w:val="-3"/>
          <w:sz w:val="32"/>
          <w:szCs w:val="32"/>
        </w:rPr>
      </w:pPr>
    </w:p>
    <w:p w:rsidR="006419BE" w:rsidRDefault="006419BE" w:rsidP="006419BE">
      <w:pPr>
        <w:shd w:val="clear" w:color="auto" w:fill="FFFFFF"/>
        <w:jc w:val="center"/>
        <w:rPr>
          <w:b/>
          <w:bCs/>
          <w:spacing w:val="-3"/>
          <w:sz w:val="32"/>
          <w:szCs w:val="32"/>
        </w:rPr>
      </w:pPr>
      <w:r>
        <w:rPr>
          <w:b/>
          <w:bCs/>
          <w:spacing w:val="-3"/>
          <w:sz w:val="32"/>
          <w:szCs w:val="32"/>
        </w:rPr>
        <w:t>ПОСТАНОВЛЕНИЕ</w:t>
      </w:r>
    </w:p>
    <w:p w:rsidR="006419BE" w:rsidRDefault="006419BE" w:rsidP="006419BE">
      <w:pPr>
        <w:shd w:val="clear" w:color="auto" w:fill="FFFFFF"/>
        <w:jc w:val="both"/>
        <w:rPr>
          <w:bCs/>
          <w:spacing w:val="-3"/>
          <w:sz w:val="28"/>
          <w:szCs w:val="28"/>
        </w:rPr>
      </w:pPr>
    </w:p>
    <w:p w:rsidR="006419BE" w:rsidRDefault="006419BE" w:rsidP="006419BE">
      <w:pPr>
        <w:shd w:val="clear" w:color="auto" w:fill="FFFFFF"/>
        <w:jc w:val="both"/>
        <w:rPr>
          <w:sz w:val="28"/>
          <w:szCs w:val="28"/>
        </w:rPr>
      </w:pPr>
      <w:r>
        <w:rPr>
          <w:bCs/>
          <w:spacing w:val="-3"/>
          <w:sz w:val="28"/>
          <w:szCs w:val="28"/>
        </w:rPr>
        <w:t>от 28.02.2023</w:t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  <w:t xml:space="preserve"> </w:t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  <w:t xml:space="preserve">     № 31</w:t>
      </w:r>
    </w:p>
    <w:p w:rsidR="006419BE" w:rsidRDefault="006419BE" w:rsidP="006419BE">
      <w:pPr>
        <w:shd w:val="clear" w:color="auto" w:fill="FFFFFF"/>
        <w:jc w:val="center"/>
      </w:pPr>
      <w:proofErr w:type="gramStart"/>
      <w:r>
        <w:rPr>
          <w:spacing w:val="-1"/>
          <w:sz w:val="28"/>
          <w:szCs w:val="28"/>
        </w:rPr>
        <w:t>с</w:t>
      </w:r>
      <w:proofErr w:type="gramEnd"/>
      <w:r>
        <w:rPr>
          <w:spacing w:val="-1"/>
          <w:sz w:val="28"/>
          <w:szCs w:val="28"/>
        </w:rPr>
        <w:t>. Белая Глина</w:t>
      </w:r>
    </w:p>
    <w:p w:rsidR="006419BE" w:rsidRDefault="006419BE" w:rsidP="006419B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6419BE" w:rsidRDefault="006419BE" w:rsidP="006419BE">
      <w:pPr>
        <w:shd w:val="clear" w:color="auto" w:fill="FFFFFF"/>
        <w:jc w:val="center"/>
      </w:pPr>
      <w:r>
        <w:rPr>
          <w:b/>
          <w:bCs/>
          <w:spacing w:val="-1"/>
          <w:sz w:val="28"/>
          <w:szCs w:val="28"/>
        </w:rPr>
        <w:t>О проведении ярмарк</w:t>
      </w:r>
      <w:proofErr w:type="gramStart"/>
      <w:r>
        <w:rPr>
          <w:b/>
          <w:bCs/>
          <w:spacing w:val="-1"/>
          <w:sz w:val="28"/>
          <w:szCs w:val="28"/>
        </w:rPr>
        <w:t>и ООО</w:t>
      </w:r>
      <w:proofErr w:type="gramEnd"/>
      <w:r>
        <w:rPr>
          <w:b/>
          <w:bCs/>
          <w:spacing w:val="-1"/>
          <w:sz w:val="28"/>
          <w:szCs w:val="28"/>
        </w:rPr>
        <w:t xml:space="preserve"> «Белзаготпром»</w:t>
      </w:r>
    </w:p>
    <w:p w:rsidR="006419BE" w:rsidRPr="006419BE" w:rsidRDefault="006419BE" w:rsidP="006419BE">
      <w:pPr>
        <w:pStyle w:val="a6"/>
        <w:ind w:left="0" w:firstLine="567"/>
        <w:jc w:val="both"/>
        <w:rPr>
          <w:sz w:val="28"/>
          <w:szCs w:val="28"/>
        </w:rPr>
      </w:pPr>
      <w:proofErr w:type="gramStart"/>
      <w:r w:rsidRPr="006419BE">
        <w:rPr>
          <w:sz w:val="28"/>
          <w:szCs w:val="28"/>
        </w:rPr>
        <w:t>Во исполнение приказа департамента потребительской сферы и регул</w:t>
      </w:r>
      <w:r w:rsidRPr="006419BE">
        <w:rPr>
          <w:sz w:val="28"/>
          <w:szCs w:val="28"/>
        </w:rPr>
        <w:t>и</w:t>
      </w:r>
      <w:r w:rsidRPr="006419BE">
        <w:rPr>
          <w:sz w:val="28"/>
          <w:szCs w:val="28"/>
        </w:rPr>
        <w:t>рования рынка алкоголя Краснодарского края от 11 августа 2022 года «Об утверждении Порядка продления сроков договоров и разрешительных док</w:t>
      </w:r>
      <w:r w:rsidRPr="006419BE">
        <w:rPr>
          <w:sz w:val="28"/>
          <w:szCs w:val="28"/>
        </w:rPr>
        <w:t>у</w:t>
      </w:r>
      <w:r w:rsidRPr="006419BE">
        <w:rPr>
          <w:sz w:val="28"/>
          <w:szCs w:val="28"/>
        </w:rPr>
        <w:t>ментов в сфере торговой деятельности», в соответствии с Федеральным зак</w:t>
      </w:r>
      <w:r w:rsidRPr="006419BE">
        <w:rPr>
          <w:sz w:val="28"/>
          <w:szCs w:val="28"/>
        </w:rPr>
        <w:t>о</w:t>
      </w:r>
      <w:r w:rsidRPr="006419BE">
        <w:rPr>
          <w:sz w:val="28"/>
          <w:szCs w:val="28"/>
        </w:rPr>
        <w:t>ном от 28 декабря 2009 года № 381-ФЗ «Об основах государственного рег</w:t>
      </w:r>
      <w:r w:rsidRPr="006419BE">
        <w:rPr>
          <w:sz w:val="28"/>
          <w:szCs w:val="28"/>
        </w:rPr>
        <w:t>у</w:t>
      </w:r>
      <w:r w:rsidRPr="006419BE">
        <w:rPr>
          <w:sz w:val="28"/>
          <w:szCs w:val="28"/>
        </w:rPr>
        <w:t>лирования торговой деятельности в Российской Федерации», постановлен</w:t>
      </w:r>
      <w:r w:rsidRPr="006419BE">
        <w:rPr>
          <w:sz w:val="28"/>
          <w:szCs w:val="28"/>
        </w:rPr>
        <w:t>и</w:t>
      </w:r>
      <w:r w:rsidRPr="006419BE">
        <w:rPr>
          <w:sz w:val="28"/>
          <w:szCs w:val="28"/>
        </w:rPr>
        <w:t>ем Правительства Российской Федерации от 12 марта 2022 года № 353</w:t>
      </w:r>
      <w:proofErr w:type="gramEnd"/>
      <w:r w:rsidRPr="006419BE">
        <w:rPr>
          <w:sz w:val="28"/>
          <w:szCs w:val="28"/>
        </w:rPr>
        <w:t xml:space="preserve"> «Об особенностях разрешительной деятельности в Российской Федерации в 2022 году», Законом Краснодарского края от 31 мая 2005 года № 879-КЗ «О гос</w:t>
      </w:r>
      <w:r w:rsidRPr="006419BE">
        <w:rPr>
          <w:sz w:val="28"/>
          <w:szCs w:val="28"/>
        </w:rPr>
        <w:t>у</w:t>
      </w:r>
      <w:r w:rsidRPr="006419BE">
        <w:rPr>
          <w:sz w:val="28"/>
          <w:szCs w:val="28"/>
        </w:rPr>
        <w:t>дарственной политике Краснодарского края в сфере торговой деятельности», постановляю:</w:t>
      </w:r>
    </w:p>
    <w:p w:rsidR="006419BE" w:rsidRDefault="006419BE" w:rsidP="006419BE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2" w:lineRule="exact"/>
        <w:ind w:left="10" w:right="24" w:firstLine="710"/>
        <w:jc w:val="both"/>
        <w:rPr>
          <w:spacing w:val="-23"/>
          <w:sz w:val="28"/>
          <w:szCs w:val="28"/>
        </w:rPr>
      </w:pPr>
      <w:r>
        <w:rPr>
          <w:spacing w:val="-2"/>
          <w:sz w:val="28"/>
          <w:szCs w:val="28"/>
        </w:rPr>
        <w:t>С 01 января 2023 года по 31 декабря 2027 года проводить муниц</w:t>
      </w:r>
      <w:r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>паль</w:t>
      </w:r>
      <w:r>
        <w:rPr>
          <w:spacing w:val="-2"/>
          <w:sz w:val="28"/>
          <w:szCs w:val="28"/>
        </w:rPr>
        <w:softHyphen/>
      </w:r>
      <w:r>
        <w:rPr>
          <w:sz w:val="28"/>
          <w:szCs w:val="28"/>
        </w:rPr>
        <w:t>ную универсальную розничную периодичную ярмарку (далее - ярмарка.) ежене</w:t>
      </w:r>
      <w:r>
        <w:rPr>
          <w:sz w:val="28"/>
          <w:szCs w:val="28"/>
        </w:rPr>
        <w:softHyphen/>
      </w:r>
      <w:r>
        <w:rPr>
          <w:spacing w:val="-1"/>
          <w:sz w:val="28"/>
          <w:szCs w:val="28"/>
        </w:rPr>
        <w:t>дельно с понедельника по пятницу с 7.00 до 14.00 часов по адресу: с</w:t>
      </w:r>
      <w:proofErr w:type="gramStart"/>
      <w:r>
        <w:rPr>
          <w:spacing w:val="-1"/>
          <w:sz w:val="28"/>
          <w:szCs w:val="28"/>
        </w:rPr>
        <w:t>.Б</w:t>
      </w:r>
      <w:proofErr w:type="gramEnd"/>
      <w:r>
        <w:rPr>
          <w:spacing w:val="-1"/>
          <w:sz w:val="28"/>
          <w:szCs w:val="28"/>
        </w:rPr>
        <w:t>елая Гли</w:t>
      </w:r>
      <w:r>
        <w:rPr>
          <w:spacing w:val="-1"/>
          <w:sz w:val="28"/>
          <w:szCs w:val="28"/>
        </w:rPr>
        <w:softHyphen/>
      </w:r>
      <w:r>
        <w:rPr>
          <w:sz w:val="28"/>
          <w:szCs w:val="28"/>
        </w:rPr>
        <w:t>на, ул. Красная, 116 А.</w:t>
      </w:r>
    </w:p>
    <w:p w:rsidR="006419BE" w:rsidRDefault="006419BE" w:rsidP="006419BE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2" w:lineRule="exact"/>
        <w:ind w:left="10" w:right="19" w:firstLine="710"/>
        <w:jc w:val="both"/>
        <w:rPr>
          <w:spacing w:val="-15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Определить организатором ярмарки Общество с ограниченной отве</w:t>
      </w:r>
      <w:r>
        <w:rPr>
          <w:spacing w:val="-2"/>
          <w:sz w:val="28"/>
          <w:szCs w:val="28"/>
        </w:rPr>
        <w:t>т</w:t>
      </w:r>
      <w:r>
        <w:rPr>
          <w:spacing w:val="-2"/>
          <w:sz w:val="28"/>
          <w:szCs w:val="28"/>
        </w:rPr>
        <w:t>ст</w:t>
      </w:r>
      <w:r>
        <w:rPr>
          <w:spacing w:val="-2"/>
          <w:sz w:val="28"/>
          <w:szCs w:val="28"/>
        </w:rPr>
        <w:softHyphen/>
      </w:r>
      <w:r>
        <w:rPr>
          <w:sz w:val="28"/>
          <w:szCs w:val="28"/>
        </w:rPr>
        <w:t xml:space="preserve">венностью (далее - ООО) «Белзаготпром» (юридический (почтовый) адрес: </w:t>
      </w:r>
      <w:r>
        <w:rPr>
          <w:spacing w:val="-3"/>
          <w:sz w:val="28"/>
          <w:szCs w:val="28"/>
        </w:rPr>
        <w:t>353040 Краснодарский край, с. Белая Глина, Степная ул., д. 33, телефон (факс) (86154) 7-</w:t>
      </w:r>
      <w:r>
        <w:rPr>
          <w:sz w:val="28"/>
          <w:szCs w:val="28"/>
        </w:rPr>
        <w:t>53-71.</w:t>
      </w:r>
      <w:proofErr w:type="gramEnd"/>
    </w:p>
    <w:p w:rsidR="006419BE" w:rsidRDefault="006419BE" w:rsidP="006419BE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6" w:lineRule="exact"/>
        <w:ind w:left="10" w:right="10" w:firstLine="710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Рекомендовать отделу Министерства внутренних дел Российской Фе</w:t>
      </w:r>
      <w:r>
        <w:rPr>
          <w:sz w:val="28"/>
          <w:szCs w:val="28"/>
        </w:rPr>
        <w:softHyphen/>
      </w:r>
      <w:r>
        <w:rPr>
          <w:spacing w:val="-1"/>
          <w:sz w:val="28"/>
          <w:szCs w:val="28"/>
        </w:rPr>
        <w:t>дерации по Белоглинскому району (Сергеев) обеспечить общественный поря</w:t>
      </w:r>
      <w:r>
        <w:rPr>
          <w:spacing w:val="-1"/>
          <w:sz w:val="28"/>
          <w:szCs w:val="28"/>
        </w:rPr>
        <w:softHyphen/>
        <w:t>док и безопасность движения транспортных средств в месте проведения ярмар</w:t>
      </w:r>
      <w:r>
        <w:rPr>
          <w:spacing w:val="-1"/>
          <w:sz w:val="28"/>
          <w:szCs w:val="28"/>
        </w:rPr>
        <w:softHyphen/>
      </w:r>
      <w:r>
        <w:rPr>
          <w:sz w:val="28"/>
          <w:szCs w:val="28"/>
        </w:rPr>
        <w:t>ки.</w:t>
      </w:r>
    </w:p>
    <w:p w:rsidR="006419BE" w:rsidRDefault="006419BE" w:rsidP="006419BE">
      <w:pPr>
        <w:rPr>
          <w:sz w:val="2"/>
          <w:szCs w:val="2"/>
        </w:rPr>
      </w:pPr>
    </w:p>
    <w:p w:rsidR="006419BE" w:rsidRDefault="006419BE" w:rsidP="006419BE">
      <w:pPr>
        <w:numPr>
          <w:ilvl w:val="0"/>
          <w:numId w:val="2"/>
        </w:numPr>
        <w:shd w:val="clear" w:color="auto" w:fill="FFFFFF"/>
        <w:tabs>
          <w:tab w:val="left" w:pos="1070"/>
        </w:tabs>
        <w:spacing w:line="317" w:lineRule="exact"/>
        <w:ind w:left="43" w:firstLine="696"/>
        <w:jc w:val="both"/>
        <w:rPr>
          <w:spacing w:val="-12"/>
          <w:sz w:val="28"/>
          <w:szCs w:val="28"/>
        </w:rPr>
      </w:pPr>
      <w:r>
        <w:rPr>
          <w:spacing w:val="-1"/>
          <w:sz w:val="28"/>
          <w:szCs w:val="28"/>
        </w:rPr>
        <w:t>Начальнику общего отдела администрации Белоглинского сельского поселения Белоглинского района Г.П.Михайлюк опубликовать в средствах мас</w:t>
      </w:r>
      <w:r>
        <w:rPr>
          <w:spacing w:val="-1"/>
          <w:sz w:val="28"/>
          <w:szCs w:val="28"/>
        </w:rPr>
        <w:softHyphen/>
        <w:t>совой информации Белоглинского района, и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разместить на официальном сайте </w:t>
      </w:r>
      <w:r>
        <w:rPr>
          <w:sz w:val="28"/>
          <w:szCs w:val="28"/>
        </w:rPr>
        <w:t>Белоглинского сельского поселения Белоглинского района в сети «И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тернет» (</w:t>
      </w:r>
      <w:hyperlink r:id="rId6" w:history="1">
        <w:r>
          <w:rPr>
            <w:rStyle w:val="a3"/>
            <w:sz w:val="28"/>
            <w:szCs w:val="28"/>
          </w:rPr>
          <w:t>www.belog-adm.ru</w:t>
        </w:r>
      </w:hyperlink>
      <w:r>
        <w:rPr>
          <w:sz w:val="28"/>
          <w:szCs w:val="28"/>
        </w:rPr>
        <w:t>) настоящее постановление.</w:t>
      </w:r>
    </w:p>
    <w:p w:rsidR="006419BE" w:rsidRDefault="006419BE" w:rsidP="006419BE">
      <w:pPr>
        <w:numPr>
          <w:ilvl w:val="0"/>
          <w:numId w:val="2"/>
        </w:numPr>
        <w:shd w:val="clear" w:color="auto" w:fill="FFFFFF"/>
        <w:tabs>
          <w:tab w:val="left" w:pos="1070"/>
        </w:tabs>
        <w:spacing w:line="331" w:lineRule="exact"/>
        <w:ind w:left="43" w:firstLine="696"/>
        <w:jc w:val="both"/>
        <w:rPr>
          <w:spacing w:val="-19"/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официального опублик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</w:t>
      </w:r>
      <w:r>
        <w:rPr>
          <w:sz w:val="28"/>
          <w:szCs w:val="28"/>
        </w:rPr>
        <w:softHyphen/>
        <w:t>ния.</w:t>
      </w:r>
    </w:p>
    <w:p w:rsidR="006419BE" w:rsidRDefault="006419BE" w:rsidP="006419BE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</w:p>
    <w:p w:rsidR="006419BE" w:rsidRDefault="006419BE" w:rsidP="006419BE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</w:p>
    <w:p w:rsidR="006419BE" w:rsidRDefault="006419BE" w:rsidP="006419BE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6419BE" w:rsidRDefault="006419BE" w:rsidP="006419BE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  <w:t xml:space="preserve">         А.Г.Слюсаренко</w:t>
      </w:r>
    </w:p>
    <w:p w:rsidR="006419BE" w:rsidRDefault="006419BE" w:rsidP="006419BE">
      <w:pPr>
        <w:shd w:val="clear" w:color="auto" w:fill="FFFFFF"/>
        <w:ind w:firstLine="6"/>
        <w:jc w:val="center"/>
        <w:rPr>
          <w:b/>
          <w:bCs/>
          <w:sz w:val="28"/>
          <w:szCs w:val="28"/>
        </w:rPr>
      </w:pPr>
    </w:p>
    <w:sectPr w:rsidR="006419BE" w:rsidSect="006419B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51872"/>
    <w:multiLevelType w:val="singleLevel"/>
    <w:tmpl w:val="EDF09C76"/>
    <w:lvl w:ilvl="0">
      <w:start w:val="4"/>
      <w:numFmt w:val="decimal"/>
      <w:lvlText w:val="%1."/>
      <w:legacy w:legacy="1" w:legacySpace="0" w:legacyIndent="33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34F00AD6"/>
    <w:multiLevelType w:val="singleLevel"/>
    <w:tmpl w:val="DC3688CA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CE2CE5"/>
    <w:rsid w:val="006419BE"/>
    <w:rsid w:val="006C630B"/>
    <w:rsid w:val="009001E6"/>
    <w:rsid w:val="009646B2"/>
    <w:rsid w:val="00CE2CE5"/>
    <w:rsid w:val="00DE0026"/>
    <w:rsid w:val="00FF4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19BE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19B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3">
    <w:name w:val="Hyperlink"/>
    <w:semiHidden/>
    <w:unhideWhenUsed/>
    <w:rsid w:val="006419BE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6419BE"/>
    <w:pPr>
      <w:spacing w:after="120"/>
      <w:ind w:left="283"/>
    </w:pPr>
    <w:rPr>
      <w:sz w:val="28"/>
      <w:szCs w:val="28"/>
      <w:lang w:val="en-US"/>
    </w:rPr>
  </w:style>
  <w:style w:type="character" w:customStyle="1" w:styleId="a5">
    <w:name w:val="Основной текст с отступом Знак"/>
    <w:basedOn w:val="a0"/>
    <w:link w:val="a4"/>
    <w:semiHidden/>
    <w:rsid w:val="006419BE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6">
    <w:name w:val="List Paragraph"/>
    <w:basedOn w:val="a"/>
    <w:uiPriority w:val="34"/>
    <w:qFormat/>
    <w:rsid w:val="006419B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C630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630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5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314</Words>
  <Characters>1794</Characters>
  <Application>Microsoft Office Word</Application>
  <DocSecurity>0</DocSecurity>
  <Lines>14</Lines>
  <Paragraphs>4</Paragraphs>
  <ScaleCrop>false</ScaleCrop>
  <Company>SPecialiST RePack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5</cp:revision>
  <cp:lastPrinted>2023-02-28T10:48:00Z</cp:lastPrinted>
  <dcterms:created xsi:type="dcterms:W3CDTF">2023-02-28T08:17:00Z</dcterms:created>
  <dcterms:modified xsi:type="dcterms:W3CDTF">2023-02-28T11:14:00Z</dcterms:modified>
</cp:coreProperties>
</file>