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1454" w:rsidRPr="00296C4C" w:rsidRDefault="00FC1454" w:rsidP="00FC1454">
      <w:pPr>
        <w:pStyle w:val="af0"/>
        <w:ind w:firstLine="567"/>
        <w:jc w:val="center"/>
        <w:rPr>
          <w:noProof/>
          <w:sz w:val="28"/>
          <w:szCs w:val="28"/>
        </w:rPr>
      </w:pPr>
      <w:r w:rsidRPr="00296C4C">
        <w:rPr>
          <w:noProof/>
          <w:sz w:val="28"/>
          <w:szCs w:val="28"/>
        </w:rPr>
        <w:drawing>
          <wp:inline distT="0" distB="0" distL="0" distR="0">
            <wp:extent cx="485140" cy="612140"/>
            <wp:effectExtent l="19050" t="0" r="0" b="0"/>
            <wp:docPr id="2" name="Рисунок 7" descr="Описание: Описание: 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Описание: Описание: Герб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14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1454" w:rsidRPr="00296C4C" w:rsidRDefault="00FC1454" w:rsidP="00FC1454">
      <w:pPr>
        <w:pStyle w:val="af0"/>
        <w:jc w:val="center"/>
        <w:rPr>
          <w:b/>
          <w:sz w:val="28"/>
          <w:szCs w:val="28"/>
        </w:rPr>
      </w:pPr>
      <w:r w:rsidRPr="00296C4C">
        <w:rPr>
          <w:b/>
          <w:sz w:val="28"/>
          <w:szCs w:val="28"/>
        </w:rPr>
        <w:t>АДМИНИСТРАЦИЯ БЕЛОГЛИНСКОГО СЕЛЬСКОГО ПОСЕЛЕНИЯ</w:t>
      </w:r>
    </w:p>
    <w:p w:rsidR="00FC1454" w:rsidRPr="00296C4C" w:rsidRDefault="00FC1454" w:rsidP="00FC1454">
      <w:pPr>
        <w:pStyle w:val="af0"/>
        <w:jc w:val="center"/>
        <w:rPr>
          <w:sz w:val="28"/>
          <w:szCs w:val="28"/>
        </w:rPr>
      </w:pPr>
      <w:r w:rsidRPr="00296C4C">
        <w:rPr>
          <w:b/>
          <w:sz w:val="28"/>
          <w:szCs w:val="28"/>
        </w:rPr>
        <w:t>БЕЛОГЛИНСКОГО РАЙОНА</w:t>
      </w:r>
    </w:p>
    <w:p w:rsidR="00FC1454" w:rsidRPr="00296C4C" w:rsidRDefault="00FC1454" w:rsidP="00FC1454">
      <w:pPr>
        <w:pStyle w:val="af0"/>
        <w:jc w:val="center"/>
        <w:rPr>
          <w:noProof/>
          <w:sz w:val="28"/>
          <w:szCs w:val="28"/>
        </w:rPr>
      </w:pPr>
    </w:p>
    <w:p w:rsidR="00FC1454" w:rsidRPr="00296C4C" w:rsidRDefault="00FC1454" w:rsidP="00FC1454">
      <w:pPr>
        <w:pStyle w:val="af0"/>
        <w:ind w:firstLine="567"/>
        <w:jc w:val="center"/>
        <w:rPr>
          <w:b/>
          <w:sz w:val="28"/>
          <w:szCs w:val="28"/>
        </w:rPr>
      </w:pPr>
      <w:r w:rsidRPr="00296C4C">
        <w:rPr>
          <w:b/>
          <w:sz w:val="28"/>
          <w:szCs w:val="28"/>
        </w:rPr>
        <w:t>ПОСТАНОВЛЕНИЕ</w:t>
      </w:r>
    </w:p>
    <w:p w:rsidR="00FC1454" w:rsidRPr="00296C4C" w:rsidRDefault="00FC1454" w:rsidP="00FC1454">
      <w:pPr>
        <w:pStyle w:val="af0"/>
        <w:ind w:firstLine="567"/>
        <w:jc w:val="center"/>
        <w:rPr>
          <w:sz w:val="28"/>
          <w:szCs w:val="28"/>
        </w:rPr>
      </w:pPr>
    </w:p>
    <w:p w:rsidR="00D347D4" w:rsidRPr="00367EE6" w:rsidRDefault="00D347D4" w:rsidP="00D347D4">
      <w:pPr>
        <w:pStyle w:val="af0"/>
        <w:ind w:firstLine="567"/>
        <w:jc w:val="center"/>
        <w:rPr>
          <w:sz w:val="28"/>
          <w:szCs w:val="28"/>
        </w:rPr>
      </w:pPr>
      <w:r w:rsidRPr="00367EE6">
        <w:rPr>
          <w:sz w:val="28"/>
          <w:szCs w:val="28"/>
        </w:rPr>
        <w:t xml:space="preserve">от </w:t>
      </w:r>
      <w:r w:rsidR="00DE3D5D">
        <w:rPr>
          <w:sz w:val="28"/>
          <w:szCs w:val="28"/>
        </w:rPr>
        <w:t>08.11</w:t>
      </w:r>
      <w:r w:rsidRPr="00367EE6">
        <w:rPr>
          <w:sz w:val="28"/>
          <w:szCs w:val="28"/>
        </w:rPr>
        <w:t xml:space="preserve">.2024 г.                                                                                   № </w:t>
      </w:r>
      <w:r w:rsidR="00DE3D5D">
        <w:rPr>
          <w:sz w:val="28"/>
          <w:szCs w:val="28"/>
        </w:rPr>
        <w:t>184</w:t>
      </w:r>
    </w:p>
    <w:p w:rsidR="00FC1454" w:rsidRPr="00296C4C" w:rsidRDefault="00FC1454" w:rsidP="00FC1454">
      <w:pPr>
        <w:pStyle w:val="af0"/>
        <w:ind w:firstLine="567"/>
        <w:jc w:val="center"/>
        <w:rPr>
          <w:sz w:val="28"/>
          <w:szCs w:val="28"/>
        </w:rPr>
      </w:pPr>
      <w:proofErr w:type="gramStart"/>
      <w:r w:rsidRPr="00296C4C">
        <w:rPr>
          <w:sz w:val="28"/>
          <w:szCs w:val="28"/>
        </w:rPr>
        <w:t>с</w:t>
      </w:r>
      <w:proofErr w:type="gramEnd"/>
      <w:r w:rsidRPr="00296C4C">
        <w:rPr>
          <w:sz w:val="28"/>
          <w:szCs w:val="28"/>
        </w:rPr>
        <w:t>. Белая Глина</w:t>
      </w:r>
    </w:p>
    <w:p w:rsidR="00966369" w:rsidRPr="00296C4C" w:rsidRDefault="00966369" w:rsidP="00966369">
      <w:pPr>
        <w:jc w:val="center"/>
      </w:pPr>
    </w:p>
    <w:p w:rsidR="00D16B6A" w:rsidRPr="00296C4C" w:rsidRDefault="00D347D4" w:rsidP="00D16B6A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</w:t>
      </w:r>
      <w:r w:rsidRPr="00D347D4">
        <w:rPr>
          <w:rFonts w:ascii="Times New Roman" w:hAnsi="Times New Roman" w:cs="Times New Roman"/>
          <w:b/>
          <w:bCs/>
          <w:sz w:val="28"/>
          <w:szCs w:val="28"/>
        </w:rPr>
        <w:t xml:space="preserve">в постановление администрации Белоглинского сельского поселения Белоглинского района  от 09 сентября 2024 года №151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«</w:t>
      </w:r>
      <w:r w:rsidR="00D16B6A" w:rsidRPr="00296C4C">
        <w:rPr>
          <w:rFonts w:ascii="Times New Roman" w:hAnsi="Times New Roman" w:cs="Times New Roman"/>
          <w:b/>
          <w:bCs/>
          <w:sz w:val="28"/>
          <w:szCs w:val="28"/>
        </w:rPr>
        <w:t xml:space="preserve">Об утверждении Порядка определения цены земельных участков, находящихся в муниципальной собственности </w:t>
      </w:r>
      <w:r w:rsidR="00FC1454" w:rsidRPr="00296C4C">
        <w:rPr>
          <w:rFonts w:ascii="Times New Roman" w:hAnsi="Times New Roman" w:cs="Times New Roman"/>
          <w:b/>
          <w:bCs/>
          <w:sz w:val="28"/>
          <w:szCs w:val="28"/>
        </w:rPr>
        <w:t>Белоглинского</w:t>
      </w:r>
      <w:r w:rsidR="002F4445" w:rsidRPr="00296C4C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 </w:t>
      </w:r>
      <w:r w:rsidR="00FC1454" w:rsidRPr="00296C4C">
        <w:rPr>
          <w:rFonts w:ascii="Times New Roman" w:hAnsi="Times New Roman" w:cs="Times New Roman"/>
          <w:b/>
          <w:bCs/>
          <w:sz w:val="28"/>
          <w:szCs w:val="28"/>
        </w:rPr>
        <w:t>Белоглинского</w:t>
      </w:r>
      <w:r w:rsidR="002F4445" w:rsidRPr="00296C4C">
        <w:rPr>
          <w:rFonts w:ascii="Times New Roman" w:hAnsi="Times New Roman" w:cs="Times New Roman"/>
          <w:b/>
          <w:bCs/>
          <w:sz w:val="28"/>
          <w:szCs w:val="28"/>
        </w:rPr>
        <w:t xml:space="preserve"> района</w:t>
      </w:r>
      <w:r w:rsidR="00D16B6A" w:rsidRPr="00296C4C">
        <w:rPr>
          <w:rFonts w:ascii="Times New Roman" w:hAnsi="Times New Roman" w:cs="Times New Roman"/>
          <w:b/>
          <w:bCs/>
          <w:sz w:val="28"/>
          <w:szCs w:val="28"/>
        </w:rPr>
        <w:t>, при заключении договоров купли-продажи земельных участков без проведения торгов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="00D16B6A" w:rsidRPr="00296C4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BB0DCA" w:rsidRPr="00296C4C" w:rsidRDefault="00BB0DCA" w:rsidP="00D16B6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D16B6A" w:rsidRDefault="00D16B6A" w:rsidP="00967AC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96C4C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hyperlink r:id="rId5" w:history="1">
        <w:r w:rsidRPr="00296C4C">
          <w:rPr>
            <w:rFonts w:ascii="Times New Roman" w:hAnsi="Times New Roman" w:cs="Times New Roman"/>
            <w:sz w:val="28"/>
            <w:szCs w:val="28"/>
          </w:rPr>
          <w:t>Земельным кодексом</w:t>
        </w:r>
      </w:hyperlink>
      <w:r w:rsidRPr="00296C4C">
        <w:rPr>
          <w:rFonts w:ascii="Times New Roman" w:hAnsi="Times New Roman" w:cs="Times New Roman"/>
          <w:sz w:val="28"/>
          <w:szCs w:val="28"/>
        </w:rPr>
        <w:t xml:space="preserve"> Российской Федерации, </w:t>
      </w:r>
      <w:r w:rsidR="00967ACD" w:rsidRPr="00296C4C">
        <w:rPr>
          <w:rFonts w:ascii="Times New Roman" w:hAnsi="Times New Roman" w:cs="Times New Roman"/>
          <w:sz w:val="28"/>
          <w:szCs w:val="28"/>
        </w:rPr>
        <w:t xml:space="preserve">постановлением </w:t>
      </w:r>
      <w:r w:rsidR="00B15D87" w:rsidRPr="00296C4C">
        <w:rPr>
          <w:rFonts w:ascii="Times New Roman" w:hAnsi="Times New Roman" w:cs="Times New Roman"/>
          <w:sz w:val="28"/>
          <w:szCs w:val="28"/>
        </w:rPr>
        <w:t>губернатора</w:t>
      </w:r>
      <w:r w:rsidR="00967ACD" w:rsidRPr="00296C4C">
        <w:rPr>
          <w:rFonts w:ascii="Times New Roman" w:hAnsi="Times New Roman" w:cs="Times New Roman"/>
          <w:sz w:val="28"/>
          <w:szCs w:val="28"/>
        </w:rPr>
        <w:t xml:space="preserve"> Краснодарского края от 25 марта 2015 года № 226 «Об установлении порядка определения цены земельных участков, находящихся в государственной собственности Краснодарского края, а также земельных участков, государственная собственность на которые не разграничена, при заключении договоров купли-продажи земельных участков без проведения торгов на территории Краснодарского края», </w:t>
      </w:r>
      <w:r w:rsidR="000E5C10" w:rsidRPr="00296C4C">
        <w:rPr>
          <w:rFonts w:ascii="Times New Roman" w:hAnsi="Times New Roman" w:cs="Times New Roman"/>
          <w:sz w:val="28"/>
          <w:szCs w:val="28"/>
        </w:rPr>
        <w:t xml:space="preserve"> </w:t>
      </w:r>
      <w:r w:rsidR="00FC1454" w:rsidRPr="00296C4C">
        <w:rPr>
          <w:rFonts w:ascii="Times New Roman" w:hAnsi="Times New Roman" w:cs="Times New Roman"/>
          <w:sz w:val="28"/>
          <w:szCs w:val="28"/>
        </w:rPr>
        <w:t>руководствуясь Уставом Белоглинского сельского поселения Белоглинского района постановляю:</w:t>
      </w:r>
      <w:proofErr w:type="gramEnd"/>
    </w:p>
    <w:p w:rsidR="0096697A" w:rsidRDefault="0096697A" w:rsidP="0096697A">
      <w:pPr>
        <w:pStyle w:val="af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96697A">
        <w:rPr>
          <w:sz w:val="28"/>
          <w:szCs w:val="28"/>
        </w:rPr>
        <w:t>1. Внести в  постановление администрации Белоглинского сельского поселения Белоглинского района от 09 сентября 2024 года №151 «Об утверждении Порядка определения цены земельных участков, находящихся в муниципальной собственности Белоглинского сельского поселения Белоглинского района, при заключении договоров купли-продажи земельных участков без проведения торгов» следующие изменения:</w:t>
      </w:r>
    </w:p>
    <w:p w:rsidR="00856AAA" w:rsidRDefault="00856AAA" w:rsidP="00856AAA">
      <w:pPr>
        <w:pStyle w:val="af0"/>
        <w:rPr>
          <w:sz w:val="28"/>
          <w:szCs w:val="28"/>
        </w:rPr>
      </w:pPr>
      <w:r w:rsidRPr="00856AAA">
        <w:rPr>
          <w:sz w:val="28"/>
          <w:szCs w:val="28"/>
        </w:rPr>
        <w:tab/>
        <w:t>1.1. Подпункт 4 пункта 2.1 раздела 2 Порядка исключить.</w:t>
      </w:r>
    </w:p>
    <w:p w:rsidR="0096697A" w:rsidRPr="0096697A" w:rsidRDefault="00856AAA" w:rsidP="0096697A">
      <w:pPr>
        <w:pStyle w:val="af0"/>
        <w:jc w:val="both"/>
        <w:rPr>
          <w:sz w:val="28"/>
          <w:szCs w:val="28"/>
        </w:rPr>
      </w:pPr>
      <w:r>
        <w:rPr>
          <w:sz w:val="28"/>
          <w:szCs w:val="28"/>
        </w:rPr>
        <w:tab/>
        <w:t>1.2</w:t>
      </w:r>
      <w:r w:rsidR="0096697A">
        <w:rPr>
          <w:sz w:val="28"/>
          <w:szCs w:val="28"/>
        </w:rPr>
        <w:t xml:space="preserve">. </w:t>
      </w:r>
      <w:r w:rsidR="0096697A" w:rsidRPr="0096697A">
        <w:rPr>
          <w:sz w:val="28"/>
          <w:szCs w:val="28"/>
        </w:rPr>
        <w:t>Подпункт 6 пункта 2.1 раздела 2 Порядка изложить в следующей редакции:</w:t>
      </w:r>
    </w:p>
    <w:p w:rsidR="0096697A" w:rsidRPr="0096697A" w:rsidRDefault="00D25E2A" w:rsidP="0096697A">
      <w:pPr>
        <w:pStyle w:val="af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ab/>
      </w:r>
      <w:r w:rsidR="0096697A" w:rsidRPr="0096697A">
        <w:rPr>
          <w:rFonts w:eastAsiaTheme="minorHAnsi"/>
          <w:sz w:val="28"/>
          <w:szCs w:val="28"/>
          <w:lang w:eastAsia="en-US"/>
        </w:rPr>
        <w:t xml:space="preserve">- </w:t>
      </w:r>
      <w:r w:rsidR="0096697A" w:rsidRPr="0096697A">
        <w:rPr>
          <w:sz w:val="28"/>
          <w:szCs w:val="28"/>
        </w:rPr>
        <w:t xml:space="preserve"> «за земельные участки, образованные из земельного участка, предоставленного садоводческому или огородническому некоммерческому товариществу, за исключением земельных участков общего назначения, членам такого товарищества - в размере кадастровой стоимости земельного участка</w:t>
      </w:r>
      <w:proofErr w:type="gramStart"/>
      <w:r w:rsidR="0096697A" w:rsidRPr="0096697A">
        <w:rPr>
          <w:sz w:val="28"/>
          <w:szCs w:val="28"/>
        </w:rPr>
        <w:t>;»</w:t>
      </w:r>
      <w:proofErr w:type="gramEnd"/>
      <w:r w:rsidR="0096697A" w:rsidRPr="0096697A">
        <w:rPr>
          <w:sz w:val="28"/>
          <w:szCs w:val="28"/>
        </w:rPr>
        <w:t>.</w:t>
      </w:r>
    </w:p>
    <w:p w:rsidR="0096697A" w:rsidRPr="0096697A" w:rsidRDefault="00D25E2A" w:rsidP="0096697A">
      <w:pPr>
        <w:pStyle w:val="af0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ab/>
        <w:t>1.</w:t>
      </w:r>
      <w:r w:rsidR="00856AAA">
        <w:rPr>
          <w:sz w:val="28"/>
          <w:szCs w:val="28"/>
          <w:lang w:eastAsia="en-US"/>
        </w:rPr>
        <w:t>3</w:t>
      </w:r>
      <w:r>
        <w:rPr>
          <w:sz w:val="28"/>
          <w:szCs w:val="28"/>
          <w:lang w:eastAsia="en-US"/>
        </w:rPr>
        <w:t xml:space="preserve">. </w:t>
      </w:r>
      <w:r w:rsidR="0096697A" w:rsidRPr="0096697A">
        <w:rPr>
          <w:sz w:val="28"/>
          <w:szCs w:val="28"/>
          <w:lang w:eastAsia="en-US"/>
        </w:rPr>
        <w:t>В</w:t>
      </w:r>
      <w:r w:rsidR="0096697A" w:rsidRPr="0096697A">
        <w:rPr>
          <w:sz w:val="28"/>
          <w:szCs w:val="28"/>
        </w:rPr>
        <w:t xml:space="preserve"> подпункте 7 пункта 2.1 раздела 2 Порядка слова «дачного хозяйства» исключить.</w:t>
      </w:r>
    </w:p>
    <w:p w:rsidR="0096697A" w:rsidRPr="0096697A" w:rsidRDefault="00D25E2A" w:rsidP="0096697A">
      <w:pPr>
        <w:pStyle w:val="af0"/>
        <w:jc w:val="both"/>
        <w:rPr>
          <w:sz w:val="28"/>
          <w:szCs w:val="28"/>
        </w:rPr>
      </w:pPr>
      <w:r>
        <w:rPr>
          <w:sz w:val="28"/>
          <w:szCs w:val="28"/>
        </w:rPr>
        <w:tab/>
        <w:t>1.</w:t>
      </w:r>
      <w:r w:rsidR="00856AAA">
        <w:rPr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r w:rsidR="0096697A" w:rsidRPr="0096697A">
        <w:rPr>
          <w:sz w:val="28"/>
          <w:szCs w:val="28"/>
        </w:rPr>
        <w:t xml:space="preserve"> Пункт 3.1 раздела 3 Порядка изложить в следующей редакции: </w:t>
      </w:r>
    </w:p>
    <w:p w:rsidR="0096697A" w:rsidRPr="00D25E2A" w:rsidRDefault="00D25E2A" w:rsidP="00D25E2A">
      <w:pPr>
        <w:pStyle w:val="af0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ab/>
      </w:r>
      <w:proofErr w:type="gramStart"/>
      <w:r w:rsidR="0096697A" w:rsidRPr="0096697A">
        <w:rPr>
          <w:sz w:val="28"/>
          <w:szCs w:val="28"/>
        </w:rPr>
        <w:t xml:space="preserve">- «В случае продажи земельных участков, на которых расположены </w:t>
      </w:r>
      <w:r w:rsidR="0096697A" w:rsidRPr="0096697A">
        <w:rPr>
          <w:sz w:val="28"/>
          <w:szCs w:val="28"/>
        </w:rPr>
        <w:lastRenderedPageBreak/>
        <w:t>здания, сооружения, собственникам таких зданий, сооружений либо помещений в них в соответствии со статьей 39.20 Земельного кодекса Российской Федерации цена таких земельных участков определяется в размере их кадастровой стоимости, за исключением земельных участков, предназначенных юридическим лицам на территориях индустриальных (промышленных) парков, для осуществления гражданами индивидуального жилищного, гаражного строительства, ведения гражданами личного подсобного</w:t>
      </w:r>
      <w:proofErr w:type="gramEnd"/>
      <w:r w:rsidR="0096697A" w:rsidRPr="0096697A">
        <w:rPr>
          <w:sz w:val="28"/>
          <w:szCs w:val="28"/>
        </w:rPr>
        <w:t xml:space="preserve"> хозяйства в границах населенного пункта, садоводства, на которых расположены здания, сооружения, цена за которые определяется в десятикратном размере ставки земельного налога за единицу площади земельного участка, но не </w:t>
      </w:r>
      <w:proofErr w:type="gramStart"/>
      <w:r w:rsidR="0096697A" w:rsidRPr="0096697A">
        <w:rPr>
          <w:sz w:val="28"/>
          <w:szCs w:val="28"/>
        </w:rPr>
        <w:t>более кадастровой</w:t>
      </w:r>
      <w:proofErr w:type="gramEnd"/>
      <w:r w:rsidR="0096697A" w:rsidRPr="0096697A">
        <w:rPr>
          <w:sz w:val="28"/>
          <w:szCs w:val="28"/>
        </w:rPr>
        <w:t xml:space="preserve"> стоимости земельного участка или иного размера цены земельного участка, если он установлен федеральным законом».</w:t>
      </w:r>
    </w:p>
    <w:p w:rsidR="00D25E2A" w:rsidRPr="00D25E2A" w:rsidRDefault="00D25E2A" w:rsidP="00D25E2A">
      <w:pPr>
        <w:pStyle w:val="af0"/>
        <w:jc w:val="both"/>
        <w:rPr>
          <w:b/>
          <w:color w:val="000000"/>
          <w:sz w:val="28"/>
          <w:szCs w:val="28"/>
        </w:rPr>
      </w:pPr>
      <w:bookmarkStart w:id="0" w:name="sub_1"/>
      <w:r>
        <w:rPr>
          <w:sz w:val="28"/>
          <w:szCs w:val="28"/>
        </w:rPr>
        <w:tab/>
      </w:r>
      <w:r w:rsidRPr="00D25E2A">
        <w:rPr>
          <w:sz w:val="28"/>
          <w:szCs w:val="28"/>
        </w:rPr>
        <w:t xml:space="preserve">2. Ведущему специалисту администрации Белоглинского сельского поселения Белоглинского района А.П. </w:t>
      </w:r>
      <w:proofErr w:type="spellStart"/>
      <w:r w:rsidRPr="00D25E2A">
        <w:rPr>
          <w:sz w:val="28"/>
          <w:szCs w:val="28"/>
        </w:rPr>
        <w:t>Жигулину</w:t>
      </w:r>
      <w:proofErr w:type="spellEnd"/>
      <w:r w:rsidRPr="00D25E2A">
        <w:rPr>
          <w:sz w:val="28"/>
          <w:szCs w:val="28"/>
        </w:rPr>
        <w:t xml:space="preserve"> опубликовать в средствах массовой информации Белоглинского района и разместить на официальном сайте администрации Белоглинского сельского Белоглинский район в сети «Интернет» (</w:t>
      </w:r>
      <w:r w:rsidRPr="00D25E2A">
        <w:rPr>
          <w:sz w:val="28"/>
          <w:szCs w:val="28"/>
          <w:lang w:val="en-US"/>
        </w:rPr>
        <w:t>www</w:t>
      </w:r>
      <w:r w:rsidRPr="00D25E2A">
        <w:rPr>
          <w:sz w:val="28"/>
          <w:szCs w:val="28"/>
        </w:rPr>
        <w:t>.</w:t>
      </w:r>
      <w:proofErr w:type="spellStart"/>
      <w:r w:rsidRPr="00D25E2A">
        <w:rPr>
          <w:sz w:val="28"/>
          <w:szCs w:val="28"/>
        </w:rPr>
        <w:t>admbelog.ru</w:t>
      </w:r>
      <w:proofErr w:type="spellEnd"/>
      <w:r w:rsidRPr="00D25E2A">
        <w:rPr>
          <w:sz w:val="28"/>
          <w:szCs w:val="28"/>
        </w:rPr>
        <w:t>) настоящее постановление.</w:t>
      </w:r>
    </w:p>
    <w:p w:rsidR="00D25E2A" w:rsidRPr="00D25E2A" w:rsidRDefault="00D25E2A" w:rsidP="00D25E2A">
      <w:pPr>
        <w:pStyle w:val="af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D25E2A">
        <w:rPr>
          <w:sz w:val="28"/>
          <w:szCs w:val="28"/>
        </w:rPr>
        <w:t xml:space="preserve">3. </w:t>
      </w:r>
      <w:proofErr w:type="gramStart"/>
      <w:r w:rsidRPr="00D25E2A">
        <w:rPr>
          <w:sz w:val="28"/>
          <w:szCs w:val="28"/>
        </w:rPr>
        <w:t>Контроль за</w:t>
      </w:r>
      <w:proofErr w:type="gramEnd"/>
      <w:r w:rsidRPr="00D25E2A">
        <w:rPr>
          <w:sz w:val="28"/>
          <w:szCs w:val="28"/>
        </w:rPr>
        <w:t xml:space="preserve"> выполнением настоящего постановления возложить на </w:t>
      </w:r>
      <w:r w:rsidR="00DE3D5D">
        <w:rPr>
          <w:sz w:val="28"/>
          <w:szCs w:val="28"/>
        </w:rPr>
        <w:t xml:space="preserve">заместителя главы, начальника отдела строительства, транспорта, связи, дорог, ЖКХ и ТЭК отдела архитектуры и градостроительства  </w:t>
      </w:r>
      <w:r w:rsidR="00DE3D5D" w:rsidRPr="00757C74">
        <w:rPr>
          <w:sz w:val="28"/>
          <w:szCs w:val="28"/>
        </w:rPr>
        <w:t xml:space="preserve">администрации Белоглинского сельского поселения  Белоглинского района В.Н. Сало.     </w:t>
      </w:r>
    </w:p>
    <w:p w:rsidR="00B15D87" w:rsidRPr="00D25E2A" w:rsidRDefault="00D25E2A" w:rsidP="00D25E2A">
      <w:pPr>
        <w:pStyle w:val="af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D25E2A">
        <w:rPr>
          <w:sz w:val="28"/>
          <w:szCs w:val="28"/>
        </w:rPr>
        <w:t xml:space="preserve">4. </w:t>
      </w:r>
      <w:r w:rsidRPr="00D25E2A">
        <w:rPr>
          <w:spacing w:val="-2"/>
          <w:sz w:val="28"/>
          <w:szCs w:val="28"/>
        </w:rPr>
        <w:t>Постановление вступает в силу со дня его официального опубликования.</w:t>
      </w:r>
    </w:p>
    <w:p w:rsidR="00D25E2A" w:rsidRDefault="00D25E2A" w:rsidP="00B15D87">
      <w:pPr>
        <w:pStyle w:val="af0"/>
        <w:jc w:val="both"/>
        <w:rPr>
          <w:sz w:val="28"/>
          <w:szCs w:val="28"/>
        </w:rPr>
      </w:pPr>
    </w:p>
    <w:p w:rsidR="00DE6BFB" w:rsidRDefault="00DE6BFB" w:rsidP="00B15D87">
      <w:pPr>
        <w:pStyle w:val="af0"/>
        <w:jc w:val="both"/>
        <w:rPr>
          <w:sz w:val="28"/>
          <w:szCs w:val="28"/>
        </w:rPr>
      </w:pPr>
    </w:p>
    <w:p w:rsidR="00B15D87" w:rsidRPr="00296C4C" w:rsidRDefault="00B15D87" w:rsidP="00B15D87">
      <w:pPr>
        <w:pStyle w:val="af0"/>
        <w:jc w:val="both"/>
        <w:rPr>
          <w:sz w:val="28"/>
          <w:szCs w:val="28"/>
        </w:rPr>
      </w:pPr>
      <w:r w:rsidRPr="00296C4C">
        <w:rPr>
          <w:sz w:val="28"/>
          <w:szCs w:val="28"/>
        </w:rPr>
        <w:t xml:space="preserve">Глава </w:t>
      </w:r>
    </w:p>
    <w:p w:rsidR="00B15D87" w:rsidRPr="00296C4C" w:rsidRDefault="00B15D87" w:rsidP="00B15D87">
      <w:pPr>
        <w:pStyle w:val="af0"/>
        <w:jc w:val="both"/>
        <w:rPr>
          <w:sz w:val="28"/>
          <w:szCs w:val="28"/>
        </w:rPr>
      </w:pPr>
      <w:r w:rsidRPr="00296C4C">
        <w:rPr>
          <w:sz w:val="28"/>
          <w:szCs w:val="28"/>
        </w:rPr>
        <w:t>Белоглинского сельского поселения</w:t>
      </w:r>
    </w:p>
    <w:p w:rsidR="00B15D87" w:rsidRPr="00296C4C" w:rsidRDefault="00B15D87" w:rsidP="00B15D87">
      <w:pPr>
        <w:pStyle w:val="af0"/>
        <w:jc w:val="both"/>
        <w:rPr>
          <w:sz w:val="28"/>
          <w:szCs w:val="28"/>
        </w:rPr>
      </w:pPr>
      <w:r w:rsidRPr="00296C4C">
        <w:rPr>
          <w:sz w:val="28"/>
          <w:szCs w:val="28"/>
        </w:rPr>
        <w:t>Белоглинского района</w:t>
      </w:r>
      <w:r w:rsidRPr="00296C4C">
        <w:rPr>
          <w:sz w:val="28"/>
          <w:szCs w:val="28"/>
        </w:rPr>
        <w:tab/>
      </w:r>
      <w:r w:rsidRPr="00296C4C">
        <w:rPr>
          <w:sz w:val="28"/>
          <w:szCs w:val="28"/>
        </w:rPr>
        <w:tab/>
        <w:t xml:space="preserve">                                                        А.Г. Слюсаренко</w:t>
      </w:r>
    </w:p>
    <w:bookmarkEnd w:id="0"/>
    <w:p w:rsidR="00834134" w:rsidRPr="00296C4C" w:rsidRDefault="00834134" w:rsidP="00BB0DCA">
      <w:pPr>
        <w:pStyle w:val="ad"/>
        <w:jc w:val="center"/>
        <w:rPr>
          <w:bCs/>
          <w:sz w:val="28"/>
          <w:szCs w:val="28"/>
        </w:rPr>
      </w:pPr>
    </w:p>
    <w:p w:rsidR="00DA340E" w:rsidRDefault="00DA340E" w:rsidP="00DA340E">
      <w:pPr>
        <w:tabs>
          <w:tab w:val="left" w:pos="7766"/>
        </w:tabs>
        <w:rPr>
          <w:rFonts w:ascii="Times New Roman" w:hAnsi="Times New Roman" w:cs="Times New Roman"/>
          <w:sz w:val="28"/>
          <w:szCs w:val="28"/>
        </w:rPr>
      </w:pPr>
    </w:p>
    <w:p w:rsidR="005A73AF" w:rsidRDefault="005A73AF" w:rsidP="00DA340E">
      <w:pPr>
        <w:tabs>
          <w:tab w:val="left" w:pos="7766"/>
        </w:tabs>
        <w:rPr>
          <w:rFonts w:ascii="Times New Roman" w:hAnsi="Times New Roman" w:cs="Times New Roman"/>
          <w:sz w:val="28"/>
          <w:szCs w:val="28"/>
        </w:rPr>
      </w:pPr>
    </w:p>
    <w:p w:rsidR="005A73AF" w:rsidRDefault="005A73AF" w:rsidP="00DA340E">
      <w:pPr>
        <w:tabs>
          <w:tab w:val="left" w:pos="7766"/>
        </w:tabs>
        <w:rPr>
          <w:rFonts w:ascii="Times New Roman" w:hAnsi="Times New Roman" w:cs="Times New Roman"/>
          <w:sz w:val="28"/>
          <w:szCs w:val="28"/>
        </w:rPr>
      </w:pPr>
    </w:p>
    <w:p w:rsidR="005A73AF" w:rsidRDefault="005A73AF" w:rsidP="00DA340E">
      <w:pPr>
        <w:tabs>
          <w:tab w:val="left" w:pos="7766"/>
        </w:tabs>
        <w:rPr>
          <w:rFonts w:ascii="Times New Roman" w:hAnsi="Times New Roman" w:cs="Times New Roman"/>
          <w:sz w:val="28"/>
          <w:szCs w:val="28"/>
        </w:rPr>
      </w:pPr>
    </w:p>
    <w:p w:rsidR="005A73AF" w:rsidRDefault="005A73AF" w:rsidP="00DA340E">
      <w:pPr>
        <w:tabs>
          <w:tab w:val="left" w:pos="7766"/>
        </w:tabs>
        <w:rPr>
          <w:rFonts w:ascii="Times New Roman" w:hAnsi="Times New Roman" w:cs="Times New Roman"/>
          <w:sz w:val="28"/>
          <w:szCs w:val="28"/>
        </w:rPr>
      </w:pPr>
    </w:p>
    <w:p w:rsidR="005A73AF" w:rsidRDefault="005A73AF" w:rsidP="00DA340E">
      <w:pPr>
        <w:tabs>
          <w:tab w:val="left" w:pos="7766"/>
        </w:tabs>
        <w:rPr>
          <w:rFonts w:ascii="Times New Roman" w:hAnsi="Times New Roman" w:cs="Times New Roman"/>
          <w:sz w:val="28"/>
          <w:szCs w:val="28"/>
        </w:rPr>
      </w:pPr>
    </w:p>
    <w:p w:rsidR="005A73AF" w:rsidRDefault="005A73AF" w:rsidP="00DA340E">
      <w:pPr>
        <w:tabs>
          <w:tab w:val="left" w:pos="7766"/>
        </w:tabs>
        <w:rPr>
          <w:rFonts w:ascii="Times New Roman" w:hAnsi="Times New Roman" w:cs="Times New Roman"/>
          <w:sz w:val="28"/>
          <w:szCs w:val="28"/>
        </w:rPr>
      </w:pPr>
    </w:p>
    <w:p w:rsidR="005A73AF" w:rsidRDefault="005A73AF" w:rsidP="00DA340E">
      <w:pPr>
        <w:tabs>
          <w:tab w:val="left" w:pos="7766"/>
        </w:tabs>
        <w:rPr>
          <w:rFonts w:ascii="Times New Roman" w:hAnsi="Times New Roman" w:cs="Times New Roman"/>
          <w:sz w:val="28"/>
          <w:szCs w:val="28"/>
        </w:rPr>
      </w:pPr>
    </w:p>
    <w:p w:rsidR="005A73AF" w:rsidRDefault="005A73AF" w:rsidP="00DA340E">
      <w:pPr>
        <w:tabs>
          <w:tab w:val="left" w:pos="7766"/>
        </w:tabs>
        <w:rPr>
          <w:rFonts w:ascii="Times New Roman" w:hAnsi="Times New Roman" w:cs="Times New Roman"/>
          <w:sz w:val="28"/>
          <w:szCs w:val="28"/>
        </w:rPr>
      </w:pPr>
    </w:p>
    <w:sectPr w:rsidR="005A73AF" w:rsidSect="00507F48">
      <w:pgSz w:w="11900" w:h="16800"/>
      <w:pgMar w:top="1134" w:right="567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*m*s*e*R*m*n*Y*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>
    <w:useFELayout/>
  </w:compat>
  <w:rsids>
    <w:rsidRoot w:val="00D16B6A"/>
    <w:rsid w:val="000546AC"/>
    <w:rsid w:val="000B654E"/>
    <w:rsid w:val="000E5C10"/>
    <w:rsid w:val="00105524"/>
    <w:rsid w:val="00210126"/>
    <w:rsid w:val="00225C40"/>
    <w:rsid w:val="00296C4C"/>
    <w:rsid w:val="002F4445"/>
    <w:rsid w:val="00393932"/>
    <w:rsid w:val="003E73D0"/>
    <w:rsid w:val="0040202B"/>
    <w:rsid w:val="004367BA"/>
    <w:rsid w:val="004D1BEA"/>
    <w:rsid w:val="00507F48"/>
    <w:rsid w:val="00582F16"/>
    <w:rsid w:val="005A73AF"/>
    <w:rsid w:val="006D170F"/>
    <w:rsid w:val="00825AED"/>
    <w:rsid w:val="00827556"/>
    <w:rsid w:val="0083393F"/>
    <w:rsid w:val="00834134"/>
    <w:rsid w:val="00846D24"/>
    <w:rsid w:val="00856AAA"/>
    <w:rsid w:val="009064B8"/>
    <w:rsid w:val="00966369"/>
    <w:rsid w:val="0096697A"/>
    <w:rsid w:val="00967ACD"/>
    <w:rsid w:val="009C1DBB"/>
    <w:rsid w:val="009D4BB3"/>
    <w:rsid w:val="00A02C67"/>
    <w:rsid w:val="00AB463C"/>
    <w:rsid w:val="00AB5FDD"/>
    <w:rsid w:val="00B15D87"/>
    <w:rsid w:val="00B37AA4"/>
    <w:rsid w:val="00BB0DCA"/>
    <w:rsid w:val="00C60175"/>
    <w:rsid w:val="00C7323F"/>
    <w:rsid w:val="00C92253"/>
    <w:rsid w:val="00CA4496"/>
    <w:rsid w:val="00D16B6A"/>
    <w:rsid w:val="00D25E2A"/>
    <w:rsid w:val="00D347D4"/>
    <w:rsid w:val="00DA25C5"/>
    <w:rsid w:val="00DA340E"/>
    <w:rsid w:val="00DC3859"/>
    <w:rsid w:val="00DE3D5D"/>
    <w:rsid w:val="00DE6BFB"/>
    <w:rsid w:val="00E316A2"/>
    <w:rsid w:val="00EE253D"/>
    <w:rsid w:val="00F66AC3"/>
    <w:rsid w:val="00F72FA2"/>
    <w:rsid w:val="00F74720"/>
    <w:rsid w:val="00F77093"/>
    <w:rsid w:val="00FC14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C67"/>
  </w:style>
  <w:style w:type="paragraph" w:styleId="1">
    <w:name w:val="heading 1"/>
    <w:basedOn w:val="a"/>
    <w:next w:val="a"/>
    <w:link w:val="10"/>
    <w:uiPriority w:val="99"/>
    <w:qFormat/>
    <w:rsid w:val="00D16B6A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16B6A"/>
    <w:rPr>
      <w:rFonts w:ascii="Arial" w:hAnsi="Arial" w:cs="Arial"/>
      <w:b/>
      <w:bCs/>
      <w:color w:val="26282F"/>
      <w:sz w:val="24"/>
      <w:szCs w:val="24"/>
    </w:rPr>
  </w:style>
  <w:style w:type="character" w:customStyle="1" w:styleId="a3">
    <w:name w:val="Цветовое выделение"/>
    <w:uiPriority w:val="99"/>
    <w:rsid w:val="00D16B6A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D16B6A"/>
    <w:rPr>
      <w:color w:val="106BBE"/>
    </w:rPr>
  </w:style>
  <w:style w:type="paragraph" w:customStyle="1" w:styleId="a5">
    <w:name w:val="Комментарий"/>
    <w:basedOn w:val="a"/>
    <w:next w:val="a"/>
    <w:uiPriority w:val="99"/>
    <w:rsid w:val="00D16B6A"/>
    <w:pPr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6">
    <w:name w:val="Информация об изменениях документа"/>
    <w:basedOn w:val="a5"/>
    <w:next w:val="a"/>
    <w:uiPriority w:val="99"/>
    <w:rsid w:val="00D16B6A"/>
    <w:rPr>
      <w:i/>
      <w:iCs/>
    </w:rPr>
  </w:style>
  <w:style w:type="paragraph" w:customStyle="1" w:styleId="a7">
    <w:name w:val="Нормальный (таблица)"/>
    <w:basedOn w:val="a"/>
    <w:next w:val="a"/>
    <w:uiPriority w:val="99"/>
    <w:rsid w:val="00D16B6A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8">
    <w:name w:val="Прижатый влево"/>
    <w:basedOn w:val="a"/>
    <w:next w:val="a"/>
    <w:uiPriority w:val="99"/>
    <w:rsid w:val="00D16B6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9">
    <w:name w:val="Body Text Indent"/>
    <w:basedOn w:val="a"/>
    <w:link w:val="aa"/>
    <w:uiPriority w:val="99"/>
    <w:rsid w:val="002F4445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a">
    <w:name w:val="Основной текст с отступом Знак"/>
    <w:basedOn w:val="a0"/>
    <w:link w:val="a9"/>
    <w:uiPriority w:val="99"/>
    <w:rsid w:val="002F444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b">
    <w:name w:val="Body Text"/>
    <w:basedOn w:val="a"/>
    <w:link w:val="ac"/>
    <w:uiPriority w:val="99"/>
    <w:semiHidden/>
    <w:unhideWhenUsed/>
    <w:rsid w:val="00DC3859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DC3859"/>
  </w:style>
  <w:style w:type="paragraph" w:customStyle="1" w:styleId="ConsPlusTitle">
    <w:name w:val="ConsPlusTitle"/>
    <w:basedOn w:val="a"/>
    <w:next w:val="a"/>
    <w:uiPriority w:val="99"/>
    <w:rsid w:val="00DC3859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d">
    <w:name w:val="Normal (Web)"/>
    <w:basedOn w:val="a"/>
    <w:rsid w:val="00BB0D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ing">
    <w:name w:val="Heading"/>
    <w:rsid w:val="00BB0DC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9663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966369"/>
    <w:rPr>
      <w:rFonts w:ascii="Tahoma" w:hAnsi="Tahoma" w:cs="Tahoma"/>
      <w:sz w:val="16"/>
      <w:szCs w:val="16"/>
    </w:rPr>
  </w:style>
  <w:style w:type="paragraph" w:styleId="af0">
    <w:name w:val="No Spacing"/>
    <w:link w:val="af1"/>
    <w:qFormat/>
    <w:rsid w:val="00FC145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1">
    <w:name w:val="Без интервала Знак"/>
    <w:link w:val="af0"/>
    <w:rsid w:val="00FC1454"/>
    <w:rPr>
      <w:rFonts w:ascii="Times New Roman" w:eastAsia="Times New Roman" w:hAnsi="Times New Roman" w:cs="Times New Roman"/>
      <w:sz w:val="20"/>
      <w:szCs w:val="20"/>
    </w:rPr>
  </w:style>
  <w:style w:type="paragraph" w:customStyle="1" w:styleId="Nra">
    <w:name w:val="N*r*a*"/>
    <w:uiPriority w:val="99"/>
    <w:rsid w:val="00DA340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*m*s*e*R*m*n*Y*" w:eastAsia="Times New Roman" w:hAnsi="T*m*s*e*R*m*n*Y*" w:cs="T*m*s*e*R*m*n*Y*"/>
      <w:sz w:val="24"/>
      <w:szCs w:val="24"/>
    </w:rPr>
  </w:style>
  <w:style w:type="paragraph" w:customStyle="1" w:styleId="Default">
    <w:name w:val="Default"/>
    <w:rsid w:val="00DA340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Style5">
    <w:name w:val="Style5"/>
    <w:basedOn w:val="a"/>
    <w:uiPriority w:val="99"/>
    <w:rsid w:val="00DA340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f2">
    <w:name w:val="Table Grid"/>
    <w:basedOn w:val="a1"/>
    <w:uiPriority w:val="59"/>
    <w:rsid w:val="00D25E2A"/>
    <w:pPr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_"/>
    <w:link w:val="20"/>
    <w:rsid w:val="00D25E2A"/>
    <w:rPr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25E2A"/>
    <w:pPr>
      <w:widowControl w:val="0"/>
      <w:shd w:val="clear" w:color="auto" w:fill="FFFFFF"/>
      <w:spacing w:before="240" w:after="240" w:line="365" w:lineRule="exact"/>
      <w:jc w:val="center"/>
    </w:pPr>
    <w:rPr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980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garantF1://12024624.0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574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maslovagv</dc:creator>
  <cp:lastModifiedBy>Петровна</cp:lastModifiedBy>
  <cp:revision>5</cp:revision>
  <cp:lastPrinted>2024-11-08T10:40:00Z</cp:lastPrinted>
  <dcterms:created xsi:type="dcterms:W3CDTF">2024-11-07T05:32:00Z</dcterms:created>
  <dcterms:modified xsi:type="dcterms:W3CDTF">2024-11-15T07:24:00Z</dcterms:modified>
</cp:coreProperties>
</file>