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5F5" w:rsidRDefault="00901E85">
      <w:pPr>
        <w:rPr>
          <w:sz w:val="2"/>
          <w:szCs w:val="2"/>
        </w:rPr>
      </w:pPr>
      <w:r w:rsidRPr="00901E85">
        <w:pict>
          <v:rect id="_x0000_s1027" style="position:absolute;margin-left:282.3pt;margin-top:27pt;width:50.4pt;height:56.5pt;z-index:-251658752;mso-position-horizontal-relative:page;mso-position-vertical-relative:page" fillcolor="#fcfcfc" stroked="f">
            <w10:wrap anchorx="page" anchory="page"/>
          </v:rect>
        </w:pict>
      </w:r>
    </w:p>
    <w:p w:rsidR="00972E9A" w:rsidRPr="00307F14" w:rsidRDefault="00972E9A" w:rsidP="00972E9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07F1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E9A" w:rsidRPr="00307F14" w:rsidRDefault="00972E9A" w:rsidP="00972E9A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72E9A" w:rsidRPr="00972E9A" w:rsidRDefault="00972E9A" w:rsidP="00972E9A">
      <w:pPr>
        <w:pStyle w:val="1"/>
        <w:rPr>
          <w:caps/>
          <w:szCs w:val="28"/>
          <w:lang w:val="ru-RU"/>
        </w:rPr>
      </w:pPr>
      <w:r w:rsidRPr="00972E9A">
        <w:rPr>
          <w:caps/>
          <w:szCs w:val="28"/>
          <w:lang w:val="ru-RU"/>
        </w:rPr>
        <w:t>администрация Белоглинского сельского поселения</w:t>
      </w:r>
    </w:p>
    <w:p w:rsidR="00972E9A" w:rsidRPr="00972E9A" w:rsidRDefault="00972E9A" w:rsidP="00972E9A">
      <w:pPr>
        <w:pStyle w:val="1"/>
        <w:ind w:left="2124" w:firstLine="708"/>
        <w:jc w:val="left"/>
        <w:rPr>
          <w:caps/>
          <w:szCs w:val="28"/>
          <w:lang w:val="ru-RU"/>
        </w:rPr>
      </w:pPr>
      <w:r w:rsidRPr="00972E9A">
        <w:rPr>
          <w:caps/>
          <w:szCs w:val="28"/>
          <w:lang w:val="ru-RU"/>
        </w:rPr>
        <w:t xml:space="preserve">Белоглинского района </w:t>
      </w:r>
    </w:p>
    <w:p w:rsidR="00B16FE4" w:rsidRPr="00283590" w:rsidRDefault="00B16FE4" w:rsidP="00B16FE4">
      <w:pPr>
        <w:spacing w:line="120" w:lineRule="auto"/>
        <w:jc w:val="center"/>
      </w:pPr>
    </w:p>
    <w:p w:rsidR="00B16FE4" w:rsidRPr="006C0031" w:rsidRDefault="00B16FE4" w:rsidP="00B16FE4">
      <w:pPr>
        <w:pStyle w:val="2"/>
        <w:ind w:left="6"/>
        <w:rPr>
          <w:b w:val="0"/>
          <w:bCs w:val="0"/>
          <w:sz w:val="24"/>
          <w:szCs w:val="24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B16FE4" w:rsidRDefault="00B16FE4" w:rsidP="00B16FE4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751A09">
        <w:rPr>
          <w:rFonts w:ascii="Times New Roman" w:hAnsi="Times New Roman"/>
          <w:b w:val="0"/>
          <w:bCs w:val="0"/>
          <w:lang w:val="ru-RU"/>
        </w:rPr>
        <w:t>25.07.2022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         № </w:t>
      </w:r>
      <w:r w:rsidR="00751A09">
        <w:rPr>
          <w:rFonts w:ascii="Times New Roman" w:hAnsi="Times New Roman"/>
          <w:b w:val="0"/>
          <w:bCs w:val="0"/>
          <w:lang w:val="ru-RU"/>
        </w:rPr>
        <w:t>113</w:t>
      </w:r>
    </w:p>
    <w:p w:rsidR="00B16FE4" w:rsidRDefault="00B16FE4" w:rsidP="00B16FE4">
      <w:pPr>
        <w:pStyle w:val="2a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16FE4" w:rsidRDefault="00B16FE4" w:rsidP="00B16FE4"/>
    <w:p w:rsidR="00B16FE4" w:rsidRPr="00ED648C" w:rsidRDefault="00B16FE4" w:rsidP="00B16FE4"/>
    <w:tbl>
      <w:tblPr>
        <w:tblW w:w="0" w:type="auto"/>
        <w:jc w:val="center"/>
        <w:tblLook w:val="0000"/>
      </w:tblPr>
      <w:tblGrid>
        <w:gridCol w:w="8795"/>
      </w:tblGrid>
      <w:tr w:rsidR="00B16FE4" w:rsidTr="000B0E99">
        <w:trPr>
          <w:jc w:val="center"/>
        </w:trPr>
        <w:tc>
          <w:tcPr>
            <w:tcW w:w="8795" w:type="dxa"/>
          </w:tcPr>
          <w:p w:rsidR="00B16FE4" w:rsidRPr="00124556" w:rsidRDefault="00B16FE4" w:rsidP="00F81981">
            <w:pPr>
              <w:pStyle w:val="50"/>
              <w:shd w:val="clear" w:color="auto" w:fill="auto"/>
              <w:suppressAutoHyphens/>
              <w:spacing w:before="0" w:after="0" w:line="240" w:lineRule="auto"/>
              <w:rPr>
                <w:b/>
                <w:bCs/>
              </w:rPr>
            </w:pPr>
            <w:r w:rsidRPr="00B16FE4">
              <w:rPr>
                <w:b/>
                <w:sz w:val="28"/>
                <w:szCs w:val="28"/>
              </w:rPr>
              <w:t>Об утверждении Порядка принятия решений</w:t>
            </w:r>
            <w:r w:rsidRPr="00B16FE4">
              <w:rPr>
                <w:b/>
                <w:sz w:val="28"/>
                <w:szCs w:val="28"/>
              </w:rPr>
              <w:br/>
              <w:t>о предоставлении субсидии из бюджета</w:t>
            </w:r>
            <w:r w:rsidR="001828BF">
              <w:rPr>
                <w:b/>
                <w:sz w:val="28"/>
                <w:szCs w:val="28"/>
              </w:rPr>
              <w:t xml:space="preserve"> </w:t>
            </w:r>
            <w:r w:rsidR="006C6206">
              <w:rPr>
                <w:b/>
                <w:sz w:val="28"/>
                <w:szCs w:val="28"/>
              </w:rPr>
              <w:t>Белоглинского сельского поселения</w:t>
            </w:r>
            <w:r w:rsidR="001828BF">
              <w:rPr>
                <w:b/>
                <w:sz w:val="28"/>
                <w:szCs w:val="28"/>
              </w:rPr>
              <w:t xml:space="preserve"> Белоглинск</w:t>
            </w:r>
            <w:r w:rsidR="006C6206">
              <w:rPr>
                <w:b/>
                <w:sz w:val="28"/>
                <w:szCs w:val="28"/>
              </w:rPr>
              <w:t>ого</w:t>
            </w:r>
            <w:r w:rsidR="001828BF">
              <w:rPr>
                <w:b/>
                <w:sz w:val="28"/>
                <w:szCs w:val="28"/>
              </w:rPr>
              <w:t xml:space="preserve"> район</w:t>
            </w:r>
            <w:r w:rsidR="006C6206">
              <w:rPr>
                <w:b/>
                <w:sz w:val="28"/>
                <w:szCs w:val="28"/>
              </w:rPr>
              <w:t>а</w:t>
            </w:r>
            <w:r w:rsidRPr="00B16FE4">
              <w:rPr>
                <w:b/>
                <w:sz w:val="28"/>
                <w:szCs w:val="28"/>
              </w:rPr>
              <w:t xml:space="preserve"> на осуществление капитальных вложений в объекты капитального строительства</w:t>
            </w:r>
            <w:r w:rsidRPr="00B16FE4">
              <w:rPr>
                <w:b/>
                <w:sz w:val="28"/>
                <w:szCs w:val="28"/>
              </w:rPr>
              <w:br/>
              <w:t xml:space="preserve">муниципальной собственности </w:t>
            </w:r>
            <w:r w:rsidR="006C6206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B16FE4">
              <w:rPr>
                <w:b/>
                <w:sz w:val="28"/>
                <w:szCs w:val="28"/>
              </w:rPr>
              <w:t xml:space="preserve"> и приобретение</w:t>
            </w:r>
            <w:r w:rsidR="00F81981">
              <w:rPr>
                <w:b/>
                <w:sz w:val="28"/>
                <w:szCs w:val="28"/>
              </w:rPr>
              <w:t xml:space="preserve"> </w:t>
            </w:r>
            <w:r w:rsidRPr="00B16FE4">
              <w:rPr>
                <w:b/>
                <w:sz w:val="28"/>
                <w:szCs w:val="28"/>
              </w:rPr>
              <w:t>объектов недвижимого имущества в муниципальную</w:t>
            </w:r>
            <w:r w:rsidR="00F81981">
              <w:rPr>
                <w:b/>
                <w:sz w:val="28"/>
                <w:szCs w:val="28"/>
              </w:rPr>
              <w:t xml:space="preserve"> </w:t>
            </w:r>
            <w:r w:rsidRPr="00B16FE4">
              <w:rPr>
                <w:b/>
                <w:sz w:val="28"/>
                <w:szCs w:val="28"/>
              </w:rPr>
              <w:t xml:space="preserve">собственность </w:t>
            </w:r>
            <w:r w:rsidR="006C6206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="006C6206" w:rsidRPr="00B16FE4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6C6206" w:rsidRDefault="006C6206" w:rsidP="00B16FE4">
      <w:pPr>
        <w:pStyle w:val="22"/>
        <w:shd w:val="clear" w:color="auto" w:fill="auto"/>
        <w:spacing w:before="0" w:line="240" w:lineRule="auto"/>
        <w:ind w:firstLine="743"/>
      </w:pPr>
    </w:p>
    <w:p w:rsidR="006C6206" w:rsidRDefault="006C6206" w:rsidP="00B16FE4">
      <w:pPr>
        <w:pStyle w:val="22"/>
        <w:shd w:val="clear" w:color="auto" w:fill="auto"/>
        <w:spacing w:before="0" w:line="240" w:lineRule="auto"/>
        <w:ind w:firstLine="743"/>
      </w:pPr>
    </w:p>
    <w:p w:rsidR="00B16FE4" w:rsidRPr="00B16FE4" w:rsidRDefault="00B16FE4" w:rsidP="003474B8">
      <w:pPr>
        <w:pStyle w:val="22"/>
        <w:shd w:val="clear" w:color="auto" w:fill="auto"/>
        <w:suppressAutoHyphens/>
        <w:spacing w:before="0" w:line="240" w:lineRule="auto"/>
        <w:ind w:firstLine="743"/>
      </w:pPr>
      <w:r w:rsidRPr="00B16FE4">
        <w:t xml:space="preserve">В соответствии со статьей 78.2 Бюджетного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Белоглинский район, </w:t>
      </w:r>
      <w:r w:rsidRPr="00B16FE4">
        <w:rPr>
          <w:rStyle w:val="23pt"/>
        </w:rPr>
        <w:t>постановляю:</w:t>
      </w:r>
    </w:p>
    <w:p w:rsidR="00B16FE4" w:rsidRPr="00B16FE4" w:rsidRDefault="00B16FE4" w:rsidP="003474B8">
      <w:pPr>
        <w:pStyle w:val="22"/>
        <w:shd w:val="clear" w:color="auto" w:fill="auto"/>
        <w:tabs>
          <w:tab w:val="left" w:pos="1084"/>
        </w:tabs>
        <w:suppressAutoHyphens/>
        <w:spacing w:before="0" w:line="240" w:lineRule="auto"/>
      </w:pPr>
      <w:r w:rsidRPr="00B16FE4">
        <w:t xml:space="preserve">           1. Утвердить Порядок принятия решений о предоставлении субсидии из</w:t>
      </w:r>
      <w:r w:rsidR="001828BF">
        <w:t xml:space="preserve"> </w:t>
      </w:r>
      <w:r w:rsidRPr="00B16FE4">
        <w:t xml:space="preserve">бюджета </w:t>
      </w:r>
      <w:r w:rsidR="00CC6DAB" w:rsidRPr="00CC6DAB">
        <w:t>Белоглинского сельского поселения Белоглинского района</w:t>
      </w:r>
      <w:r w:rsidRPr="00B16FE4">
        <w:t xml:space="preserve"> на осуществление капитальных вложений в объекты капитального строительства муниципальной собственности </w:t>
      </w:r>
      <w:r w:rsidR="00CC6DAB" w:rsidRPr="00CC6DAB">
        <w:t>Белоглинского сельского поселения Белоглинского района</w:t>
      </w:r>
      <w:r w:rsidRPr="00B16FE4">
        <w:t xml:space="preserve"> и приобретение объектов недвижимого имущества в муниципальную собственность </w:t>
      </w:r>
      <w:r w:rsidR="00CC6DAB" w:rsidRPr="00CC6DAB">
        <w:t>Белоглинского сельского поселения Белоглинского района</w:t>
      </w:r>
      <w:r w:rsidRPr="00B16FE4">
        <w:t xml:space="preserve"> (прилагается).</w:t>
      </w:r>
    </w:p>
    <w:p w:rsidR="00CC6DAB" w:rsidRDefault="00B16FE4" w:rsidP="003474B8">
      <w:pPr>
        <w:pStyle w:val="22"/>
        <w:tabs>
          <w:tab w:val="left" w:pos="1094"/>
        </w:tabs>
        <w:suppressAutoHyphens/>
        <w:spacing w:before="0"/>
        <w:rPr>
          <w:bCs/>
          <w:spacing w:val="-4"/>
        </w:rPr>
      </w:pPr>
      <w:r w:rsidRPr="00B16FE4">
        <w:rPr>
          <w:bCs/>
          <w:spacing w:val="-4"/>
        </w:rPr>
        <w:t xml:space="preserve">          </w:t>
      </w:r>
      <w:bookmarkStart w:id="0" w:name="sub_2"/>
      <w:r w:rsidR="00CC6DAB">
        <w:rPr>
          <w:bCs/>
          <w:spacing w:val="-4"/>
        </w:rPr>
        <w:t>2. Начальнику общего отдела Г.П.</w:t>
      </w:r>
      <w:r w:rsidR="00CC6DAB" w:rsidRPr="00CC6DAB">
        <w:rPr>
          <w:bCs/>
          <w:spacing w:val="-4"/>
        </w:rPr>
        <w:t xml:space="preserve"> Михайлюк</w:t>
      </w:r>
      <w:r w:rsidR="00CC6DAB">
        <w:rPr>
          <w:bCs/>
          <w:spacing w:val="-4"/>
        </w:rPr>
        <w:t xml:space="preserve"> </w:t>
      </w:r>
      <w:r w:rsidR="00CC6DAB" w:rsidRPr="00CC6DAB">
        <w:rPr>
          <w:bCs/>
          <w:spacing w:val="-4"/>
        </w:rPr>
        <w:t xml:space="preserve">опубликовать настоящее постановление в СМИ  и </w:t>
      </w:r>
      <w:r w:rsidR="00CC6DAB">
        <w:rPr>
          <w:bCs/>
          <w:spacing w:val="-4"/>
        </w:rPr>
        <w:t xml:space="preserve">главному специалисту А.И. </w:t>
      </w:r>
      <w:proofErr w:type="spellStart"/>
      <w:r w:rsidR="00CC6DAB">
        <w:rPr>
          <w:bCs/>
          <w:spacing w:val="-4"/>
        </w:rPr>
        <w:t>Мерецкому</w:t>
      </w:r>
      <w:proofErr w:type="spellEnd"/>
      <w:r w:rsidR="00CC6DAB">
        <w:rPr>
          <w:bCs/>
          <w:spacing w:val="-4"/>
        </w:rPr>
        <w:t xml:space="preserve"> </w:t>
      </w:r>
      <w:r w:rsidR="00CC6DAB" w:rsidRPr="00CC6DAB">
        <w:rPr>
          <w:bCs/>
          <w:spacing w:val="-4"/>
        </w:rPr>
        <w:t>разместить на официальном сайте Белоглинского сельского поселения Белоглинского района (</w:t>
      </w:r>
      <w:hyperlink r:id="rId8" w:history="1">
        <w:hyperlink r:id="rId9" w:history="1">
          <w:r w:rsidR="00CC6DAB" w:rsidRPr="00CC6DAB">
            <w:rPr>
              <w:rStyle w:val="a3"/>
              <w:bCs/>
              <w:spacing w:val="-4"/>
              <w:lang w:val="en-US"/>
            </w:rPr>
            <w:t>www</w:t>
          </w:r>
          <w:r w:rsidR="00CC6DAB" w:rsidRPr="00CC6DAB">
            <w:rPr>
              <w:rStyle w:val="a3"/>
              <w:bCs/>
              <w:spacing w:val="-4"/>
            </w:rPr>
            <w:t>. adm</w:t>
          </w:r>
          <w:r w:rsidR="00CC6DAB" w:rsidRPr="00CC6DAB">
            <w:rPr>
              <w:rStyle w:val="a3"/>
              <w:bCs/>
              <w:spacing w:val="-4"/>
              <w:lang w:val="en-US"/>
            </w:rPr>
            <w:t>belog</w:t>
          </w:r>
          <w:r w:rsidR="00CC6DAB" w:rsidRPr="00CC6DAB">
            <w:rPr>
              <w:rStyle w:val="a3"/>
              <w:bCs/>
              <w:spacing w:val="-4"/>
            </w:rPr>
            <w:t>.</w:t>
          </w:r>
          <w:r w:rsidR="00CC6DAB" w:rsidRPr="00CC6DAB">
            <w:rPr>
              <w:rStyle w:val="a3"/>
              <w:bCs/>
              <w:spacing w:val="-4"/>
              <w:lang w:val="en-US"/>
            </w:rPr>
            <w:t>ru</w:t>
          </w:r>
        </w:hyperlink>
        <w:r w:rsidR="00CC6DAB" w:rsidRPr="00CC6DAB">
          <w:rPr>
            <w:rStyle w:val="a3"/>
            <w:bCs/>
            <w:spacing w:val="-4"/>
          </w:rPr>
          <w:t>.</w:t>
        </w:r>
      </w:hyperlink>
      <w:r w:rsidR="00CC6DAB" w:rsidRPr="00CC6DAB">
        <w:rPr>
          <w:bCs/>
          <w:spacing w:val="-4"/>
        </w:rPr>
        <w:t>)</w:t>
      </w:r>
      <w:bookmarkStart w:id="1" w:name="sub_3"/>
      <w:bookmarkEnd w:id="0"/>
    </w:p>
    <w:p w:rsidR="00CC6DAB" w:rsidRPr="00CC6DAB" w:rsidRDefault="00CC6DAB" w:rsidP="003474B8">
      <w:pPr>
        <w:pStyle w:val="22"/>
        <w:tabs>
          <w:tab w:val="left" w:pos="1094"/>
        </w:tabs>
        <w:suppressAutoHyphens/>
        <w:spacing w:before="0"/>
        <w:ind w:firstLine="709"/>
        <w:rPr>
          <w:bCs/>
          <w:spacing w:val="-4"/>
        </w:rPr>
      </w:pPr>
      <w:r w:rsidRPr="00CC6DAB">
        <w:rPr>
          <w:bCs/>
          <w:spacing w:val="-4"/>
        </w:rPr>
        <w:t xml:space="preserve">3. </w:t>
      </w:r>
      <w:proofErr w:type="gramStart"/>
      <w:r w:rsidRPr="00CC6DAB">
        <w:rPr>
          <w:bCs/>
          <w:spacing w:val="-4"/>
        </w:rPr>
        <w:t>Контроль за</w:t>
      </w:r>
      <w:proofErr w:type="gramEnd"/>
      <w:r w:rsidRPr="00CC6DAB">
        <w:rPr>
          <w:bCs/>
          <w:spacing w:val="-4"/>
        </w:rPr>
        <w:t xml:space="preserve"> выполнением настоящего постановления оставляю за собой.</w:t>
      </w:r>
    </w:p>
    <w:p w:rsidR="00CC6DAB" w:rsidRPr="00CC6DAB" w:rsidRDefault="00CC6DAB" w:rsidP="003474B8">
      <w:pPr>
        <w:pStyle w:val="22"/>
        <w:tabs>
          <w:tab w:val="left" w:pos="1094"/>
        </w:tabs>
        <w:suppressAutoHyphens/>
        <w:spacing w:before="0"/>
        <w:ind w:firstLine="709"/>
        <w:rPr>
          <w:bCs/>
          <w:spacing w:val="-4"/>
        </w:rPr>
      </w:pPr>
      <w:bookmarkStart w:id="2" w:name="sub_4"/>
      <w:bookmarkEnd w:id="1"/>
      <w:r w:rsidRPr="00CC6DAB">
        <w:rPr>
          <w:bCs/>
          <w:spacing w:val="-4"/>
        </w:rPr>
        <w:t>4. Постановление вступает в си</w:t>
      </w:r>
      <w:r w:rsidRPr="003474B8">
        <w:rPr>
          <w:bCs/>
        </w:rPr>
        <w:t xml:space="preserve">лу со дня его официального опубликования </w:t>
      </w:r>
      <w:r w:rsidRPr="00CC6DAB">
        <w:rPr>
          <w:bCs/>
          <w:spacing w:val="-4"/>
        </w:rPr>
        <w:t>(обнародова</w:t>
      </w:r>
      <w:r w:rsidR="00222CB5">
        <w:rPr>
          <w:bCs/>
          <w:spacing w:val="-4"/>
        </w:rPr>
        <w:t>ния</w:t>
      </w:r>
      <w:r w:rsidRPr="00CC6DAB">
        <w:rPr>
          <w:bCs/>
          <w:spacing w:val="-4"/>
        </w:rPr>
        <w:t>).</w:t>
      </w:r>
    </w:p>
    <w:bookmarkEnd w:id="2"/>
    <w:p w:rsidR="00B16FE4" w:rsidRDefault="00B16FE4" w:rsidP="00CC6DAB">
      <w:pPr>
        <w:pStyle w:val="22"/>
        <w:shd w:val="clear" w:color="auto" w:fill="auto"/>
        <w:tabs>
          <w:tab w:val="left" w:pos="1094"/>
        </w:tabs>
        <w:spacing w:before="0" w:line="240" w:lineRule="auto"/>
      </w:pPr>
    </w:p>
    <w:p w:rsidR="00B16FE4" w:rsidRPr="00B16FE4" w:rsidRDefault="00901E85" w:rsidP="00CC6DAB">
      <w:pPr>
        <w:jc w:val="both"/>
        <w:rPr>
          <w:rFonts w:ascii="Times New Roman" w:hAnsi="Times New Roman" w:cs="Times New Roman"/>
          <w:sz w:val="28"/>
          <w:szCs w:val="28"/>
        </w:rPr>
      </w:pPr>
      <w:r w:rsidRPr="00901E85">
        <w:rPr>
          <w:rFonts w:ascii="Times New Roman" w:hAnsi="Times New Roman" w:cs="Times New Roman"/>
          <w:b/>
          <w:bCs/>
          <w:noProof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95.8pt;margin-top:6.2pt;width:18.9pt;height:24pt;z-index:251660288" stroked="f">
            <v:textbox style="mso-next-textbox:#_x0000_s1029">
              <w:txbxContent>
                <w:p w:rsidR="00ED61FD" w:rsidRDefault="00ED61FD" w:rsidP="00B16FE4"/>
              </w:txbxContent>
            </v:textbox>
          </v:shape>
        </w:pict>
      </w:r>
      <w:r w:rsidR="00B16FE4" w:rsidRPr="00B16FE4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C6DAB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B16FE4" w:rsidRDefault="00B16FE4" w:rsidP="00B16FE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B16FE4">
        <w:rPr>
          <w:rFonts w:ascii="Times New Roman" w:hAnsi="Times New Roman" w:cs="Times New Roman"/>
          <w:sz w:val="28"/>
          <w:szCs w:val="28"/>
        </w:rPr>
        <w:t>Белоглинск</w:t>
      </w:r>
      <w:r w:rsidR="00CC6DAB">
        <w:rPr>
          <w:rFonts w:ascii="Times New Roman" w:hAnsi="Times New Roman" w:cs="Times New Roman"/>
          <w:sz w:val="28"/>
          <w:szCs w:val="28"/>
        </w:rPr>
        <w:t>ого</w:t>
      </w:r>
      <w:r w:rsidRPr="00B16FE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C6DAB">
        <w:rPr>
          <w:rFonts w:ascii="Times New Roman" w:hAnsi="Times New Roman" w:cs="Times New Roman"/>
          <w:sz w:val="28"/>
          <w:szCs w:val="28"/>
        </w:rPr>
        <w:t>а</w:t>
      </w:r>
      <w:r w:rsidRPr="00B16FE4">
        <w:rPr>
          <w:rFonts w:ascii="Times New Roman" w:hAnsi="Times New Roman" w:cs="Times New Roman"/>
          <w:sz w:val="28"/>
          <w:szCs w:val="28"/>
        </w:rPr>
        <w:tab/>
      </w:r>
      <w:r w:rsidRPr="00B16FE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16FE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C6DAB">
        <w:rPr>
          <w:rFonts w:ascii="Times New Roman" w:hAnsi="Times New Roman" w:cs="Times New Roman"/>
          <w:sz w:val="28"/>
          <w:szCs w:val="28"/>
        </w:rPr>
        <w:t>А.Г.Слюсаренко</w:t>
      </w:r>
    </w:p>
    <w:p w:rsidR="00751A09" w:rsidRPr="00B16FE4" w:rsidRDefault="00751A09" w:rsidP="00B16FE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077"/>
        <w:gridCol w:w="309"/>
        <w:gridCol w:w="5442"/>
      </w:tblGrid>
      <w:tr w:rsidR="00B16FE4" w:rsidRPr="00C95E88" w:rsidTr="000B0E99">
        <w:tc>
          <w:tcPr>
            <w:tcW w:w="4077" w:type="dxa"/>
          </w:tcPr>
          <w:p w:rsidR="00B16FE4" w:rsidRPr="00C95E88" w:rsidRDefault="00B16FE4" w:rsidP="000B0E99">
            <w:pPr>
              <w:shd w:val="clear" w:color="auto" w:fill="FFFFFF"/>
              <w:ind w:firstLine="72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9" w:type="dxa"/>
          </w:tcPr>
          <w:p w:rsidR="00B16FE4" w:rsidRPr="00C95E88" w:rsidRDefault="00B16FE4" w:rsidP="000B0E99">
            <w:pPr>
              <w:shd w:val="clear" w:color="auto" w:fill="FFFFFF"/>
              <w:ind w:firstLine="72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442" w:type="dxa"/>
          </w:tcPr>
          <w:p w:rsidR="009A1353" w:rsidRDefault="009A1353" w:rsidP="000B0E99">
            <w:pPr>
              <w:shd w:val="clear" w:color="auto" w:fill="FFFFFF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FE4" w:rsidRPr="00B16FE4" w:rsidRDefault="00B16FE4" w:rsidP="00CC6DAB">
            <w:pPr>
              <w:shd w:val="clear" w:color="auto" w:fill="FFFFFF"/>
              <w:ind w:firstLine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F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B16FE4" w:rsidRPr="00B16FE4" w:rsidRDefault="00B16FE4" w:rsidP="00CC6DAB">
            <w:pPr>
              <w:shd w:val="clear" w:color="auto" w:fill="FFFFFF"/>
              <w:ind w:firstLine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FE4" w:rsidRPr="00B16FE4" w:rsidRDefault="00B16FE4" w:rsidP="00CC6DAB">
            <w:pPr>
              <w:shd w:val="clear" w:color="auto" w:fill="FFFFFF"/>
              <w:ind w:firstLine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FE4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B16FE4" w:rsidRPr="00B16FE4" w:rsidRDefault="00901E85" w:rsidP="00CC6DAB">
            <w:pPr>
              <w:shd w:val="clear" w:color="auto" w:fill="FFFFFF"/>
              <w:ind w:firstLine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w:anchor="sub_0" w:history="1">
              <w:proofErr w:type="gramStart"/>
              <w:r w:rsidR="00B16FE4" w:rsidRPr="00B16FE4">
                <w:rPr>
                  <w:rFonts w:ascii="Times New Roman" w:hAnsi="Times New Roman" w:cs="Times New Roman"/>
                  <w:sz w:val="28"/>
                  <w:szCs w:val="28"/>
                </w:rPr>
                <w:t>постановлени</w:t>
              </w:r>
            </w:hyperlink>
            <w:r w:rsidR="00B16FE4" w:rsidRPr="00B16FE4"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proofErr w:type="gramEnd"/>
            <w:r w:rsidR="00B16FE4" w:rsidRPr="00B16FE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CC6DAB" w:rsidRDefault="00CC6DAB" w:rsidP="00CC6DAB">
            <w:pPr>
              <w:shd w:val="clear" w:color="auto" w:fill="FFFFFF"/>
              <w:ind w:firstLine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6DAB"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C6DAB">
              <w:rPr>
                <w:rFonts w:ascii="Times New Roman" w:hAnsi="Times New Roman" w:cs="Times New Roman"/>
                <w:sz w:val="28"/>
                <w:szCs w:val="28"/>
              </w:rPr>
              <w:t>Белоглинского района</w:t>
            </w:r>
          </w:p>
          <w:p w:rsidR="00B16FE4" w:rsidRPr="00B16FE4" w:rsidRDefault="00B16FE4" w:rsidP="00CC6DAB">
            <w:pPr>
              <w:shd w:val="clear" w:color="auto" w:fill="FFFFFF"/>
              <w:ind w:firstLine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6FE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51A09">
              <w:rPr>
                <w:rFonts w:ascii="Times New Roman" w:hAnsi="Times New Roman" w:cs="Times New Roman"/>
                <w:sz w:val="28"/>
                <w:szCs w:val="28"/>
              </w:rPr>
              <w:t>25.07.2022</w:t>
            </w:r>
            <w:r w:rsidR="00CC6D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6FE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E67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1A0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  <w:p w:rsidR="00B16FE4" w:rsidRPr="000F5289" w:rsidRDefault="00B16FE4" w:rsidP="000B0E99">
            <w:pPr>
              <w:shd w:val="clear" w:color="auto" w:fill="FFFFFF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16FE4" w:rsidRDefault="00B16FE4" w:rsidP="00CC6DAB">
      <w:pPr>
        <w:pStyle w:val="22"/>
        <w:shd w:val="clear" w:color="auto" w:fill="auto"/>
        <w:suppressAutoHyphens/>
        <w:spacing w:before="0" w:line="240" w:lineRule="auto"/>
        <w:jc w:val="center"/>
        <w:rPr>
          <w:b/>
        </w:rPr>
      </w:pPr>
      <w:r>
        <w:rPr>
          <w:b/>
        </w:rPr>
        <w:lastRenderedPageBreak/>
        <w:t>ПОРЯДОК</w:t>
      </w:r>
    </w:p>
    <w:p w:rsidR="00B16FE4" w:rsidRDefault="00B16FE4" w:rsidP="00CC6DAB">
      <w:pPr>
        <w:pStyle w:val="22"/>
        <w:shd w:val="clear" w:color="auto" w:fill="auto"/>
        <w:suppressAutoHyphens/>
        <w:spacing w:before="0" w:line="240" w:lineRule="auto"/>
        <w:jc w:val="center"/>
        <w:rPr>
          <w:b/>
        </w:rPr>
      </w:pPr>
      <w:r w:rsidRPr="00585274">
        <w:rPr>
          <w:b/>
        </w:rPr>
        <w:t>принятия решений о предоставлении субсидии из</w:t>
      </w:r>
      <w:r>
        <w:rPr>
          <w:b/>
        </w:rPr>
        <w:t xml:space="preserve"> </w:t>
      </w:r>
      <w:r w:rsidRPr="00585274">
        <w:rPr>
          <w:b/>
        </w:rPr>
        <w:t>бюджета</w:t>
      </w:r>
    </w:p>
    <w:p w:rsidR="00B16FE4" w:rsidRDefault="00CC6DAB" w:rsidP="00CC6DAB">
      <w:pPr>
        <w:pStyle w:val="22"/>
        <w:shd w:val="clear" w:color="auto" w:fill="auto"/>
        <w:suppressAutoHyphens/>
        <w:spacing w:before="0" w:line="240" w:lineRule="auto"/>
        <w:jc w:val="center"/>
        <w:rPr>
          <w:b/>
        </w:rPr>
      </w:pPr>
      <w:r w:rsidRPr="00CC6DAB">
        <w:rPr>
          <w:b/>
        </w:rPr>
        <w:t>Белоглинского сельского поселения Белоглинского района</w:t>
      </w:r>
      <w:r w:rsidR="00B16FE4" w:rsidRPr="00585274">
        <w:rPr>
          <w:b/>
        </w:rPr>
        <w:t xml:space="preserve"> на осуществление</w:t>
      </w:r>
      <w:r>
        <w:rPr>
          <w:b/>
        </w:rPr>
        <w:t xml:space="preserve"> </w:t>
      </w:r>
      <w:r w:rsidR="00B16FE4" w:rsidRPr="00585274">
        <w:rPr>
          <w:b/>
        </w:rPr>
        <w:t>капитальных вложений в объекты капитального строительства</w:t>
      </w:r>
      <w:r w:rsidR="00280ABC">
        <w:rPr>
          <w:b/>
        </w:rPr>
        <w:t xml:space="preserve"> </w:t>
      </w:r>
      <w:r w:rsidR="00B16FE4" w:rsidRPr="00585274">
        <w:rPr>
          <w:b/>
        </w:rPr>
        <w:t xml:space="preserve">муниципальной собственности </w:t>
      </w:r>
      <w:r w:rsidRPr="00CC6DAB">
        <w:rPr>
          <w:b/>
        </w:rPr>
        <w:t>Белоглинского сельского поселения Белоглинского района</w:t>
      </w:r>
      <w:r w:rsidR="00B16FE4" w:rsidRPr="00585274">
        <w:rPr>
          <w:b/>
        </w:rPr>
        <w:t xml:space="preserve"> и приобретение объектов недвижимого</w:t>
      </w:r>
    </w:p>
    <w:p w:rsidR="00B16FE4" w:rsidRDefault="00B16FE4" w:rsidP="00CC6DAB">
      <w:pPr>
        <w:pStyle w:val="22"/>
        <w:shd w:val="clear" w:color="auto" w:fill="auto"/>
        <w:suppressAutoHyphens/>
        <w:spacing w:before="0" w:line="240" w:lineRule="auto"/>
        <w:jc w:val="center"/>
        <w:rPr>
          <w:b/>
        </w:rPr>
      </w:pPr>
      <w:r w:rsidRPr="00585274">
        <w:rPr>
          <w:b/>
        </w:rPr>
        <w:t>имущества в муниципальную собственность</w:t>
      </w:r>
      <w:r w:rsidR="00CC6DAB">
        <w:rPr>
          <w:b/>
        </w:rPr>
        <w:t xml:space="preserve"> </w:t>
      </w:r>
      <w:r w:rsidR="00CC6DAB" w:rsidRPr="00CC6DAB">
        <w:rPr>
          <w:b/>
        </w:rPr>
        <w:t>Белоглинского сельского поселения Белоглинского района</w:t>
      </w:r>
    </w:p>
    <w:p w:rsidR="00CC6DAB" w:rsidRDefault="00CC6DAB" w:rsidP="00CC6DAB">
      <w:pPr>
        <w:pStyle w:val="22"/>
        <w:shd w:val="clear" w:color="auto" w:fill="auto"/>
        <w:suppressAutoHyphens/>
        <w:spacing w:before="0" w:line="240" w:lineRule="auto"/>
        <w:jc w:val="center"/>
        <w:rPr>
          <w:b/>
        </w:rPr>
      </w:pPr>
    </w:p>
    <w:p w:rsidR="00CC6DAB" w:rsidRDefault="00CC6DAB" w:rsidP="00CC6DAB">
      <w:pPr>
        <w:pStyle w:val="22"/>
        <w:shd w:val="clear" w:color="auto" w:fill="auto"/>
        <w:suppressAutoHyphens/>
        <w:spacing w:before="0" w:line="240" w:lineRule="auto"/>
        <w:jc w:val="center"/>
        <w:rPr>
          <w:b/>
          <w:color w:val="FF0000"/>
        </w:rPr>
      </w:pPr>
    </w:p>
    <w:p w:rsidR="00B16FE4" w:rsidRDefault="00B16FE4" w:rsidP="00CC6DAB">
      <w:pPr>
        <w:pStyle w:val="22"/>
        <w:numPr>
          <w:ilvl w:val="0"/>
          <w:numId w:val="8"/>
        </w:numPr>
        <w:shd w:val="clear" w:color="auto" w:fill="auto"/>
        <w:suppressAutoHyphens/>
        <w:spacing w:before="0" w:line="240" w:lineRule="auto"/>
      </w:pPr>
      <w:r w:rsidRPr="00100853">
        <w:t>Общие положения</w:t>
      </w:r>
    </w:p>
    <w:p w:rsidR="004E26DA" w:rsidRDefault="004E26DA" w:rsidP="00CC6DAB">
      <w:pPr>
        <w:pStyle w:val="22"/>
        <w:shd w:val="clear" w:color="auto" w:fill="auto"/>
        <w:suppressAutoHyphens/>
        <w:spacing w:before="0" w:line="240" w:lineRule="auto"/>
        <w:ind w:left="3851"/>
      </w:pPr>
    </w:p>
    <w:p w:rsidR="00B16FE4" w:rsidRPr="00DF0FF0" w:rsidRDefault="00B16FE4" w:rsidP="00CC6DAB">
      <w:pPr>
        <w:pStyle w:val="22"/>
        <w:shd w:val="clear" w:color="auto" w:fill="auto"/>
        <w:tabs>
          <w:tab w:val="left" w:pos="1388"/>
        </w:tabs>
        <w:suppressAutoHyphens/>
        <w:spacing w:before="0"/>
      </w:pPr>
      <w:r>
        <w:t xml:space="preserve">              </w:t>
      </w:r>
      <w:r w:rsidRPr="00DF0FF0">
        <w:t>1.</w:t>
      </w:r>
      <w:r>
        <w:t xml:space="preserve">1. </w:t>
      </w:r>
      <w:r w:rsidRPr="00DF0FF0">
        <w:t xml:space="preserve">Настоящий Порядок устанавливает правила принятия решений о предоставлении муниципальным бюджетным учреждениям </w:t>
      </w:r>
      <w:r w:rsidR="00280ABC" w:rsidRPr="00CC6DAB">
        <w:t>Белоглинского сельского поселения Белоглинского района</w:t>
      </w:r>
      <w:r w:rsidRPr="00DF0FF0">
        <w:t xml:space="preserve"> и муниципальным автономным учреждениям</w:t>
      </w:r>
      <w:r w:rsidR="00280ABC">
        <w:t xml:space="preserve">  </w:t>
      </w:r>
      <w:r w:rsidR="00280ABC" w:rsidRPr="00CC6DAB">
        <w:t>Белоглинского сельского поселения Белоглинского района</w:t>
      </w:r>
      <w:r w:rsidRPr="00DF0FF0">
        <w:t xml:space="preserve"> (далее - учреждения), муниципальным унитарным предприятиям </w:t>
      </w:r>
      <w:r w:rsidR="00280ABC" w:rsidRPr="00CC6DAB">
        <w:t>Белоглинского сельского поселения Белоглинского района</w:t>
      </w:r>
      <w:r w:rsidRPr="00DF0FF0">
        <w:t xml:space="preserve"> (далее - предприят</w:t>
      </w:r>
      <w:r>
        <w:t>ия) бюджетных ассигнований из</w:t>
      </w:r>
      <w:r w:rsidRPr="00DF0FF0">
        <w:t xml:space="preserve"> бюджета</w:t>
      </w:r>
      <w:r>
        <w:t xml:space="preserve"> </w:t>
      </w:r>
      <w:r w:rsidR="00280ABC" w:rsidRPr="00CC6DAB">
        <w:t>Белоглинского сельского поселения Белоглинского района</w:t>
      </w:r>
      <w:r>
        <w:t xml:space="preserve"> (дале</w:t>
      </w:r>
      <w:proofErr w:type="gramStart"/>
      <w:r>
        <w:t>е-</w:t>
      </w:r>
      <w:proofErr w:type="gramEnd"/>
      <w:r>
        <w:t xml:space="preserve"> местный бюджет) </w:t>
      </w:r>
      <w:r w:rsidRPr="00DF0FF0">
        <w:t xml:space="preserve">в виде субсидии на осуществление учреждениями и предприятиями капитальных вложений в строительство (реконструкцию, в том числе с элементами реставрации, техническое перевооружение) объектов капитального строительства муниципальной собственности </w:t>
      </w:r>
      <w:r w:rsidR="00280ABC" w:rsidRPr="00CC6DAB">
        <w:t>Белоглинского сельского поселения Белоглинского района</w:t>
      </w:r>
      <w:r w:rsidRPr="00DF0FF0">
        <w:t xml:space="preserve"> и приобретение объектов недвижимого имущества в муниципальную собственность </w:t>
      </w:r>
      <w:r w:rsidR="00280ABC" w:rsidRPr="00CC6DAB">
        <w:t>Белоглинского сельского поселения Белоглинского района</w:t>
      </w:r>
      <w:r w:rsidR="009A1353">
        <w:t xml:space="preserve">. </w:t>
      </w:r>
    </w:p>
    <w:p w:rsidR="00B16FE4" w:rsidRPr="00F415DE" w:rsidRDefault="00B16FE4" w:rsidP="00CC6DAB">
      <w:pPr>
        <w:pStyle w:val="22"/>
        <w:shd w:val="clear" w:color="auto" w:fill="auto"/>
        <w:tabs>
          <w:tab w:val="left" w:pos="1263"/>
        </w:tabs>
        <w:suppressAutoHyphens/>
        <w:spacing w:before="0" w:line="240" w:lineRule="auto"/>
      </w:pPr>
      <w:r>
        <w:t xml:space="preserve">         1.2. </w:t>
      </w:r>
      <w:proofErr w:type="gramStart"/>
      <w:r w:rsidRPr="001C18D3">
        <w:t xml:space="preserve">Инициатором подготовки проекта решения может выступать администрация в лице структурного подразделения администрации </w:t>
      </w:r>
      <w:r w:rsidR="00280ABC" w:rsidRPr="00CC6DAB">
        <w:t>Белоглинского сельского поселения Белоглинского района</w:t>
      </w:r>
      <w:r w:rsidRPr="001C18D3">
        <w:t xml:space="preserve">, действующее от имени администрации </w:t>
      </w:r>
      <w:r w:rsidR="00280ABC" w:rsidRPr="00CC6DAB">
        <w:t>Белоглинского сельского поселения Белоглинского района</w:t>
      </w:r>
      <w:r w:rsidRPr="001C18D3">
        <w:t>, на котор</w:t>
      </w:r>
      <w:r w:rsidR="00280ABC">
        <w:t>ое</w:t>
      </w:r>
      <w:r w:rsidRPr="001C18D3">
        <w:t xml:space="preserve"> во</w:t>
      </w:r>
      <w:r>
        <w:t xml:space="preserve">зложены </w:t>
      </w:r>
      <w:r w:rsidRPr="001C18D3">
        <w:t>координация и регулирование деятельности в соответствующей сфере управления (отрасли) (далее - отраслевой орган администрации), а в случае принятия решен</w:t>
      </w:r>
      <w:r>
        <w:t xml:space="preserve">ия </w:t>
      </w:r>
      <w:r w:rsidRPr="001C18D3">
        <w:t xml:space="preserve"> в рамках муниципальной программы </w:t>
      </w:r>
      <w:r w:rsidR="00A83B38" w:rsidRPr="00CC6DAB">
        <w:t>Белоглинского сельского поселения Белоглинского района</w:t>
      </w:r>
      <w:r w:rsidRPr="001C18D3">
        <w:t xml:space="preserve"> - </w:t>
      </w:r>
      <w:r w:rsidR="009A1353">
        <w:t>координатор</w:t>
      </w:r>
      <w:r w:rsidRPr="001C18D3">
        <w:t xml:space="preserve"> муниципальной программы </w:t>
      </w:r>
      <w:r w:rsidR="00A83B38" w:rsidRPr="00CC6DAB">
        <w:t>Белоглинского</w:t>
      </w:r>
      <w:proofErr w:type="gramEnd"/>
      <w:r w:rsidR="00A83B38" w:rsidRPr="00CC6DAB">
        <w:t xml:space="preserve"> сельского поселения Белоглинского района</w:t>
      </w:r>
      <w:r w:rsidRPr="007909AA">
        <w:t xml:space="preserve">, в рамках </w:t>
      </w:r>
      <w:proofErr w:type="gramStart"/>
      <w:r w:rsidRPr="007909AA">
        <w:t>которой</w:t>
      </w:r>
      <w:proofErr w:type="gramEnd"/>
      <w:r w:rsidRPr="007909AA">
        <w:t xml:space="preserve"> планируется предоставление субсидий (далее - инициатор</w:t>
      </w:r>
      <w:r>
        <w:t xml:space="preserve">).                                                                                                                                       </w:t>
      </w:r>
    </w:p>
    <w:p w:rsidR="00B16FE4" w:rsidRDefault="00B16FE4" w:rsidP="00CC6DAB">
      <w:pPr>
        <w:pStyle w:val="22"/>
        <w:shd w:val="clear" w:color="auto" w:fill="auto"/>
        <w:suppressAutoHyphens/>
        <w:spacing w:before="0" w:line="240" w:lineRule="auto"/>
      </w:pPr>
      <w:r>
        <w:t xml:space="preserve">         </w:t>
      </w:r>
      <w:r w:rsidRPr="00F415DE">
        <w:t xml:space="preserve">1.3. Не допускается при исполнении </w:t>
      </w:r>
      <w:r>
        <w:t>мест</w:t>
      </w:r>
      <w:r w:rsidRPr="00F415DE">
        <w:t xml:space="preserve">ного бюджета предоставление </w:t>
      </w:r>
      <w:r w:rsidRPr="00F415DE">
        <w:lastRenderedPageBreak/>
        <w:t>субсидии, если в отношении объекта капитального строительства или объекта недвижимого имущества принято решение о подготовке и реализации бюджетных инвестиций.</w:t>
      </w:r>
      <w:r w:rsidRPr="00973C10">
        <w:t xml:space="preserve"> </w:t>
      </w:r>
      <w:r>
        <w:t xml:space="preserve">                                                                                                                                                        </w:t>
      </w:r>
    </w:p>
    <w:p w:rsidR="00B16FE4" w:rsidRPr="00973C10" w:rsidRDefault="00B16FE4" w:rsidP="00CC6DAB">
      <w:pPr>
        <w:pStyle w:val="22"/>
        <w:shd w:val="clear" w:color="auto" w:fill="auto"/>
        <w:suppressAutoHyphens/>
        <w:spacing w:before="0" w:line="240" w:lineRule="auto"/>
      </w:pPr>
      <w:r>
        <w:t xml:space="preserve">          </w:t>
      </w:r>
      <w:proofErr w:type="gramStart"/>
      <w:r w:rsidRPr="00973C10">
        <w:t xml:space="preserve">Принятие решения в отношении объектов капитального строительства или объектов недвижимого имущества, по которым было принято решение о подготовке и реализации бюджетных инвестиций в объекты капитального строительства муниципальной собственности </w:t>
      </w:r>
      <w:r w:rsidR="00A83B38" w:rsidRPr="00CC6DAB">
        <w:t>Белоглинского сельского поселения Белоглинского района</w:t>
      </w:r>
      <w:r w:rsidRPr="00973C10">
        <w:t>, осуществляется после признания последнего утратившим силу либо путем внесения в него изменений, связанных с изменением формы предоставления бюджетных средств (с бюджетных инвестиций на субсидии).</w:t>
      </w:r>
      <w:proofErr w:type="gramEnd"/>
    </w:p>
    <w:p w:rsidR="00B16FE4" w:rsidRDefault="00B16FE4" w:rsidP="00CC6DAB">
      <w:pPr>
        <w:pStyle w:val="22"/>
        <w:shd w:val="clear" w:color="auto" w:fill="auto"/>
        <w:tabs>
          <w:tab w:val="left" w:pos="1484"/>
        </w:tabs>
        <w:suppressAutoHyphens/>
        <w:spacing w:before="0"/>
        <w:jc w:val="left"/>
      </w:pPr>
      <w:r>
        <w:t xml:space="preserve">           1.4. </w:t>
      </w:r>
      <w:r w:rsidRPr="00162239">
        <w:t>Отбор объектов капитального строительства либо объектов недвижимого имущества производится с учетом:</w:t>
      </w:r>
    </w:p>
    <w:p w:rsidR="00B16FE4" w:rsidRDefault="00B16FE4" w:rsidP="00CC6DAB">
      <w:pPr>
        <w:pStyle w:val="22"/>
        <w:numPr>
          <w:ilvl w:val="0"/>
          <w:numId w:val="3"/>
        </w:numPr>
        <w:shd w:val="clear" w:color="auto" w:fill="auto"/>
        <w:tabs>
          <w:tab w:val="left" w:pos="1143"/>
        </w:tabs>
        <w:suppressAutoHyphens/>
        <w:spacing w:before="0"/>
        <w:ind w:firstLine="780"/>
      </w:pPr>
      <w:r w:rsidRPr="001B0184">
        <w:t xml:space="preserve">приоритетов и целей развития </w:t>
      </w:r>
      <w:r w:rsidR="00804DAD" w:rsidRPr="00CC6DAB">
        <w:t>Белоглинского сельского поселения Белоглинского района</w:t>
      </w:r>
      <w:r w:rsidRPr="001B0184">
        <w:t xml:space="preserve">, </w:t>
      </w:r>
      <w:r w:rsidRPr="00393378">
        <w:rPr>
          <w:color w:val="auto"/>
        </w:rPr>
        <w:t xml:space="preserve">исходя из прогнозов и программ социально- экономического развития </w:t>
      </w:r>
      <w:r w:rsidR="00393378" w:rsidRPr="00393378">
        <w:rPr>
          <w:color w:val="auto"/>
        </w:rPr>
        <w:t>сельского поселения</w:t>
      </w:r>
      <w:r w:rsidRPr="00393378">
        <w:rPr>
          <w:color w:val="auto"/>
        </w:rPr>
        <w:t>,</w:t>
      </w:r>
      <w:r w:rsidRPr="001B0184">
        <w:t xml:space="preserve"> муниципальных прогр</w:t>
      </w:r>
      <w:r>
        <w:t xml:space="preserve">амм </w:t>
      </w:r>
      <w:r w:rsidR="00804DAD" w:rsidRPr="00CC6DAB">
        <w:t>Белоглинского сельского поселения Белоглинского района</w:t>
      </w:r>
      <w:r w:rsidRPr="001B0184">
        <w:t>, стратегий развития на среднесрочный период, а также документов</w:t>
      </w:r>
      <w:r w:rsidR="00804DAD">
        <w:t xml:space="preserve"> территориального планирования сельского поселения</w:t>
      </w:r>
      <w:r w:rsidRPr="001B0184">
        <w:t xml:space="preserve">; </w:t>
      </w:r>
    </w:p>
    <w:p w:rsidR="00ED61FD" w:rsidRDefault="00B16FE4" w:rsidP="00ED61FD">
      <w:pPr>
        <w:pStyle w:val="22"/>
        <w:numPr>
          <w:ilvl w:val="0"/>
          <w:numId w:val="3"/>
        </w:numPr>
        <w:shd w:val="clear" w:color="auto" w:fill="auto"/>
        <w:tabs>
          <w:tab w:val="left" w:pos="1143"/>
        </w:tabs>
        <w:suppressAutoHyphens/>
        <w:spacing w:before="0"/>
        <w:ind w:firstLine="780"/>
      </w:pPr>
      <w:r w:rsidRPr="00ED61FD">
        <w:t xml:space="preserve">поручений главы </w:t>
      </w:r>
      <w:r w:rsidR="00804DAD" w:rsidRPr="00ED61FD">
        <w:t>Белоглинского сельского поселения Белоглинского района</w:t>
      </w:r>
      <w:r w:rsidRPr="00ED61FD">
        <w:t>;</w:t>
      </w:r>
    </w:p>
    <w:p w:rsidR="00ED61FD" w:rsidRPr="00ED61FD" w:rsidRDefault="00B16FE4" w:rsidP="00CC6DAB">
      <w:pPr>
        <w:pStyle w:val="22"/>
        <w:numPr>
          <w:ilvl w:val="0"/>
          <w:numId w:val="3"/>
        </w:numPr>
        <w:shd w:val="clear" w:color="auto" w:fill="auto"/>
        <w:tabs>
          <w:tab w:val="left" w:pos="1143"/>
        </w:tabs>
        <w:suppressAutoHyphens/>
        <w:spacing w:before="0"/>
        <w:ind w:firstLine="780"/>
      </w:pPr>
      <w:proofErr w:type="gramStart"/>
      <w:r w:rsidRPr="00ED61FD">
        <w:t>положительного заключения о результатах проверки инвестиционного проекта на предмет эффективности использования средств местного бюджета, направляемых на капитальные вложения, или интегральной о</w:t>
      </w:r>
      <w:r w:rsidR="00C52918" w:rsidRPr="00ED61FD">
        <w:t>ц</w:t>
      </w:r>
      <w:r w:rsidRPr="00ED61FD">
        <w:t>енки, числовое значение которой соответствует или превышает установленное предельное (минимальное) значение равное 70 процентов, в соответствии с</w:t>
      </w:r>
      <w:r w:rsidR="00C436D2" w:rsidRPr="00ED61FD">
        <w:t xml:space="preserve"> порядком </w:t>
      </w:r>
      <w:r w:rsidRPr="00ED61FD">
        <w:t xml:space="preserve"> </w:t>
      </w:r>
      <w:r w:rsidR="0093604D" w:rsidRPr="00ED61FD">
        <w:t xml:space="preserve">о проверке инвестиционных проектов, финансируемых за счет местного бюджета, </w:t>
      </w:r>
      <w:r w:rsidR="00A50CE9" w:rsidRPr="00ED61FD">
        <w:t xml:space="preserve">утвержденным </w:t>
      </w:r>
      <w:r w:rsidRPr="00ED61FD">
        <w:t xml:space="preserve">постановлением администрации </w:t>
      </w:r>
      <w:r w:rsidR="00C436D2" w:rsidRPr="00ED61FD">
        <w:t>Белоглинского сельского поселения</w:t>
      </w:r>
      <w:r w:rsidR="0093604D" w:rsidRPr="00ED61FD">
        <w:t xml:space="preserve"> Белоглинского района.</w:t>
      </w:r>
      <w:proofErr w:type="gramEnd"/>
    </w:p>
    <w:p w:rsidR="00B16FE4" w:rsidRDefault="00B16FE4" w:rsidP="00ED61FD">
      <w:pPr>
        <w:pStyle w:val="22"/>
        <w:shd w:val="clear" w:color="auto" w:fill="auto"/>
        <w:tabs>
          <w:tab w:val="left" w:pos="1143"/>
        </w:tabs>
        <w:suppressAutoHyphens/>
        <w:spacing w:before="0"/>
        <w:ind w:firstLine="709"/>
      </w:pPr>
      <w:r>
        <w:t xml:space="preserve">1.5. </w:t>
      </w:r>
      <w:r w:rsidRPr="001B0184">
        <w:t xml:space="preserve">Субсидия, предоставляемая </w:t>
      </w:r>
      <w:r w:rsidR="004E26DA">
        <w:t>учреждению (</w:t>
      </w:r>
      <w:r w:rsidRPr="001B0184">
        <w:t>предпр</w:t>
      </w:r>
      <w:r>
        <w:t>иятию</w:t>
      </w:r>
      <w:r w:rsidR="004E26DA">
        <w:t>)</w:t>
      </w:r>
      <w:r>
        <w:t>, не направляется на финансово</w:t>
      </w:r>
      <w:r w:rsidRPr="001B0184">
        <w:t>е обеспечение следующих работ:</w:t>
      </w:r>
    </w:p>
    <w:p w:rsidR="00B16FE4" w:rsidRPr="00E37666" w:rsidRDefault="00B16FE4" w:rsidP="00CC6DAB">
      <w:pPr>
        <w:pStyle w:val="22"/>
        <w:numPr>
          <w:ilvl w:val="0"/>
          <w:numId w:val="4"/>
        </w:numPr>
        <w:shd w:val="clear" w:color="auto" w:fill="auto"/>
        <w:tabs>
          <w:tab w:val="left" w:pos="1217"/>
        </w:tabs>
        <w:suppressAutoHyphens/>
        <w:spacing w:before="0"/>
        <w:ind w:firstLine="780"/>
      </w:pPr>
      <w:r w:rsidRPr="00E37666">
        <w:t>разработка проектной документации на объекты капитального строительства или приобретение прав на использование типовой проектной документации, информация о которой включена в реестр типовой проектной документации (в отношении жилых и административных зданий, объектов социально-культурного и бытового назначения), и проведение инженерных изысканий, выполняемых для подготовки такой проектной документации;</w:t>
      </w:r>
    </w:p>
    <w:p w:rsidR="00B16FE4" w:rsidRPr="00E37666" w:rsidRDefault="00B16FE4" w:rsidP="00CC6DAB">
      <w:pPr>
        <w:pStyle w:val="22"/>
        <w:numPr>
          <w:ilvl w:val="0"/>
          <w:numId w:val="4"/>
        </w:numPr>
        <w:shd w:val="clear" w:color="auto" w:fill="auto"/>
        <w:tabs>
          <w:tab w:val="left" w:pos="1075"/>
        </w:tabs>
        <w:suppressAutoHyphens/>
        <w:spacing w:before="0"/>
        <w:ind w:firstLine="780"/>
      </w:pPr>
      <w:r w:rsidRPr="00E37666">
        <w:t>проведение государственной экспертизы проектной документации и результатов инженерных изысканий;</w:t>
      </w:r>
    </w:p>
    <w:p w:rsidR="00B16FE4" w:rsidRDefault="00B16FE4" w:rsidP="00CC6DAB">
      <w:pPr>
        <w:pStyle w:val="22"/>
        <w:shd w:val="clear" w:color="auto" w:fill="auto"/>
        <w:tabs>
          <w:tab w:val="left" w:pos="1484"/>
        </w:tabs>
        <w:suppressAutoHyphens/>
        <w:spacing w:before="0"/>
      </w:pPr>
      <w:r>
        <w:t xml:space="preserve">            </w:t>
      </w:r>
      <w:r w:rsidRPr="00E37666">
        <w:t>3)</w:t>
      </w:r>
      <w:r>
        <w:t xml:space="preserve">  </w:t>
      </w:r>
      <w:r w:rsidRPr="00E37666">
        <w:t xml:space="preserve">проведение </w:t>
      </w:r>
      <w:proofErr w:type="gramStart"/>
      <w:r w:rsidRPr="00E37666">
        <w:t>проверки достоверности определения сметной стоимости объектов капитального</w:t>
      </w:r>
      <w:proofErr w:type="gramEnd"/>
      <w:r w:rsidRPr="00E37666">
        <w:t xml:space="preserve"> строительства, финансовое обеспечение строительства (реконструкции, в том числе с элементами реставрации, технического перевооружения) которых планируется осуществлять с использованием субсидии</w:t>
      </w:r>
      <w:r>
        <w:t>.</w:t>
      </w:r>
    </w:p>
    <w:p w:rsidR="00B16FE4" w:rsidRDefault="00B16FE4" w:rsidP="00CC6DAB">
      <w:pPr>
        <w:pStyle w:val="22"/>
        <w:shd w:val="clear" w:color="auto" w:fill="auto"/>
        <w:tabs>
          <w:tab w:val="left" w:pos="704"/>
        </w:tabs>
        <w:suppressAutoHyphens/>
        <w:spacing w:before="0"/>
      </w:pPr>
      <w:r>
        <w:t xml:space="preserve">           1.6. </w:t>
      </w:r>
      <w:r w:rsidRPr="001B0184">
        <w:t xml:space="preserve">Субсидия, предоставляемая </w:t>
      </w:r>
      <w:r w:rsidR="00C52918">
        <w:t>учреждению (</w:t>
      </w:r>
      <w:r w:rsidRPr="001B0184">
        <w:t>предпр</w:t>
      </w:r>
      <w:r>
        <w:t>иятию</w:t>
      </w:r>
      <w:r w:rsidR="00C52918">
        <w:t>)</w:t>
      </w:r>
      <w:r>
        <w:t xml:space="preserve">, не направляется на </w:t>
      </w:r>
      <w:r w:rsidRPr="005D4570">
        <w:t>финансовое обеспечение работ, указанных в пункте 1.5 настоящего Порядка, если иное не предусмотрено постановлением администрации</w:t>
      </w:r>
      <w:r w:rsidR="00804DAD" w:rsidRPr="00804DAD">
        <w:t xml:space="preserve"> </w:t>
      </w:r>
      <w:r w:rsidR="00804DAD" w:rsidRPr="00CC6DAB">
        <w:t>Белоглинского сельского поселения Белоглинского района</w:t>
      </w:r>
      <w:r w:rsidR="00804DAD">
        <w:t>.</w:t>
      </w:r>
      <w:r w:rsidR="00A327E8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16FE4" w:rsidRPr="005D4570" w:rsidRDefault="00B16FE4" w:rsidP="00CC6DAB">
      <w:pPr>
        <w:pStyle w:val="22"/>
        <w:shd w:val="clear" w:color="auto" w:fill="auto"/>
        <w:tabs>
          <w:tab w:val="left" w:pos="704"/>
        </w:tabs>
        <w:suppressAutoHyphens/>
        <w:spacing w:before="0"/>
      </w:pPr>
    </w:p>
    <w:p w:rsidR="00B16FE4" w:rsidRPr="007F5A6D" w:rsidRDefault="00B16FE4" w:rsidP="00CC6DAB">
      <w:pPr>
        <w:pStyle w:val="22"/>
        <w:shd w:val="clear" w:color="auto" w:fill="auto"/>
        <w:tabs>
          <w:tab w:val="left" w:pos="1484"/>
        </w:tabs>
        <w:suppressAutoHyphens/>
        <w:jc w:val="center"/>
      </w:pPr>
      <w:r w:rsidRPr="007F5A6D">
        <w:t>2. Подготовка проекта решения</w:t>
      </w:r>
    </w:p>
    <w:p w:rsidR="00B16FE4" w:rsidRPr="00E37666" w:rsidRDefault="00B16FE4" w:rsidP="00CC6DAB">
      <w:pPr>
        <w:pStyle w:val="22"/>
        <w:shd w:val="clear" w:color="auto" w:fill="auto"/>
        <w:tabs>
          <w:tab w:val="left" w:pos="1484"/>
        </w:tabs>
        <w:suppressAutoHyphens/>
        <w:ind w:left="780"/>
        <w:jc w:val="center"/>
      </w:pPr>
    </w:p>
    <w:p w:rsidR="00B16FE4" w:rsidRPr="00B83BCE" w:rsidRDefault="00B16FE4" w:rsidP="00CC6DAB">
      <w:pPr>
        <w:pStyle w:val="22"/>
        <w:numPr>
          <w:ilvl w:val="0"/>
          <w:numId w:val="5"/>
        </w:numPr>
        <w:shd w:val="clear" w:color="auto" w:fill="auto"/>
        <w:tabs>
          <w:tab w:val="left" w:pos="1302"/>
        </w:tabs>
        <w:suppressAutoHyphens/>
        <w:spacing w:before="0"/>
        <w:ind w:firstLine="709"/>
      </w:pPr>
      <w:r w:rsidRPr="00B83BCE">
        <w:t xml:space="preserve">Инициатор подготавливает проект решения в форме проекта постановления администрации </w:t>
      </w:r>
      <w:r w:rsidR="00775563" w:rsidRPr="00CC6DAB">
        <w:t>Белоглинского сельского поселения Белоглинского района</w:t>
      </w:r>
      <w:r w:rsidRPr="00B83BCE">
        <w:t>.</w:t>
      </w:r>
    </w:p>
    <w:p w:rsidR="00B16FE4" w:rsidRPr="00B83BCE" w:rsidRDefault="00B16FE4" w:rsidP="00CC6DAB">
      <w:pPr>
        <w:pStyle w:val="22"/>
        <w:shd w:val="clear" w:color="auto" w:fill="auto"/>
        <w:suppressAutoHyphens/>
        <w:spacing w:before="0" w:line="240" w:lineRule="auto"/>
        <w:ind w:firstLine="709"/>
      </w:pPr>
      <w:proofErr w:type="gramStart"/>
      <w:r w:rsidRPr="00B83BCE">
        <w:t>В случае предоставления субсидии в рамках муниципальной програм</w:t>
      </w:r>
      <w:r>
        <w:t xml:space="preserve">мы </w:t>
      </w:r>
      <w:r w:rsidR="00775563" w:rsidRPr="00CC6DAB">
        <w:t>Белоглинского сельского поселения Белоглинского района</w:t>
      </w:r>
      <w:r w:rsidRPr="00B83BCE">
        <w:t xml:space="preserve"> (подпрограммы, ведомственной целевой программы, отдельного мероприятия) инициатор включает проект решения в соответствующую муниципальную программу (подпрограмму, ведомственную целевую программу) и согласовывает его с координатором муниципальной программы </w:t>
      </w:r>
      <w:r w:rsidR="00775563" w:rsidRPr="00CC6DAB">
        <w:t>Белоглинского сельского поселения Белоглинского района</w:t>
      </w:r>
      <w:r w:rsidRPr="00B83BCE">
        <w:t xml:space="preserve"> в случае, если он не является одновременно ее координатором.</w:t>
      </w:r>
      <w:proofErr w:type="gramEnd"/>
    </w:p>
    <w:p w:rsidR="00B16FE4" w:rsidRDefault="00B16FE4" w:rsidP="00CC6DAB">
      <w:pPr>
        <w:pStyle w:val="22"/>
        <w:shd w:val="clear" w:color="auto" w:fill="auto"/>
        <w:suppressAutoHyphens/>
        <w:spacing w:before="0" w:line="240" w:lineRule="auto"/>
        <w:ind w:firstLine="709"/>
      </w:pPr>
      <w:proofErr w:type="gramStart"/>
      <w:r w:rsidRPr="00B83BCE">
        <w:t xml:space="preserve">Принятие решения в рамках муниципальных программ (подпрограмм, ведомственных целевых программ, отдельных мероприятий) оформляется путем дополнения этих программ (подпрограмм, ведомственных целевых программ) соответствующим приложением, ссылка на которое отражается в разделе «Механизм реализации муниципальной программы </w:t>
      </w:r>
      <w:r w:rsidR="00775563" w:rsidRPr="00CC6DAB">
        <w:t>Белоглинского сельского поселения Белоглинского района</w:t>
      </w:r>
      <w:r w:rsidRPr="00B83BCE">
        <w:t>, включающий, в том числе, методику оценки эффективности муниципальной программы (подпрограммы, ведомственной целевой программы)».</w:t>
      </w:r>
      <w:proofErr w:type="gramEnd"/>
    </w:p>
    <w:p w:rsidR="00B16FE4" w:rsidRDefault="00B16FE4" w:rsidP="00CC6DAB">
      <w:pPr>
        <w:pStyle w:val="22"/>
        <w:numPr>
          <w:ilvl w:val="0"/>
          <w:numId w:val="5"/>
        </w:numPr>
        <w:shd w:val="clear" w:color="auto" w:fill="auto"/>
        <w:tabs>
          <w:tab w:val="left" w:pos="1302"/>
        </w:tabs>
        <w:suppressAutoHyphens/>
        <w:spacing w:before="0"/>
        <w:ind w:firstLine="760"/>
      </w:pPr>
      <w:r w:rsidRPr="00E139E3">
        <w:t xml:space="preserve">Проектом решения могут предусматриваться несколько объектов капитального строительства или объектов недвижимого имущества одного </w:t>
      </w:r>
      <w:r w:rsidR="0026622E">
        <w:t xml:space="preserve">          </w:t>
      </w:r>
      <w:r w:rsidRPr="00E139E3">
        <w:t xml:space="preserve">учреждения или предприятия, строительство (реконструкция, в том числе с элементами реставрации, техническое перевооружение) или приобретение </w:t>
      </w:r>
      <w:r w:rsidR="0026622E">
        <w:t xml:space="preserve">      </w:t>
      </w:r>
      <w:r w:rsidRPr="00E139E3">
        <w:t xml:space="preserve">которых предусмотрено в виде субсидии, в том числе в рамках муниципальной программы </w:t>
      </w:r>
      <w:r w:rsidR="00775563" w:rsidRPr="00CC6DAB">
        <w:t>Белоглинского сельского поселения Белоглинского района</w:t>
      </w:r>
      <w:r w:rsidRPr="00E139E3">
        <w:t>.</w:t>
      </w:r>
    </w:p>
    <w:p w:rsidR="00B16FE4" w:rsidRPr="00DE2B08" w:rsidRDefault="00B16FE4" w:rsidP="00CC6DAB">
      <w:pPr>
        <w:pStyle w:val="22"/>
        <w:numPr>
          <w:ilvl w:val="0"/>
          <w:numId w:val="5"/>
        </w:numPr>
        <w:shd w:val="clear" w:color="auto" w:fill="auto"/>
        <w:tabs>
          <w:tab w:val="left" w:pos="1302"/>
        </w:tabs>
        <w:suppressAutoHyphens/>
        <w:spacing w:before="0"/>
        <w:ind w:firstLine="760"/>
      </w:pPr>
      <w:r w:rsidRPr="00DE2B08">
        <w:t>Проект решения содержит следующую информацию:</w:t>
      </w:r>
    </w:p>
    <w:p w:rsidR="00B16FE4" w:rsidRPr="00DE2B08" w:rsidRDefault="00B16FE4" w:rsidP="00CC6DAB">
      <w:pPr>
        <w:pStyle w:val="22"/>
        <w:numPr>
          <w:ilvl w:val="0"/>
          <w:numId w:val="6"/>
        </w:numPr>
        <w:shd w:val="clear" w:color="auto" w:fill="auto"/>
        <w:tabs>
          <w:tab w:val="left" w:pos="1090"/>
        </w:tabs>
        <w:suppressAutoHyphens/>
        <w:spacing w:before="0"/>
        <w:ind w:firstLine="760"/>
      </w:pPr>
      <w:proofErr w:type="gramStart"/>
      <w:r w:rsidRPr="00DE2B08">
        <w:t>наименование объекта капитального строительства согласно проектной документации (или предполагаемое наименование объекта капитального строительства -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решения) либо наименование объекта недвижимого имущества;</w:t>
      </w:r>
      <w:proofErr w:type="gramEnd"/>
    </w:p>
    <w:p w:rsidR="00B16FE4" w:rsidRPr="00DE2B08" w:rsidRDefault="00B16FE4" w:rsidP="00CC6DAB">
      <w:pPr>
        <w:pStyle w:val="22"/>
        <w:numPr>
          <w:ilvl w:val="0"/>
          <w:numId w:val="6"/>
        </w:numPr>
        <w:shd w:val="clear" w:color="auto" w:fill="auto"/>
        <w:tabs>
          <w:tab w:val="left" w:pos="1302"/>
        </w:tabs>
        <w:suppressAutoHyphens/>
        <w:spacing w:before="0"/>
        <w:ind w:firstLine="760"/>
      </w:pPr>
      <w:r w:rsidRPr="00DE2B08">
        <w:t>направление инвестирования (цель осуществления бюджетных инвестиций): строительство, реконструкция, в том числе с элементами реставрации, техническое перевооружение или приобретение объектов недвижимого имущества;</w:t>
      </w:r>
    </w:p>
    <w:p w:rsidR="00B16FE4" w:rsidRPr="00DE2B08" w:rsidRDefault="00B16FE4" w:rsidP="00CC6DAB">
      <w:pPr>
        <w:pStyle w:val="22"/>
        <w:numPr>
          <w:ilvl w:val="0"/>
          <w:numId w:val="6"/>
        </w:numPr>
        <w:shd w:val="clear" w:color="auto" w:fill="auto"/>
        <w:tabs>
          <w:tab w:val="left" w:pos="1116"/>
        </w:tabs>
        <w:suppressAutoHyphens/>
        <w:spacing w:before="0"/>
        <w:ind w:firstLine="760"/>
      </w:pPr>
      <w:r w:rsidRPr="00DE2B08">
        <w:t>наименование застройщика, заказчика;</w:t>
      </w:r>
    </w:p>
    <w:p w:rsidR="00B16FE4" w:rsidRPr="00DE2B08" w:rsidRDefault="00B16FE4" w:rsidP="00CC6DAB">
      <w:pPr>
        <w:pStyle w:val="22"/>
        <w:numPr>
          <w:ilvl w:val="0"/>
          <w:numId w:val="6"/>
        </w:numPr>
        <w:shd w:val="clear" w:color="auto" w:fill="auto"/>
        <w:tabs>
          <w:tab w:val="left" w:pos="1076"/>
        </w:tabs>
        <w:suppressAutoHyphens/>
        <w:spacing w:before="0"/>
        <w:ind w:firstLine="760"/>
      </w:pPr>
      <w:r w:rsidRPr="00DE2B08">
        <w:t>мощность (прирост мощности) объекта капитального строительства, подлежащая вводу, мощность объекта недвижимого имущества;</w:t>
      </w:r>
    </w:p>
    <w:p w:rsidR="00B16FE4" w:rsidRDefault="00B16FE4" w:rsidP="00CC6DAB">
      <w:pPr>
        <w:pStyle w:val="22"/>
        <w:numPr>
          <w:ilvl w:val="0"/>
          <w:numId w:val="6"/>
        </w:numPr>
        <w:shd w:val="clear" w:color="auto" w:fill="auto"/>
        <w:tabs>
          <w:tab w:val="left" w:pos="1083"/>
        </w:tabs>
        <w:suppressAutoHyphens/>
        <w:spacing w:before="0"/>
        <w:ind w:firstLine="760"/>
      </w:pPr>
      <w:r w:rsidRPr="00DE2B08">
        <w:t>срок ввода в эксплуатацию объекта капитального строительства либо приобретения объекта недвижимого имущества;</w:t>
      </w:r>
    </w:p>
    <w:p w:rsidR="00B16FE4" w:rsidRPr="007F688B" w:rsidRDefault="00B16FE4" w:rsidP="00CC6DAB">
      <w:pPr>
        <w:pStyle w:val="22"/>
        <w:numPr>
          <w:ilvl w:val="0"/>
          <w:numId w:val="6"/>
        </w:numPr>
        <w:shd w:val="clear" w:color="auto" w:fill="auto"/>
        <w:tabs>
          <w:tab w:val="left" w:pos="1083"/>
        </w:tabs>
        <w:suppressAutoHyphens/>
        <w:spacing w:before="0"/>
        <w:ind w:firstLine="760"/>
      </w:pPr>
      <w:r w:rsidRPr="007F688B">
        <w:t xml:space="preserve">сметная стоимость объекта капитального строительства (при наличии утвержденной проектной документации) или предполагаемая (предельная) </w:t>
      </w:r>
      <w:r w:rsidRPr="007F688B">
        <w:lastRenderedPageBreak/>
        <w:t>стоимость объекта капитального строительства, либо предполагаемая (предельная) стоимость приобретения объекта недвижимого имущества, с выделением объема субсидии на подготовку проектной документации и проведение инженерных изысканий или приобретение прав на использование типовой проектной документации;</w:t>
      </w:r>
    </w:p>
    <w:p w:rsidR="00B16FE4" w:rsidRPr="007F688B" w:rsidRDefault="00B16FE4" w:rsidP="00CC6DAB">
      <w:pPr>
        <w:pStyle w:val="22"/>
        <w:numPr>
          <w:ilvl w:val="0"/>
          <w:numId w:val="6"/>
        </w:numPr>
        <w:shd w:val="clear" w:color="auto" w:fill="auto"/>
        <w:tabs>
          <w:tab w:val="left" w:pos="1080"/>
        </w:tabs>
        <w:suppressAutoHyphens/>
        <w:spacing w:before="0"/>
        <w:ind w:firstLine="760"/>
      </w:pPr>
      <w:r w:rsidRPr="007F688B">
        <w:t xml:space="preserve">общий (предельный) объем субсидии, направляемой на осуществление капитальных вложений в объекты капитального строительства, с указанием объема субсидии на подготовку проектной документации и проведение инженерных изысканий или приобретение </w:t>
      </w:r>
      <w:r w:rsidR="00C52918">
        <w:t>п</w:t>
      </w:r>
      <w:r w:rsidRPr="007F688B">
        <w:t>рав на использование типовой проектной документации, общий (предельный) объем субсидии на приобретение объекта недвижимого имущества;</w:t>
      </w:r>
    </w:p>
    <w:p w:rsidR="00B16FE4" w:rsidRDefault="00B16FE4" w:rsidP="00CC6DAB">
      <w:pPr>
        <w:pStyle w:val="22"/>
        <w:numPr>
          <w:ilvl w:val="0"/>
          <w:numId w:val="6"/>
        </w:numPr>
        <w:shd w:val="clear" w:color="auto" w:fill="auto"/>
        <w:suppressAutoHyphens/>
        <w:spacing w:before="0" w:line="240" w:lineRule="auto"/>
        <w:ind w:firstLine="760"/>
      </w:pPr>
      <w:r w:rsidRPr="007F688B">
        <w:t>общий размер средств учреждения либо предприятия, направляемых на осуществление капитальных вложений в объекты капитального строительства или приобретение объектов недвижимого имущества</w:t>
      </w:r>
      <w:r w:rsidRPr="00E87F04">
        <w:t xml:space="preserve">. </w:t>
      </w:r>
    </w:p>
    <w:p w:rsidR="00B16FE4" w:rsidRPr="00E87F04" w:rsidRDefault="00B16FE4" w:rsidP="00CC6DAB">
      <w:pPr>
        <w:pStyle w:val="22"/>
        <w:shd w:val="clear" w:color="auto" w:fill="auto"/>
        <w:suppressAutoHyphens/>
        <w:spacing w:before="0" w:line="240" w:lineRule="auto"/>
      </w:pPr>
      <w:r>
        <w:t xml:space="preserve">           </w:t>
      </w:r>
      <w:r w:rsidRPr="00E87F04">
        <w:t>В случае необходимости</w:t>
      </w:r>
      <w:r>
        <w:t>,</w:t>
      </w:r>
      <w:r w:rsidRPr="00E87F04">
        <w:t xml:space="preserve"> информация, предусмотренная подпунктами </w:t>
      </w:r>
      <w:r>
        <w:t xml:space="preserve">                      </w:t>
      </w:r>
      <w:r w:rsidRPr="00E87F04">
        <w:t xml:space="preserve">6, 7 и 8 настоящего пункта может быть </w:t>
      </w:r>
      <w:proofErr w:type="spellStart"/>
      <w:r w:rsidRPr="00E87F04">
        <w:t>справочно</w:t>
      </w:r>
      <w:proofErr w:type="spellEnd"/>
      <w:r w:rsidRPr="00E87F04">
        <w:t xml:space="preserve"> дополнена выделением объема субсидии на приобретение оборудования.</w:t>
      </w:r>
    </w:p>
    <w:p w:rsidR="00B16FE4" w:rsidRPr="00E87F04" w:rsidRDefault="00B16FE4" w:rsidP="00CC6DAB">
      <w:pPr>
        <w:pStyle w:val="22"/>
        <w:shd w:val="clear" w:color="auto" w:fill="auto"/>
        <w:suppressAutoHyphens/>
        <w:spacing w:before="0" w:line="240" w:lineRule="auto"/>
        <w:ind w:firstLine="760"/>
      </w:pPr>
      <w:r w:rsidRPr="00E87F04">
        <w:t xml:space="preserve">В проекте решения информация об объектах капитального строительства должна отображаться согласно приложению № 1 к настоящему Порядку, а </w:t>
      </w:r>
      <w:r w:rsidR="0026622E">
        <w:t xml:space="preserve">          </w:t>
      </w:r>
      <w:r w:rsidRPr="00E87F04">
        <w:t>информация об объектах недвижимого имущества, приобретаемых с использованием субсидии, должна отображаться согласно приложению № 2 к настоящему Порядку.</w:t>
      </w:r>
    </w:p>
    <w:p w:rsidR="00B16FE4" w:rsidRDefault="00B16FE4" w:rsidP="00CC6DAB">
      <w:pPr>
        <w:pStyle w:val="22"/>
        <w:shd w:val="clear" w:color="auto" w:fill="auto"/>
        <w:suppressAutoHyphens/>
        <w:spacing w:before="0" w:line="240" w:lineRule="auto"/>
        <w:ind w:firstLine="709"/>
      </w:pPr>
      <w:proofErr w:type="gramStart"/>
      <w:r w:rsidRPr="00E87F04">
        <w:t xml:space="preserve">Информация об объекте капитального строительства дополняется </w:t>
      </w:r>
      <w:proofErr w:type="spellStart"/>
      <w:r w:rsidRPr="00E87F04">
        <w:t>справочно</w:t>
      </w:r>
      <w:proofErr w:type="spellEnd"/>
      <w:r w:rsidRPr="00E87F04">
        <w:t xml:space="preserve"> сведениями об объеме бюджетных ассигнований на оплату денежных обязательств получателей средств </w:t>
      </w:r>
      <w:r>
        <w:t>местн</w:t>
      </w:r>
      <w:r w:rsidRPr="00E87F04">
        <w:t xml:space="preserve">ого бюджета, не исполненных в предшествующем периоде в связи </w:t>
      </w:r>
      <w:r w:rsidR="0026622E">
        <w:t xml:space="preserve">с </w:t>
      </w:r>
      <w:r w:rsidRPr="00E87F04">
        <w:t>отсутствием возможности их финансового обеспечения, а также финансовом обеспечении работ, не исполненном в предшествующем периоде, с указанием объема инвестиций в рублях (в случае их возникновения).</w:t>
      </w:r>
      <w:proofErr w:type="gramEnd"/>
    </w:p>
    <w:p w:rsidR="00ED61FD" w:rsidRDefault="00B16FE4" w:rsidP="00ED61FD">
      <w:pPr>
        <w:pStyle w:val="22"/>
        <w:numPr>
          <w:ilvl w:val="0"/>
          <w:numId w:val="5"/>
        </w:numPr>
        <w:shd w:val="clear" w:color="auto" w:fill="auto"/>
        <w:tabs>
          <w:tab w:val="left" w:pos="1267"/>
        </w:tabs>
        <w:suppressAutoHyphens/>
        <w:spacing w:before="0" w:line="240" w:lineRule="auto"/>
        <w:ind w:firstLine="709"/>
      </w:pPr>
      <w:r w:rsidRPr="00ED61FD">
        <w:t xml:space="preserve">Инициатор подготовки проекта решения согласовывает его </w:t>
      </w:r>
      <w:r w:rsidR="004933BE" w:rsidRPr="00ED61FD">
        <w:t xml:space="preserve">с </w:t>
      </w:r>
      <w:r w:rsidRPr="00ED61FD">
        <w:t xml:space="preserve">отделом </w:t>
      </w:r>
      <w:r w:rsidR="00ED61FD" w:rsidRPr="00ED61FD">
        <w:t xml:space="preserve">строительства, транспорта, связи, дорог, </w:t>
      </w:r>
      <w:r w:rsidRPr="00ED61FD">
        <w:t>ЖКХ</w:t>
      </w:r>
      <w:r w:rsidR="00C52918" w:rsidRPr="00ED61FD">
        <w:t xml:space="preserve"> и ТЭК</w:t>
      </w:r>
      <w:r w:rsidR="00ED61FD" w:rsidRPr="00ED61FD">
        <w:t xml:space="preserve">, архитектуры </w:t>
      </w:r>
      <w:r w:rsidRPr="00ED61FD">
        <w:t xml:space="preserve"> </w:t>
      </w:r>
      <w:r w:rsidR="00ED61FD" w:rsidRPr="00ED61FD">
        <w:t xml:space="preserve">и градостроительства </w:t>
      </w:r>
      <w:r w:rsidRPr="00ED61FD">
        <w:t xml:space="preserve">администрации </w:t>
      </w:r>
      <w:r w:rsidR="004933BE" w:rsidRPr="00ED61FD">
        <w:t>Белоглинского сельского поселения Белоглинского района</w:t>
      </w:r>
      <w:r w:rsidRPr="00ED61FD">
        <w:t xml:space="preserve">, финансовым </w:t>
      </w:r>
      <w:r w:rsidR="00775563" w:rsidRPr="00ED61FD">
        <w:t>от</w:t>
      </w:r>
      <w:r w:rsidR="00775563">
        <w:t>делом</w:t>
      </w:r>
      <w:r w:rsidRPr="00E87F04">
        <w:t xml:space="preserve"> администрации </w:t>
      </w:r>
      <w:r w:rsidR="00775563" w:rsidRPr="00CC6DAB">
        <w:t>Белоглинского сельского поселения Белоглинского района</w:t>
      </w:r>
      <w:r w:rsidRPr="00E87F04">
        <w:t xml:space="preserve">, с соответствующими должностными лицами, и структурными подразделениями администрации </w:t>
      </w:r>
      <w:r w:rsidR="00775563" w:rsidRPr="00CC6DAB">
        <w:t>Белоглинского сельского поселения Белоглинского района</w:t>
      </w:r>
      <w:r w:rsidRPr="00E87F04">
        <w:t>, согласно действующей Инструкции по делопроизводству.</w:t>
      </w:r>
    </w:p>
    <w:p w:rsidR="00B16FE4" w:rsidRPr="00ED61FD" w:rsidRDefault="00B16FE4" w:rsidP="00ED61FD">
      <w:pPr>
        <w:pStyle w:val="22"/>
        <w:numPr>
          <w:ilvl w:val="0"/>
          <w:numId w:val="5"/>
        </w:numPr>
        <w:shd w:val="clear" w:color="auto" w:fill="auto"/>
        <w:tabs>
          <w:tab w:val="left" w:pos="1267"/>
        </w:tabs>
        <w:suppressAutoHyphens/>
        <w:spacing w:before="0" w:line="240" w:lineRule="auto"/>
        <w:ind w:firstLine="709"/>
      </w:pPr>
      <w:proofErr w:type="gramStart"/>
      <w:r w:rsidRPr="00201C83">
        <w:t xml:space="preserve">В случае если сметная стоимость объекта капитального строительства, объекта недвижимого имущества превышает 500 млн. рублей, а также по решению главы </w:t>
      </w:r>
      <w:r w:rsidR="00775563" w:rsidRPr="00CC6DAB">
        <w:t>Белоглинского сельского поселения Белоглинского района</w:t>
      </w:r>
      <w:r w:rsidRPr="00201C83">
        <w:t>, независимо от сметной стоимости объекта капитального строительства, объекта недвижимого имущества, обязательным условием согласования проекта решения является наличие положительного заключения о результатах проверки инвестиционного проекта на предмет эффективно</w:t>
      </w:r>
      <w:r>
        <w:t>сти использования средств местн</w:t>
      </w:r>
      <w:r w:rsidRPr="00201C83">
        <w:t>ого бюджета, направляемых на капитальные вложения</w:t>
      </w:r>
      <w:proofErr w:type="gramEnd"/>
      <w:r w:rsidRPr="00201C83">
        <w:t xml:space="preserve">, в отношении объекта капитального строительства или объекта недвижимого имущества, </w:t>
      </w:r>
      <w:r w:rsidRPr="00201C83">
        <w:lastRenderedPageBreak/>
        <w:t xml:space="preserve">включенного в проект решения </w:t>
      </w:r>
      <w:r w:rsidRPr="00ED61FD">
        <w:t>(</w:t>
      </w:r>
      <w:r w:rsidR="00DB4751" w:rsidRPr="00ED61FD">
        <w:t>в соответствии с порядком  о проверке инвестиционных проектов, финансируемых за счет местного бюджета, утвержденным постановлением администрации Белоглинского сельского поселения Белоглинского района).</w:t>
      </w:r>
    </w:p>
    <w:p w:rsidR="00B16FE4" w:rsidRPr="0095490C" w:rsidRDefault="00901E85" w:rsidP="00CC6DAB">
      <w:pPr>
        <w:pStyle w:val="22"/>
        <w:numPr>
          <w:ilvl w:val="0"/>
          <w:numId w:val="5"/>
        </w:numPr>
        <w:shd w:val="clear" w:color="auto" w:fill="auto"/>
        <w:tabs>
          <w:tab w:val="left" w:pos="1314"/>
        </w:tabs>
        <w:suppressAutoHyphens/>
        <w:spacing w:before="0"/>
        <w:ind w:firstLine="760"/>
      </w:pPr>
      <w:r>
        <w:rPr>
          <w:noProof/>
        </w:rPr>
        <w:pict>
          <v:shape id="_x0000_s1033" type="#_x0000_t202" style="position:absolute;left:0;text-align:left;margin-left:187.95pt;margin-top:-262.65pt;width:100.5pt;height:26.35pt;z-index:251664384;mso-width-relative:margin;mso-height-relative:margin" strokecolor="white">
            <v:textbox>
              <w:txbxContent>
                <w:p w:rsidR="00ED61FD" w:rsidRDefault="00ED61FD" w:rsidP="00B16FE4">
                  <w:pPr>
                    <w:jc w:val="center"/>
                  </w:pPr>
                  <w:r>
                    <w:t>5</w:t>
                  </w:r>
                </w:p>
              </w:txbxContent>
            </v:textbox>
          </v:shape>
        </w:pict>
      </w:r>
      <w:r w:rsidR="00B16FE4" w:rsidRPr="0095490C">
        <w:t xml:space="preserve">В случае необходимости корректировки проектной документации в проекте решения могут быть предусмотрены средства </w:t>
      </w:r>
      <w:r w:rsidR="00B16FE4">
        <w:t>местного б</w:t>
      </w:r>
      <w:r w:rsidR="00B16FE4" w:rsidRPr="0095490C">
        <w:t>юджета соответственно на корректировку этой документации и проведение инженерных изысканий, выполняемых для корректировки такой документации.</w:t>
      </w:r>
    </w:p>
    <w:p w:rsidR="00B16FE4" w:rsidRPr="00CA7C9D" w:rsidRDefault="00390884" w:rsidP="00CC6DAB">
      <w:pPr>
        <w:pStyle w:val="22"/>
        <w:shd w:val="clear" w:color="auto" w:fill="auto"/>
        <w:tabs>
          <w:tab w:val="left" w:pos="1602"/>
          <w:tab w:val="left" w:pos="8237"/>
        </w:tabs>
        <w:suppressAutoHyphens/>
        <w:spacing w:before="0" w:line="240" w:lineRule="auto"/>
      </w:pPr>
      <w:r>
        <w:t xml:space="preserve">           2.</w:t>
      </w:r>
      <w:r w:rsidR="00DB4751">
        <w:t>7</w:t>
      </w:r>
      <w:r w:rsidR="00ED61FD">
        <w:t xml:space="preserve">. </w:t>
      </w:r>
      <w:r w:rsidR="00B16FE4" w:rsidRPr="00CA7C9D">
        <w:t xml:space="preserve">Внесение изменений в решение, включая изменения, предусмотренные абзацем вторым пункта 1.3 настоящего Порядка, </w:t>
      </w:r>
      <w:r w:rsidR="00D62346">
        <w:t xml:space="preserve">осуществляется в </w:t>
      </w:r>
      <w:r w:rsidR="00B16FE4" w:rsidRPr="00CA7C9D">
        <w:t>соответствии с правилами, установленными настоящим Порядком.</w:t>
      </w:r>
    </w:p>
    <w:p w:rsidR="00B16FE4" w:rsidRDefault="00B16FE4" w:rsidP="00B16FE4">
      <w:pPr>
        <w:pStyle w:val="22"/>
        <w:shd w:val="clear" w:color="auto" w:fill="auto"/>
        <w:tabs>
          <w:tab w:val="left" w:pos="1484"/>
        </w:tabs>
        <w:ind w:left="780"/>
        <w:jc w:val="left"/>
      </w:pPr>
    </w:p>
    <w:p w:rsidR="00B16FE4" w:rsidRPr="0095490C" w:rsidRDefault="00B16FE4" w:rsidP="00B16FE4">
      <w:pPr>
        <w:pStyle w:val="22"/>
        <w:shd w:val="clear" w:color="auto" w:fill="auto"/>
        <w:tabs>
          <w:tab w:val="left" w:pos="1484"/>
        </w:tabs>
        <w:ind w:left="780"/>
        <w:jc w:val="left"/>
      </w:pPr>
    </w:p>
    <w:p w:rsidR="00B16FE4" w:rsidRPr="00D62346" w:rsidRDefault="00B16FE4" w:rsidP="00775563">
      <w:pPr>
        <w:rPr>
          <w:rFonts w:ascii="Times New Roman" w:hAnsi="Times New Roman" w:cs="Times New Roman"/>
          <w:sz w:val="28"/>
          <w:szCs w:val="28"/>
        </w:rPr>
      </w:pPr>
      <w:r w:rsidRPr="00D62346">
        <w:rPr>
          <w:rFonts w:ascii="Times New Roman" w:hAnsi="Times New Roman" w:cs="Times New Roman"/>
          <w:sz w:val="28"/>
          <w:szCs w:val="28"/>
        </w:rPr>
        <w:t xml:space="preserve">Начальник финансового </w:t>
      </w:r>
      <w:r w:rsidR="00775563">
        <w:rPr>
          <w:rFonts w:ascii="Times New Roman" w:hAnsi="Times New Roman" w:cs="Times New Roman"/>
          <w:sz w:val="28"/>
          <w:szCs w:val="28"/>
        </w:rPr>
        <w:t>отдела администрации</w:t>
      </w:r>
      <w:r w:rsidRPr="00D62346">
        <w:rPr>
          <w:rFonts w:ascii="Times New Roman" w:hAnsi="Times New Roman" w:cs="Times New Roman"/>
          <w:sz w:val="28"/>
          <w:szCs w:val="28"/>
        </w:rPr>
        <w:t xml:space="preserve">  </w:t>
      </w:r>
      <w:r w:rsidR="00775563">
        <w:rPr>
          <w:rFonts w:ascii="Times New Roman" w:hAnsi="Times New Roman" w:cs="Times New Roman"/>
          <w:sz w:val="28"/>
          <w:szCs w:val="28"/>
        </w:rPr>
        <w:br/>
        <w:t>Белоглинского сельского поселения</w:t>
      </w:r>
      <w:r w:rsidRPr="00D62346">
        <w:rPr>
          <w:rFonts w:ascii="Times New Roman" w:hAnsi="Times New Roman" w:cs="Times New Roman"/>
          <w:sz w:val="28"/>
          <w:szCs w:val="28"/>
        </w:rPr>
        <w:t xml:space="preserve"> </w:t>
      </w:r>
      <w:r w:rsidR="00775563">
        <w:rPr>
          <w:rFonts w:ascii="Times New Roman" w:hAnsi="Times New Roman" w:cs="Times New Roman"/>
          <w:sz w:val="28"/>
          <w:szCs w:val="28"/>
        </w:rPr>
        <w:t xml:space="preserve">                                                   М.В.Даньшина</w:t>
      </w:r>
    </w:p>
    <w:p w:rsidR="00C615F5" w:rsidRDefault="00C615F5">
      <w:pPr>
        <w:rPr>
          <w:sz w:val="2"/>
          <w:szCs w:val="2"/>
        </w:rPr>
        <w:sectPr w:rsidR="00C615F5" w:rsidSect="00B16FE4">
          <w:pgSz w:w="11900" w:h="16840"/>
          <w:pgMar w:top="1021" w:right="567" w:bottom="1077" w:left="1701" w:header="0" w:footer="6" w:gutter="0"/>
          <w:cols w:space="720"/>
          <w:noEndnote/>
          <w:docGrid w:linePitch="360"/>
        </w:sectPr>
      </w:pPr>
    </w:p>
    <w:p w:rsidR="00C615F5" w:rsidRDefault="00390884" w:rsidP="00390884">
      <w:pPr>
        <w:pStyle w:val="22"/>
        <w:framePr w:wrap="none" w:vAnchor="page" w:hAnchor="page" w:x="1368" w:y="1414"/>
        <w:shd w:val="clear" w:color="auto" w:fill="auto"/>
        <w:spacing w:before="0" w:line="280" w:lineRule="exact"/>
        <w:jc w:val="left"/>
      </w:pPr>
      <w:r>
        <w:lastRenderedPageBreak/>
        <w:t xml:space="preserve">                                                                                </w:t>
      </w:r>
      <w:r w:rsidR="00054581">
        <w:t>ПРИЛОЖЕНИЕ № 1</w:t>
      </w:r>
    </w:p>
    <w:p w:rsidR="00390884" w:rsidRDefault="00390884" w:rsidP="00ED5982">
      <w:pPr>
        <w:pStyle w:val="22"/>
        <w:framePr w:w="9940" w:h="3511" w:hRule="exact" w:wrap="none" w:vAnchor="page" w:hAnchor="page" w:x="1261" w:y="1846"/>
        <w:shd w:val="clear" w:color="auto" w:fill="auto"/>
        <w:suppressAutoHyphens/>
        <w:spacing w:before="0"/>
        <w:jc w:val="center"/>
      </w:pPr>
      <w:r>
        <w:t xml:space="preserve">                                                     </w:t>
      </w:r>
      <w:r w:rsidR="00054581">
        <w:t xml:space="preserve">к </w:t>
      </w:r>
      <w:r w:rsidR="00CC1A6F">
        <w:t xml:space="preserve"> </w:t>
      </w:r>
      <w:r w:rsidR="00054581">
        <w:t>Порядку принятия решений</w:t>
      </w:r>
    </w:p>
    <w:p w:rsidR="00390884" w:rsidRDefault="00390884" w:rsidP="00ED5982">
      <w:pPr>
        <w:pStyle w:val="22"/>
        <w:framePr w:w="9940" w:h="3511" w:hRule="exact" w:wrap="none" w:vAnchor="page" w:hAnchor="page" w:x="1261" w:y="1846"/>
        <w:shd w:val="clear" w:color="auto" w:fill="auto"/>
        <w:suppressAutoHyphens/>
        <w:spacing w:before="0"/>
        <w:jc w:val="center"/>
      </w:pPr>
      <w:r>
        <w:t xml:space="preserve">                                                   </w:t>
      </w:r>
      <w:r w:rsidR="00054581">
        <w:t xml:space="preserve"> предоставлении субсидий </w:t>
      </w:r>
      <w:proofErr w:type="gramStart"/>
      <w:r w:rsidR="00054581">
        <w:t>из</w:t>
      </w:r>
      <w:proofErr w:type="gramEnd"/>
      <w:r w:rsidR="00054581">
        <w:t xml:space="preserve"> </w:t>
      </w:r>
    </w:p>
    <w:p w:rsidR="00A967C7" w:rsidRDefault="00054581" w:rsidP="00ED5982">
      <w:pPr>
        <w:pStyle w:val="22"/>
        <w:framePr w:w="9940" w:h="3511" w:hRule="exact" w:wrap="none" w:vAnchor="page" w:hAnchor="page" w:x="1261" w:y="1846"/>
        <w:shd w:val="clear" w:color="auto" w:fill="auto"/>
        <w:suppressAutoHyphens/>
        <w:spacing w:before="0"/>
        <w:ind w:left="4100"/>
        <w:jc w:val="center"/>
      </w:pPr>
      <w:r>
        <w:t xml:space="preserve">бюджета </w:t>
      </w:r>
      <w:r w:rsidR="008A51F3" w:rsidRPr="00CC6DAB">
        <w:t>Белоглинского сельского поселения Белоглинского района</w:t>
      </w:r>
      <w:r w:rsidR="00A967C7">
        <w:t xml:space="preserve"> </w:t>
      </w:r>
      <w:r>
        <w:t>на осуществление</w:t>
      </w:r>
    </w:p>
    <w:p w:rsidR="008A51F3" w:rsidRDefault="00054581" w:rsidP="00ED5982">
      <w:pPr>
        <w:pStyle w:val="22"/>
        <w:framePr w:w="9940" w:h="3511" w:hRule="exact" w:wrap="none" w:vAnchor="page" w:hAnchor="page" w:x="1261" w:y="1846"/>
        <w:shd w:val="clear" w:color="auto" w:fill="auto"/>
        <w:suppressAutoHyphens/>
        <w:spacing w:before="0"/>
        <w:ind w:left="4100"/>
        <w:jc w:val="center"/>
      </w:pPr>
      <w:r>
        <w:t xml:space="preserve"> капитальных вложений в объекты капитального </w:t>
      </w:r>
      <w:r w:rsidR="00390884">
        <w:t xml:space="preserve">            </w:t>
      </w:r>
      <w:r>
        <w:t xml:space="preserve">строительства муниципальной собственности </w:t>
      </w:r>
      <w:r w:rsidR="008A51F3" w:rsidRPr="00CC6DAB">
        <w:t>Белоглинского сельского поселения Белоглинского района</w:t>
      </w:r>
      <w:r>
        <w:t xml:space="preserve"> и приобретение объектов недвижимого имущества в муниципальную собственность </w:t>
      </w:r>
      <w:r w:rsidR="008A51F3" w:rsidRPr="00CC6DAB">
        <w:t>Белоглинского сельского поселения Белоглинского района</w:t>
      </w:r>
      <w:r w:rsidR="008A51F3">
        <w:t xml:space="preserve"> </w:t>
      </w:r>
    </w:p>
    <w:p w:rsidR="008A51F3" w:rsidRDefault="008A51F3" w:rsidP="008A51F3">
      <w:pPr>
        <w:pStyle w:val="22"/>
        <w:framePr w:w="9940" w:h="649" w:hRule="exact" w:wrap="none" w:vAnchor="page" w:hAnchor="page" w:x="1368" w:y="5604"/>
        <w:shd w:val="clear" w:color="auto" w:fill="auto"/>
        <w:spacing w:before="0"/>
        <w:jc w:val="center"/>
      </w:pPr>
      <w:r>
        <w:t>ФОРМА</w:t>
      </w:r>
    </w:p>
    <w:p w:rsidR="00C615F5" w:rsidRDefault="00054581">
      <w:pPr>
        <w:pStyle w:val="22"/>
        <w:framePr w:w="9940" w:h="649" w:hRule="exact" w:wrap="none" w:vAnchor="page" w:hAnchor="page" w:x="1368" w:y="5604"/>
        <w:shd w:val="clear" w:color="auto" w:fill="auto"/>
        <w:spacing w:before="0" w:line="280" w:lineRule="exact"/>
        <w:ind w:left="160"/>
        <w:jc w:val="center"/>
      </w:pPr>
      <w:r>
        <w:t>информации об объекте капитального строительства</w:t>
      </w:r>
    </w:p>
    <w:p w:rsidR="00CC1A6F" w:rsidRDefault="00CC1A6F">
      <w:pPr>
        <w:pStyle w:val="22"/>
        <w:framePr w:w="9940" w:h="1577" w:hRule="exact" w:wrap="none" w:vAnchor="page" w:hAnchor="page" w:x="1368" w:y="6512"/>
        <w:shd w:val="clear" w:color="auto" w:fill="auto"/>
        <w:spacing w:before="0" w:line="302" w:lineRule="exact"/>
        <w:ind w:left="16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</w:t>
      </w:r>
    </w:p>
    <w:p w:rsidR="00C615F5" w:rsidRDefault="00054581">
      <w:pPr>
        <w:pStyle w:val="22"/>
        <w:framePr w:w="9940" w:h="1577" w:hRule="exact" w:wrap="none" w:vAnchor="page" w:hAnchor="page" w:x="1368" w:y="6512"/>
        <w:shd w:val="clear" w:color="auto" w:fill="auto"/>
        <w:spacing w:before="0" w:line="302" w:lineRule="exact"/>
        <w:ind w:left="160"/>
        <w:jc w:val="center"/>
        <w:rPr>
          <w:sz w:val="22"/>
          <w:szCs w:val="22"/>
        </w:rPr>
      </w:pPr>
      <w:proofErr w:type="gramStart"/>
      <w:r w:rsidRPr="00CC1A6F">
        <w:rPr>
          <w:sz w:val="22"/>
          <w:szCs w:val="22"/>
        </w:rPr>
        <w:t>(наименование объекта капитального строительства согласно проектной</w:t>
      </w:r>
      <w:r w:rsidRPr="00CC1A6F">
        <w:rPr>
          <w:sz w:val="22"/>
          <w:szCs w:val="22"/>
        </w:rPr>
        <w:br/>
        <w:t>документации или предполагаемое наименование объекта капитального</w:t>
      </w:r>
      <w:r w:rsidRPr="00CC1A6F">
        <w:rPr>
          <w:sz w:val="22"/>
          <w:szCs w:val="22"/>
        </w:rPr>
        <w:br/>
        <w:t>строительства - в случае отсутствия утвержденной в установленном</w:t>
      </w:r>
      <w:r w:rsidRPr="00CC1A6F">
        <w:rPr>
          <w:sz w:val="22"/>
          <w:szCs w:val="22"/>
        </w:rPr>
        <w:br/>
        <w:t>законодательством Российской Федерации порядке проектной документации</w:t>
      </w:r>
      <w:r w:rsidR="00390884">
        <w:rPr>
          <w:sz w:val="22"/>
          <w:szCs w:val="22"/>
        </w:rPr>
        <w:t>)</w:t>
      </w:r>
      <w:proofErr w:type="gramEnd"/>
    </w:p>
    <w:p w:rsidR="00C019A0" w:rsidRDefault="00C019A0">
      <w:pPr>
        <w:pStyle w:val="22"/>
        <w:framePr w:w="9940" w:h="1577" w:hRule="exact" w:wrap="none" w:vAnchor="page" w:hAnchor="page" w:x="1368" w:y="6512"/>
        <w:shd w:val="clear" w:color="auto" w:fill="auto"/>
        <w:spacing w:before="0" w:line="302" w:lineRule="exact"/>
        <w:ind w:left="160"/>
        <w:jc w:val="center"/>
        <w:rPr>
          <w:sz w:val="22"/>
          <w:szCs w:val="22"/>
        </w:rPr>
      </w:pPr>
    </w:p>
    <w:p w:rsidR="00C019A0" w:rsidRPr="00CC1A6F" w:rsidRDefault="00C019A0">
      <w:pPr>
        <w:pStyle w:val="22"/>
        <w:framePr w:w="9940" w:h="1577" w:hRule="exact" w:wrap="none" w:vAnchor="page" w:hAnchor="page" w:x="1368" w:y="6512"/>
        <w:shd w:val="clear" w:color="auto" w:fill="auto"/>
        <w:spacing w:before="0" w:line="302" w:lineRule="exact"/>
        <w:ind w:left="160"/>
        <w:jc w:val="center"/>
        <w:rPr>
          <w:sz w:val="22"/>
          <w:szCs w:val="22"/>
        </w:rPr>
      </w:pPr>
    </w:p>
    <w:p w:rsidR="00C615F5" w:rsidRPr="00CC1A6F" w:rsidRDefault="00054581">
      <w:pPr>
        <w:pStyle w:val="22"/>
        <w:framePr w:w="9940" w:h="1577" w:hRule="exact" w:wrap="none" w:vAnchor="page" w:hAnchor="page" w:x="1368" w:y="6512"/>
        <w:shd w:val="clear" w:color="auto" w:fill="auto"/>
        <w:spacing w:before="0" w:line="302" w:lineRule="exact"/>
        <w:ind w:left="160"/>
        <w:jc w:val="center"/>
        <w:rPr>
          <w:sz w:val="22"/>
          <w:szCs w:val="22"/>
        </w:rPr>
      </w:pPr>
      <w:r w:rsidRPr="00CC1A6F">
        <w:rPr>
          <w:sz w:val="22"/>
          <w:szCs w:val="22"/>
        </w:rPr>
        <w:t>на дату подготовки проекта решения)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94"/>
        <w:gridCol w:w="4867"/>
        <w:gridCol w:w="4223"/>
      </w:tblGrid>
      <w:tr w:rsidR="00C615F5" w:rsidRPr="008A51F3">
        <w:trPr>
          <w:trHeight w:hRule="exact" w:val="346"/>
        </w:trPr>
        <w:tc>
          <w:tcPr>
            <w:tcW w:w="96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615F5" w:rsidRPr="008A51F3" w:rsidRDefault="00054581">
            <w:pPr>
              <w:pStyle w:val="22"/>
              <w:framePr w:w="9684" w:h="7373" w:wrap="none" w:vAnchor="page" w:hAnchor="page" w:x="1368" w:y="8330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Основные технико-экономические показатели по объекту</w:t>
            </w:r>
          </w:p>
        </w:tc>
      </w:tr>
      <w:tr w:rsidR="00C615F5" w:rsidRPr="008A51F3" w:rsidTr="008A51F3">
        <w:trPr>
          <w:trHeight w:hRule="exact" w:val="182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615F5" w:rsidRPr="008A51F3" w:rsidRDefault="00054581">
            <w:pPr>
              <w:pStyle w:val="22"/>
              <w:framePr w:w="9684" w:h="7373" w:wrap="none" w:vAnchor="page" w:hAnchor="page" w:x="1368" w:y="8330"/>
              <w:shd w:val="clear" w:color="auto" w:fill="auto"/>
              <w:spacing w:before="0" w:line="280" w:lineRule="exact"/>
              <w:ind w:left="26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1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615F5" w:rsidRPr="008A51F3" w:rsidRDefault="00054581" w:rsidP="008A51F3">
            <w:pPr>
              <w:pStyle w:val="22"/>
              <w:framePr w:w="9684" w:h="7373" w:wrap="none" w:vAnchor="page" w:hAnchor="page" w:x="1368" w:y="8330"/>
              <w:shd w:val="clear" w:color="auto" w:fill="auto"/>
              <w:spacing w:before="0" w:line="302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Направление инвестирования (цель осущест</w:t>
            </w:r>
            <w:r w:rsidRPr="008A51F3">
              <w:rPr>
                <w:rStyle w:val="26"/>
                <w:sz w:val="24"/>
                <w:szCs w:val="24"/>
              </w:rPr>
              <w:t>в</w:t>
            </w:r>
            <w:r w:rsidRPr="008A51F3">
              <w:rPr>
                <w:rStyle w:val="26"/>
                <w:sz w:val="24"/>
                <w:szCs w:val="24"/>
              </w:rPr>
              <w:t>ления бюджетных инвестиций): строительство, реконструкция, в том числе с элементами ре</w:t>
            </w:r>
            <w:r w:rsidRPr="008A51F3">
              <w:rPr>
                <w:rStyle w:val="26"/>
                <w:sz w:val="24"/>
                <w:szCs w:val="24"/>
              </w:rPr>
              <w:t>с</w:t>
            </w:r>
            <w:r w:rsidRPr="008A51F3">
              <w:rPr>
                <w:rStyle w:val="26"/>
                <w:sz w:val="24"/>
                <w:szCs w:val="24"/>
              </w:rPr>
              <w:t>таврации, техническое перевооружение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615F5" w:rsidRPr="008A51F3" w:rsidRDefault="00C615F5">
            <w:pPr>
              <w:framePr w:w="9684" w:h="7373" w:wrap="none" w:vAnchor="page" w:hAnchor="page" w:x="1368" w:y="8330"/>
            </w:pPr>
          </w:p>
        </w:tc>
      </w:tr>
      <w:tr w:rsidR="00C615F5" w:rsidRPr="008A51F3" w:rsidTr="008A51F3">
        <w:trPr>
          <w:trHeight w:hRule="exact" w:val="61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615F5" w:rsidRPr="008A51F3" w:rsidRDefault="00054581">
            <w:pPr>
              <w:pStyle w:val="22"/>
              <w:framePr w:w="9684" w:h="7373" w:wrap="none" w:vAnchor="page" w:hAnchor="page" w:x="1368" w:y="8330"/>
              <w:shd w:val="clear" w:color="auto" w:fill="auto"/>
              <w:spacing w:before="0" w:line="280" w:lineRule="exact"/>
              <w:ind w:left="26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2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615F5" w:rsidRPr="008A51F3" w:rsidRDefault="00054581" w:rsidP="008A51F3">
            <w:pPr>
              <w:pStyle w:val="22"/>
              <w:framePr w:w="9684" w:h="7373" w:wrap="none" w:vAnchor="page" w:hAnchor="page" w:x="1368" w:y="8330"/>
              <w:shd w:val="clear" w:color="auto" w:fill="auto"/>
              <w:spacing w:before="0" w:line="302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Наименование застройщика, заказчика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615F5" w:rsidRPr="008A51F3" w:rsidRDefault="00C615F5">
            <w:pPr>
              <w:framePr w:w="9684" w:h="7373" w:wrap="none" w:vAnchor="page" w:hAnchor="page" w:x="1368" w:y="8330"/>
            </w:pPr>
          </w:p>
        </w:tc>
      </w:tr>
      <w:tr w:rsidR="00C615F5" w:rsidRPr="008A51F3" w:rsidTr="008A51F3">
        <w:trPr>
          <w:trHeight w:hRule="exact" w:val="911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615F5" w:rsidRPr="008A51F3" w:rsidRDefault="00054581">
            <w:pPr>
              <w:pStyle w:val="22"/>
              <w:framePr w:w="9684" w:h="7373" w:wrap="none" w:vAnchor="page" w:hAnchor="page" w:x="1368" w:y="8330"/>
              <w:shd w:val="clear" w:color="auto" w:fill="auto"/>
              <w:spacing w:before="0" w:line="280" w:lineRule="exact"/>
              <w:ind w:left="26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3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615F5" w:rsidRPr="008A51F3" w:rsidRDefault="00054581" w:rsidP="008A51F3">
            <w:pPr>
              <w:pStyle w:val="22"/>
              <w:framePr w:w="9684" w:h="7373" w:wrap="none" w:vAnchor="page" w:hAnchor="page" w:x="1368" w:y="8330"/>
              <w:shd w:val="clear" w:color="auto" w:fill="auto"/>
              <w:spacing w:before="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Мощность (прирост мощности) объекта кап</w:t>
            </w:r>
            <w:r w:rsidRPr="008A51F3">
              <w:rPr>
                <w:rStyle w:val="26"/>
                <w:sz w:val="24"/>
                <w:szCs w:val="24"/>
              </w:rPr>
              <w:t>и</w:t>
            </w:r>
            <w:r w:rsidRPr="008A51F3">
              <w:rPr>
                <w:rStyle w:val="26"/>
                <w:sz w:val="24"/>
                <w:szCs w:val="24"/>
              </w:rPr>
              <w:t>тального строительства, подлежащая вводу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615F5" w:rsidRPr="008A51F3" w:rsidRDefault="00C615F5">
            <w:pPr>
              <w:framePr w:w="9684" w:h="7373" w:wrap="none" w:vAnchor="page" w:hAnchor="page" w:x="1368" w:y="8330"/>
            </w:pPr>
          </w:p>
        </w:tc>
      </w:tr>
      <w:tr w:rsidR="00C615F5" w:rsidRPr="008A51F3" w:rsidTr="00ED61FD">
        <w:trPr>
          <w:trHeight w:hRule="exact" w:val="11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615F5" w:rsidRPr="008A51F3" w:rsidRDefault="00054581">
            <w:pPr>
              <w:pStyle w:val="22"/>
              <w:framePr w:w="9684" w:h="7373" w:wrap="none" w:vAnchor="page" w:hAnchor="page" w:x="1368" w:y="8330"/>
              <w:shd w:val="clear" w:color="auto" w:fill="auto"/>
              <w:spacing w:before="0" w:line="280" w:lineRule="exact"/>
              <w:ind w:left="26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4</w:t>
            </w: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615F5" w:rsidRPr="008A51F3" w:rsidRDefault="00054581" w:rsidP="008A51F3">
            <w:pPr>
              <w:pStyle w:val="22"/>
              <w:framePr w:w="9684" w:h="7373" w:wrap="none" w:vAnchor="page" w:hAnchor="page" w:x="1368" w:y="8330"/>
              <w:shd w:val="clear" w:color="auto" w:fill="auto"/>
              <w:spacing w:before="0" w:line="302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Срок ввода в эксплуатацию объекта кап</w:t>
            </w:r>
            <w:r w:rsidRPr="008A51F3">
              <w:rPr>
                <w:rStyle w:val="26"/>
                <w:sz w:val="24"/>
                <w:szCs w:val="24"/>
              </w:rPr>
              <w:t>и</w:t>
            </w:r>
            <w:r w:rsidRPr="008A51F3">
              <w:rPr>
                <w:rStyle w:val="26"/>
                <w:sz w:val="24"/>
                <w:szCs w:val="24"/>
              </w:rPr>
              <w:t>тального строительства</w:t>
            </w:r>
          </w:p>
        </w:tc>
        <w:tc>
          <w:tcPr>
            <w:tcW w:w="4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15F5" w:rsidRPr="008A51F3" w:rsidRDefault="00C615F5">
            <w:pPr>
              <w:framePr w:w="9684" w:h="7373" w:wrap="none" w:vAnchor="page" w:hAnchor="page" w:x="1368" w:y="8330"/>
            </w:pPr>
          </w:p>
        </w:tc>
      </w:tr>
    </w:tbl>
    <w:p w:rsidR="00C615F5" w:rsidRPr="008A51F3" w:rsidRDefault="00C615F5">
      <w:pPr>
        <w:sectPr w:rsidR="00C615F5" w:rsidRPr="008A51F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615F5" w:rsidRPr="008A51F3" w:rsidRDefault="00054581">
      <w:pPr>
        <w:pStyle w:val="a5"/>
        <w:framePr w:wrap="none" w:vAnchor="page" w:hAnchor="page" w:x="6286" w:y="851"/>
        <w:shd w:val="clear" w:color="auto" w:fill="auto"/>
        <w:spacing w:line="260" w:lineRule="exact"/>
        <w:rPr>
          <w:sz w:val="24"/>
          <w:szCs w:val="24"/>
        </w:rPr>
      </w:pPr>
      <w:r w:rsidRPr="008A51F3">
        <w:rPr>
          <w:sz w:val="24"/>
          <w:szCs w:val="24"/>
        </w:rPr>
        <w:lastRenderedPageBreak/>
        <w:t>2</w:t>
      </w:r>
    </w:p>
    <w:p w:rsidR="00C615F5" w:rsidRPr="00ED5982" w:rsidRDefault="00054581">
      <w:pPr>
        <w:pStyle w:val="a9"/>
        <w:framePr w:wrap="none" w:vAnchor="page" w:hAnchor="page" w:x="4162" w:y="1421"/>
        <w:shd w:val="clear" w:color="auto" w:fill="auto"/>
        <w:spacing w:line="280" w:lineRule="exact"/>
        <w:rPr>
          <w:b/>
          <w:sz w:val="24"/>
          <w:szCs w:val="24"/>
        </w:rPr>
      </w:pPr>
      <w:r w:rsidRPr="00ED5982">
        <w:rPr>
          <w:b/>
          <w:sz w:val="24"/>
          <w:szCs w:val="24"/>
        </w:rPr>
        <w:t>Объем финансового обеспечения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129"/>
        <w:gridCol w:w="2441"/>
        <w:gridCol w:w="1386"/>
        <w:gridCol w:w="1134"/>
        <w:gridCol w:w="1134"/>
      </w:tblGrid>
      <w:tr w:rsidR="00ED61FD" w:rsidRPr="008A51F3" w:rsidTr="00C019A0">
        <w:trPr>
          <w:trHeight w:hRule="exact" w:val="328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Показатель</w:t>
            </w:r>
          </w:p>
        </w:tc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302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Источник финансир</w:t>
            </w:r>
            <w:r w:rsidRPr="008A51F3">
              <w:rPr>
                <w:rStyle w:val="26"/>
                <w:sz w:val="24"/>
                <w:szCs w:val="24"/>
              </w:rPr>
              <w:t>о</w:t>
            </w:r>
            <w:r w:rsidRPr="008A51F3">
              <w:rPr>
                <w:rStyle w:val="26"/>
                <w:sz w:val="24"/>
                <w:szCs w:val="24"/>
              </w:rPr>
              <w:t>вания в рублях</w:t>
            </w:r>
          </w:p>
        </w:tc>
        <w:tc>
          <w:tcPr>
            <w:tcW w:w="36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Период реализации</w:t>
            </w:r>
          </w:p>
        </w:tc>
      </w:tr>
      <w:tr w:rsidR="00ED61FD" w:rsidRPr="008A51F3" w:rsidTr="00ED61FD">
        <w:trPr>
          <w:trHeight w:hRule="exact" w:val="1825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/>
              <w:ind w:left="160"/>
              <w:jc w:val="left"/>
              <w:rPr>
                <w:sz w:val="24"/>
                <w:szCs w:val="24"/>
              </w:rPr>
            </w:pPr>
            <w:proofErr w:type="spellStart"/>
            <w:r w:rsidRPr="008A51F3">
              <w:rPr>
                <w:rStyle w:val="26"/>
                <w:sz w:val="24"/>
                <w:szCs w:val="24"/>
              </w:rPr>
              <w:t>Пре</w:t>
            </w:r>
            <w:r w:rsidRPr="008A51F3">
              <w:rPr>
                <w:rStyle w:val="26"/>
                <w:sz w:val="24"/>
                <w:szCs w:val="24"/>
              </w:rPr>
              <w:t>д</w:t>
            </w:r>
            <w:r w:rsidRPr="008A51F3">
              <w:rPr>
                <w:rStyle w:val="26"/>
                <w:sz w:val="24"/>
                <w:szCs w:val="24"/>
              </w:rPr>
              <w:t>шес</w:t>
            </w:r>
            <w:r w:rsidRPr="008A51F3">
              <w:rPr>
                <w:rStyle w:val="26"/>
                <w:sz w:val="24"/>
                <w:szCs w:val="24"/>
              </w:rPr>
              <w:t>т</w:t>
            </w:r>
            <w:r w:rsidRPr="008A51F3">
              <w:rPr>
                <w:rStyle w:val="26"/>
                <w:sz w:val="24"/>
                <w:szCs w:val="24"/>
              </w:rPr>
              <w:t>ву</w:t>
            </w:r>
            <w:r w:rsidRPr="008A51F3">
              <w:rPr>
                <w:rStyle w:val="26"/>
                <w:sz w:val="24"/>
                <w:szCs w:val="24"/>
              </w:rPr>
              <w:t>ю</w:t>
            </w:r>
            <w:r w:rsidRPr="008A51F3">
              <w:rPr>
                <w:rStyle w:val="26"/>
                <w:sz w:val="24"/>
                <w:szCs w:val="24"/>
              </w:rPr>
              <w:t>щийп</w:t>
            </w:r>
            <w:r w:rsidRPr="008A51F3">
              <w:rPr>
                <w:rStyle w:val="26"/>
                <w:sz w:val="24"/>
                <w:szCs w:val="24"/>
              </w:rPr>
              <w:t>е</w:t>
            </w:r>
            <w:r w:rsidRPr="008A51F3">
              <w:rPr>
                <w:rStyle w:val="26"/>
                <w:sz w:val="24"/>
                <w:szCs w:val="24"/>
              </w:rPr>
              <w:t>риод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302" w:lineRule="exact"/>
              <w:ind w:left="220"/>
              <w:jc w:val="left"/>
              <w:rPr>
                <w:sz w:val="24"/>
                <w:szCs w:val="24"/>
              </w:rPr>
            </w:pPr>
            <w:proofErr w:type="spellStart"/>
            <w:r w:rsidRPr="008A51F3">
              <w:rPr>
                <w:rStyle w:val="26"/>
                <w:sz w:val="24"/>
                <w:szCs w:val="24"/>
              </w:rPr>
              <w:t>тек</w:t>
            </w:r>
            <w:r w:rsidRPr="008A51F3">
              <w:rPr>
                <w:rStyle w:val="26"/>
                <w:sz w:val="24"/>
                <w:szCs w:val="24"/>
              </w:rPr>
              <w:t>у</w:t>
            </w:r>
            <w:r w:rsidRPr="008A51F3">
              <w:rPr>
                <w:rStyle w:val="26"/>
                <w:sz w:val="24"/>
                <w:szCs w:val="24"/>
              </w:rPr>
              <w:t>щийгод</w:t>
            </w:r>
            <w:proofErr w:type="spellEnd"/>
          </w:p>
        </w:tc>
      </w:tr>
      <w:tr w:rsidR="00ED61FD" w:rsidRPr="008A51F3" w:rsidTr="00ED61FD">
        <w:trPr>
          <w:trHeight w:hRule="exact" w:val="313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ind w:right="380"/>
              <w:jc w:val="righ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5</w:t>
            </w:r>
          </w:p>
        </w:tc>
      </w:tr>
      <w:tr w:rsidR="00ED61FD" w:rsidRPr="008A51F3" w:rsidTr="00ED61FD">
        <w:trPr>
          <w:trHeight w:hRule="exact" w:val="868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313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/>
              <w:jc w:val="left"/>
              <w:rPr>
                <w:sz w:val="24"/>
                <w:szCs w:val="24"/>
              </w:rPr>
            </w:pPr>
            <w:proofErr w:type="gramStart"/>
            <w:r w:rsidRPr="008A51F3">
              <w:rPr>
                <w:rStyle w:val="26"/>
                <w:sz w:val="24"/>
                <w:szCs w:val="24"/>
              </w:rPr>
              <w:t>Сметная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стоимость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объекта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капитального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строительства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(при наличии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утвержденной</w:t>
            </w:r>
            <w:proofErr w:type="gramEnd"/>
          </w:p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/>
              <w:jc w:val="left"/>
              <w:rPr>
                <w:sz w:val="24"/>
                <w:szCs w:val="24"/>
              </w:rPr>
            </w:pPr>
            <w:proofErr w:type="gramStart"/>
            <w:r w:rsidRPr="008A51F3">
              <w:rPr>
                <w:rStyle w:val="26"/>
                <w:sz w:val="24"/>
                <w:szCs w:val="24"/>
              </w:rPr>
              <w:t>Проектной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документации)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или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предполагаемая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(пр</w:t>
            </w:r>
            <w:r w:rsidRPr="008A51F3">
              <w:rPr>
                <w:rStyle w:val="26"/>
                <w:sz w:val="24"/>
                <w:szCs w:val="24"/>
              </w:rPr>
              <w:t>е</w:t>
            </w:r>
            <w:r w:rsidRPr="008A51F3">
              <w:rPr>
                <w:rStyle w:val="26"/>
                <w:sz w:val="24"/>
                <w:szCs w:val="24"/>
              </w:rPr>
              <w:t>дельная)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стоимость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объекта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капитального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строительства</w:t>
            </w:r>
            <w:proofErr w:type="gramEnd"/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608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федеральный</w:t>
            </w:r>
          </w:p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306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краевой бюджет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619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местный бюджет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497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иные источники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313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 том числе: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310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Подготовка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проектной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док</w:t>
            </w:r>
            <w:r w:rsidRPr="008A51F3">
              <w:rPr>
                <w:rStyle w:val="26"/>
                <w:sz w:val="24"/>
                <w:szCs w:val="24"/>
              </w:rPr>
              <w:t>у</w:t>
            </w:r>
            <w:r w:rsidRPr="008A51F3">
              <w:rPr>
                <w:rStyle w:val="26"/>
                <w:sz w:val="24"/>
                <w:szCs w:val="24"/>
              </w:rPr>
              <w:t>ментации и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проведение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и</w:t>
            </w:r>
            <w:r w:rsidRPr="008A51F3">
              <w:rPr>
                <w:rStyle w:val="26"/>
                <w:sz w:val="24"/>
                <w:szCs w:val="24"/>
              </w:rPr>
              <w:t>н</w:t>
            </w:r>
            <w:r w:rsidRPr="008A51F3">
              <w:rPr>
                <w:rStyle w:val="26"/>
                <w:sz w:val="24"/>
                <w:szCs w:val="24"/>
              </w:rPr>
              <w:t>женерных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изысканий или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приобретение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прав на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и</w:t>
            </w:r>
            <w:r w:rsidRPr="008A51F3">
              <w:rPr>
                <w:rStyle w:val="26"/>
                <w:sz w:val="24"/>
                <w:szCs w:val="24"/>
              </w:rPr>
              <w:t>с</w:t>
            </w:r>
            <w:r w:rsidRPr="008A51F3">
              <w:rPr>
                <w:rStyle w:val="26"/>
                <w:sz w:val="24"/>
                <w:szCs w:val="24"/>
              </w:rPr>
              <w:t>пользование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типовой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пр</w:t>
            </w:r>
            <w:r w:rsidRPr="008A51F3">
              <w:rPr>
                <w:rStyle w:val="26"/>
                <w:sz w:val="24"/>
                <w:szCs w:val="24"/>
              </w:rPr>
              <w:t>о</w:t>
            </w:r>
            <w:r w:rsidRPr="008A51F3">
              <w:rPr>
                <w:rStyle w:val="26"/>
                <w:sz w:val="24"/>
                <w:szCs w:val="24"/>
              </w:rPr>
              <w:t>ектной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документации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616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федеральный</w:t>
            </w:r>
          </w:p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310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краевой бюджет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616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местный бюджет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521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иные источники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317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 xml:space="preserve">Общий (предельный) объем субсидии, направляемой на осуществление </w:t>
            </w:r>
            <w:proofErr w:type="gramStart"/>
            <w:r w:rsidRPr="008A51F3">
              <w:rPr>
                <w:rStyle w:val="26"/>
                <w:sz w:val="24"/>
                <w:szCs w:val="24"/>
              </w:rPr>
              <w:t>капитальных</w:t>
            </w:r>
            <w:proofErr w:type="gramEnd"/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всего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612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федеральный</w:t>
            </w:r>
          </w:p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310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краевой бюджет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630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местный бюджет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  <w:tr w:rsidR="00ED61FD" w:rsidRPr="008A51F3" w:rsidTr="00ED61FD">
        <w:trPr>
          <w:trHeight w:hRule="exact" w:val="630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616" w:h="13997" w:wrap="none" w:vAnchor="page" w:hAnchor="page" w:x="1592" w:y="1992"/>
              <w:shd w:val="clear" w:color="auto" w:fill="auto"/>
              <w:spacing w:before="60" w:line="280" w:lineRule="exact"/>
              <w:jc w:val="left"/>
              <w:rPr>
                <w:rStyle w:val="26"/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иные источники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616" w:h="13997" w:wrap="none" w:vAnchor="page" w:hAnchor="page" w:x="1592" w:y="1992"/>
            </w:pPr>
          </w:p>
        </w:tc>
      </w:tr>
    </w:tbl>
    <w:p w:rsidR="00C615F5" w:rsidRPr="008A51F3" w:rsidRDefault="00C615F5">
      <w:pPr>
        <w:sectPr w:rsidR="00C615F5" w:rsidRPr="008A51F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615F5" w:rsidRPr="008A51F3" w:rsidRDefault="00054581">
      <w:pPr>
        <w:pStyle w:val="a5"/>
        <w:framePr w:wrap="none" w:vAnchor="page" w:hAnchor="page" w:x="6331" w:y="785"/>
        <w:shd w:val="clear" w:color="auto" w:fill="auto"/>
        <w:spacing w:line="260" w:lineRule="exact"/>
        <w:rPr>
          <w:sz w:val="24"/>
          <w:szCs w:val="24"/>
        </w:rPr>
      </w:pPr>
      <w:r w:rsidRPr="008A51F3">
        <w:rPr>
          <w:sz w:val="24"/>
          <w:szCs w:val="24"/>
        </w:rPr>
        <w:lastRenderedPageBreak/>
        <w:t>3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3129"/>
        <w:gridCol w:w="2437"/>
        <w:gridCol w:w="1390"/>
        <w:gridCol w:w="1134"/>
        <w:gridCol w:w="1134"/>
      </w:tblGrid>
      <w:tr w:rsidR="00ED61FD" w:rsidRPr="008A51F3" w:rsidTr="00ED61FD">
        <w:trPr>
          <w:trHeight w:hRule="exact" w:val="310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Показатель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Источник финансир</w:t>
            </w:r>
            <w:r w:rsidRPr="008A51F3">
              <w:rPr>
                <w:rStyle w:val="26"/>
                <w:sz w:val="24"/>
                <w:szCs w:val="24"/>
              </w:rPr>
              <w:t>о</w:t>
            </w:r>
            <w:r w:rsidRPr="008A51F3">
              <w:rPr>
                <w:rStyle w:val="26"/>
                <w:sz w:val="24"/>
                <w:szCs w:val="24"/>
              </w:rPr>
              <w:t>вания в рублях</w:t>
            </w:r>
          </w:p>
        </w:tc>
        <w:tc>
          <w:tcPr>
            <w:tcW w:w="36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Период реализации</w:t>
            </w:r>
          </w:p>
        </w:tc>
      </w:tr>
      <w:tr w:rsidR="00ED61FD" w:rsidRPr="008A51F3" w:rsidTr="00ED61FD">
        <w:trPr>
          <w:trHeight w:hRule="exact" w:val="1814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243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/>
              <w:ind w:left="16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предш</w:t>
            </w:r>
            <w:r w:rsidRPr="008A51F3">
              <w:rPr>
                <w:rStyle w:val="26"/>
                <w:sz w:val="24"/>
                <w:szCs w:val="24"/>
              </w:rPr>
              <w:t>е</w:t>
            </w:r>
            <w:r w:rsidRPr="008A51F3">
              <w:rPr>
                <w:rStyle w:val="26"/>
                <w:sz w:val="24"/>
                <w:szCs w:val="24"/>
              </w:rPr>
              <w:t>ству</w:t>
            </w:r>
            <w:r w:rsidRPr="008A51F3">
              <w:rPr>
                <w:rStyle w:val="26"/>
                <w:sz w:val="24"/>
                <w:szCs w:val="24"/>
              </w:rPr>
              <w:t>ю</w:t>
            </w:r>
            <w:r w:rsidRPr="008A51F3">
              <w:rPr>
                <w:rStyle w:val="26"/>
                <w:sz w:val="24"/>
                <w:szCs w:val="24"/>
              </w:rPr>
              <w:t>щий</w:t>
            </w:r>
            <w:r w:rsidR="00C019A0"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</w:t>
            </w:r>
            <w:r w:rsidRPr="008A51F3">
              <w:rPr>
                <w:rStyle w:val="26"/>
                <w:sz w:val="24"/>
                <w:szCs w:val="24"/>
              </w:rPr>
              <w:t>е</w:t>
            </w:r>
            <w:r w:rsidRPr="008A51F3">
              <w:rPr>
                <w:rStyle w:val="26"/>
                <w:sz w:val="24"/>
                <w:szCs w:val="24"/>
              </w:rPr>
              <w:t>риод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/>
              <w:ind w:left="20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текущий</w:t>
            </w:r>
          </w:p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/>
              <w:ind w:left="20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год</w:t>
            </w:r>
          </w:p>
        </w:tc>
      </w:tr>
      <w:tr w:rsidR="00ED61FD" w:rsidRPr="008A51F3" w:rsidTr="00ED61FD">
        <w:trPr>
          <w:trHeight w:hRule="exact" w:val="313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ind w:right="380"/>
              <w:jc w:val="righ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5</w:t>
            </w:r>
          </w:p>
        </w:tc>
      </w:tr>
      <w:tr w:rsidR="00ED61FD" w:rsidRPr="008A51F3" w:rsidTr="00ED61FD">
        <w:trPr>
          <w:trHeight w:hRule="exact" w:val="825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302" w:lineRule="exact"/>
              <w:ind w:left="16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вложений в объекты кап</w:t>
            </w:r>
            <w:r w:rsidRPr="008A51F3">
              <w:rPr>
                <w:rStyle w:val="26"/>
                <w:sz w:val="24"/>
                <w:szCs w:val="24"/>
              </w:rPr>
              <w:t>и</w:t>
            </w:r>
            <w:r w:rsidRPr="008A51F3">
              <w:rPr>
                <w:rStyle w:val="26"/>
                <w:sz w:val="24"/>
                <w:szCs w:val="24"/>
              </w:rPr>
              <w:t>тального строительства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306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 том числе: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313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302" w:lineRule="exact"/>
              <w:ind w:left="16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подготовка проектной д</w:t>
            </w:r>
            <w:r w:rsidRPr="008A51F3">
              <w:rPr>
                <w:rStyle w:val="26"/>
                <w:sz w:val="24"/>
                <w:szCs w:val="24"/>
              </w:rPr>
              <w:t>о</w:t>
            </w:r>
            <w:r w:rsidRPr="008A51F3">
              <w:rPr>
                <w:rStyle w:val="26"/>
                <w:sz w:val="24"/>
                <w:szCs w:val="24"/>
              </w:rPr>
              <w:t>кументации и проведение инженерных изысканий или приобретение прав на</w:t>
            </w:r>
            <w:r w:rsidR="00C019A0"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и</w:t>
            </w:r>
            <w:r w:rsidRPr="008A51F3">
              <w:rPr>
                <w:rStyle w:val="26"/>
                <w:sz w:val="24"/>
                <w:szCs w:val="24"/>
              </w:rPr>
              <w:t>с</w:t>
            </w:r>
            <w:r w:rsidRPr="008A51F3">
              <w:rPr>
                <w:rStyle w:val="26"/>
                <w:sz w:val="24"/>
                <w:szCs w:val="24"/>
              </w:rPr>
              <w:t>пользование</w:t>
            </w:r>
            <w:r w:rsidR="00C019A0"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типовой</w:t>
            </w:r>
            <w:r w:rsidR="00C019A0"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пр</w:t>
            </w:r>
            <w:r w:rsidRPr="008A51F3">
              <w:rPr>
                <w:rStyle w:val="26"/>
                <w:sz w:val="24"/>
                <w:szCs w:val="24"/>
              </w:rPr>
              <w:t>о</w:t>
            </w:r>
            <w:r w:rsidRPr="008A51F3">
              <w:rPr>
                <w:rStyle w:val="26"/>
                <w:sz w:val="24"/>
                <w:szCs w:val="24"/>
              </w:rPr>
              <w:t>ектной</w:t>
            </w:r>
            <w:r w:rsidR="00C019A0"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документации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всего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619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федеральный</w:t>
            </w:r>
          </w:p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310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краевой бюджет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1176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местный бюджет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310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/>
              <w:ind w:left="16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Общий размер средств</w:t>
            </w:r>
            <w:r w:rsidR="00C019A0"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у</w:t>
            </w:r>
            <w:r w:rsidRPr="008A51F3">
              <w:rPr>
                <w:rStyle w:val="26"/>
                <w:sz w:val="24"/>
                <w:szCs w:val="24"/>
              </w:rPr>
              <w:t>ч</w:t>
            </w:r>
            <w:r w:rsidRPr="008A51F3">
              <w:rPr>
                <w:rStyle w:val="26"/>
                <w:sz w:val="24"/>
                <w:szCs w:val="24"/>
              </w:rPr>
              <w:t>реждения либо</w:t>
            </w:r>
            <w:r w:rsidR="00C019A0"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предприятия,</w:t>
            </w:r>
          </w:p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/>
              <w:ind w:left="16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направляемых на</w:t>
            </w:r>
            <w:r w:rsidR="00C019A0"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осущес</w:t>
            </w:r>
            <w:r w:rsidRPr="008A51F3">
              <w:rPr>
                <w:rStyle w:val="26"/>
                <w:sz w:val="24"/>
                <w:szCs w:val="24"/>
              </w:rPr>
              <w:t>т</w:t>
            </w:r>
            <w:r w:rsidRPr="008A51F3">
              <w:rPr>
                <w:rStyle w:val="26"/>
                <w:sz w:val="24"/>
                <w:szCs w:val="24"/>
              </w:rPr>
              <w:t>вление</w:t>
            </w:r>
            <w:r w:rsidR="00C019A0"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капитальных</w:t>
            </w:r>
            <w:r w:rsidR="00C019A0"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вл</w:t>
            </w:r>
            <w:r w:rsidRPr="008A51F3">
              <w:rPr>
                <w:rStyle w:val="26"/>
                <w:sz w:val="24"/>
                <w:szCs w:val="24"/>
              </w:rPr>
              <w:t>о</w:t>
            </w:r>
            <w:r w:rsidRPr="008A51F3">
              <w:rPr>
                <w:rStyle w:val="26"/>
                <w:sz w:val="24"/>
                <w:szCs w:val="24"/>
              </w:rPr>
              <w:t>жений в</w:t>
            </w:r>
            <w:r w:rsidR="00C019A0"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объекты</w:t>
            </w:r>
            <w:r w:rsidR="00C019A0"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капитал</w:t>
            </w:r>
            <w:r w:rsidRPr="008A51F3">
              <w:rPr>
                <w:rStyle w:val="26"/>
                <w:sz w:val="24"/>
                <w:szCs w:val="24"/>
              </w:rPr>
              <w:t>ь</w:t>
            </w:r>
            <w:r w:rsidRPr="008A51F3">
              <w:rPr>
                <w:rStyle w:val="26"/>
                <w:sz w:val="24"/>
                <w:szCs w:val="24"/>
              </w:rPr>
              <w:t>ного</w:t>
            </w:r>
            <w:r w:rsidR="00C019A0"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строительства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всего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608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федеральный</w:t>
            </w:r>
          </w:p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313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краевой бюджет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612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местный бюджет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C019A0">
        <w:trPr>
          <w:trHeight w:hRule="exact" w:val="662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иные источники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313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ind w:left="16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 том числе: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306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/>
              <w:ind w:left="16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подготовка проектной д</w:t>
            </w:r>
            <w:r w:rsidRPr="008A51F3">
              <w:rPr>
                <w:rStyle w:val="26"/>
                <w:sz w:val="24"/>
                <w:szCs w:val="24"/>
              </w:rPr>
              <w:t>о</w:t>
            </w:r>
            <w:r w:rsidRPr="008A51F3">
              <w:rPr>
                <w:rStyle w:val="26"/>
                <w:sz w:val="24"/>
                <w:szCs w:val="24"/>
              </w:rPr>
              <w:t>кументации и проведение инженерных изысканий или приобретение прав на</w:t>
            </w:r>
            <w:r>
              <w:rPr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и</w:t>
            </w:r>
            <w:r w:rsidRPr="008A51F3">
              <w:rPr>
                <w:rStyle w:val="26"/>
                <w:sz w:val="24"/>
                <w:szCs w:val="24"/>
              </w:rPr>
              <w:t>с</w:t>
            </w:r>
            <w:r w:rsidRPr="008A51F3">
              <w:rPr>
                <w:rStyle w:val="26"/>
                <w:sz w:val="24"/>
                <w:szCs w:val="24"/>
              </w:rPr>
              <w:t>пользование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 xml:space="preserve"> типовой</w:t>
            </w:r>
            <w:r>
              <w:rPr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пр</w:t>
            </w:r>
            <w:r w:rsidRPr="008A51F3">
              <w:rPr>
                <w:rStyle w:val="26"/>
                <w:sz w:val="24"/>
                <w:szCs w:val="24"/>
              </w:rPr>
              <w:t>о</w:t>
            </w:r>
            <w:r w:rsidRPr="008A51F3">
              <w:rPr>
                <w:rStyle w:val="26"/>
                <w:sz w:val="24"/>
                <w:szCs w:val="24"/>
              </w:rPr>
              <w:t>ектной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документации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всего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612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федеральный</w:t>
            </w:r>
          </w:p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313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краевой бюджет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612"/>
        </w:trPr>
        <w:tc>
          <w:tcPr>
            <w:tcW w:w="312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местный бюджет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  <w:tr w:rsidR="00ED61FD" w:rsidRPr="008A51F3" w:rsidTr="00ED61FD">
        <w:trPr>
          <w:trHeight w:hRule="exact" w:val="914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pStyle w:val="22"/>
              <w:framePr w:w="9706" w:h="14375" w:wrap="none" w:vAnchor="page" w:hAnchor="page" w:x="1516" w:y="1566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иные источники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1FD" w:rsidRPr="008A51F3" w:rsidRDefault="00ED61FD" w:rsidP="005769C3">
            <w:pPr>
              <w:framePr w:w="9706" w:h="14375" w:wrap="none" w:vAnchor="page" w:hAnchor="page" w:x="1516" w:y="1566"/>
            </w:pPr>
          </w:p>
        </w:tc>
      </w:tr>
    </w:tbl>
    <w:p w:rsidR="00C019A0" w:rsidRPr="000B0E99" w:rsidRDefault="00C019A0" w:rsidP="00C019A0">
      <w:pPr>
        <w:pStyle w:val="22"/>
        <w:framePr w:w="9846" w:h="2467" w:hRule="exact" w:wrap="none" w:vAnchor="page" w:hAnchor="page" w:x="1479" w:y="13437"/>
        <w:shd w:val="clear" w:color="auto" w:fill="auto"/>
        <w:spacing w:before="0" w:line="302" w:lineRule="exact"/>
        <w:jc w:val="left"/>
        <w:rPr>
          <w:sz w:val="24"/>
          <w:szCs w:val="24"/>
        </w:rPr>
      </w:pPr>
      <w:r w:rsidRPr="000B0E99">
        <w:rPr>
          <w:sz w:val="24"/>
          <w:szCs w:val="24"/>
        </w:rPr>
        <w:t>Примечание.</w:t>
      </w:r>
    </w:p>
    <w:p w:rsidR="00C019A0" w:rsidRPr="000B0E99" w:rsidRDefault="00C019A0" w:rsidP="00C019A0">
      <w:pPr>
        <w:pStyle w:val="22"/>
        <w:framePr w:w="9846" w:h="2467" w:hRule="exact" w:wrap="none" w:vAnchor="page" w:hAnchor="page" w:x="1479" w:y="13437"/>
        <w:shd w:val="clear" w:color="auto" w:fill="auto"/>
        <w:spacing w:before="0" w:after="258" w:line="302" w:lineRule="exact"/>
        <w:jc w:val="left"/>
        <w:rPr>
          <w:sz w:val="24"/>
          <w:szCs w:val="24"/>
        </w:rPr>
      </w:pPr>
      <w:r w:rsidRPr="000B0E99">
        <w:rPr>
          <w:sz w:val="24"/>
          <w:szCs w:val="24"/>
        </w:rPr>
        <w:t xml:space="preserve">Объем финансового обеспечения в графе </w:t>
      </w:r>
      <w:r>
        <w:rPr>
          <w:sz w:val="24"/>
          <w:szCs w:val="24"/>
        </w:rPr>
        <w:t>«</w:t>
      </w:r>
      <w:r w:rsidRPr="000B0E99">
        <w:rPr>
          <w:sz w:val="24"/>
          <w:szCs w:val="24"/>
        </w:rPr>
        <w:t>предшествующий период</w:t>
      </w:r>
      <w:r>
        <w:rPr>
          <w:sz w:val="24"/>
          <w:szCs w:val="24"/>
        </w:rPr>
        <w:t>»</w:t>
      </w:r>
      <w:r w:rsidRPr="000B0E99">
        <w:rPr>
          <w:sz w:val="24"/>
          <w:szCs w:val="24"/>
        </w:rPr>
        <w:t xml:space="preserve"> отражается одной суммой без распределения по годам.</w:t>
      </w:r>
    </w:p>
    <w:p w:rsidR="005769C3" w:rsidRPr="008A51F3" w:rsidRDefault="005769C3" w:rsidP="005769C3">
      <w:pPr>
        <w:pStyle w:val="28"/>
        <w:framePr w:wrap="none" w:vAnchor="page" w:hAnchor="page" w:x="4196" w:y="1140"/>
        <w:shd w:val="clear" w:color="auto" w:fill="auto"/>
        <w:spacing w:line="260" w:lineRule="exact"/>
        <w:rPr>
          <w:sz w:val="24"/>
          <w:szCs w:val="24"/>
        </w:rPr>
      </w:pPr>
      <w:r w:rsidRPr="008A51F3">
        <w:rPr>
          <w:sz w:val="24"/>
          <w:szCs w:val="24"/>
        </w:rPr>
        <w:t>Объем финансового обеспечения</w:t>
      </w:r>
    </w:p>
    <w:p w:rsidR="00C615F5" w:rsidRPr="008A51F3" w:rsidRDefault="00C615F5">
      <w:pPr>
        <w:sectPr w:rsidR="00C615F5" w:rsidRPr="008A51F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769C3" w:rsidRDefault="005769C3" w:rsidP="005769C3">
      <w:pPr>
        <w:pStyle w:val="22"/>
        <w:framePr w:wrap="none" w:vAnchor="page" w:hAnchor="page" w:x="1653" w:y="1204"/>
        <w:shd w:val="clear" w:color="auto" w:fill="auto"/>
        <w:spacing w:before="0" w:line="280" w:lineRule="exact"/>
        <w:ind w:left="5800"/>
        <w:jc w:val="left"/>
      </w:pPr>
      <w:r>
        <w:lastRenderedPageBreak/>
        <w:t>ПРИЛОЖЕНИЕ № 2</w:t>
      </w:r>
    </w:p>
    <w:p w:rsidR="005769C3" w:rsidRDefault="005769C3" w:rsidP="005769C3">
      <w:pPr>
        <w:pStyle w:val="22"/>
        <w:framePr w:w="9799" w:h="3361" w:hRule="exact" w:wrap="none" w:vAnchor="page" w:hAnchor="page" w:x="1617" w:y="1617"/>
        <w:shd w:val="clear" w:color="auto" w:fill="auto"/>
        <w:suppressAutoHyphens/>
        <w:spacing w:before="0"/>
        <w:ind w:left="4020"/>
        <w:jc w:val="center"/>
      </w:pPr>
      <w:r>
        <w:t xml:space="preserve">к порядку принятия решений </w:t>
      </w:r>
    </w:p>
    <w:p w:rsidR="005769C3" w:rsidRDefault="005769C3" w:rsidP="005769C3">
      <w:pPr>
        <w:pStyle w:val="22"/>
        <w:framePr w:w="9799" w:h="3361" w:hRule="exact" w:wrap="none" w:vAnchor="page" w:hAnchor="page" w:x="1617" w:y="1617"/>
        <w:shd w:val="clear" w:color="auto" w:fill="auto"/>
        <w:suppressAutoHyphens/>
        <w:spacing w:before="0"/>
        <w:ind w:left="4020"/>
        <w:jc w:val="center"/>
      </w:pPr>
      <w:r>
        <w:t xml:space="preserve">о предоставлении субсидий из бюджета </w:t>
      </w:r>
    </w:p>
    <w:p w:rsidR="005769C3" w:rsidRDefault="005769C3" w:rsidP="005769C3">
      <w:pPr>
        <w:pStyle w:val="22"/>
        <w:framePr w:w="9799" w:h="3361" w:hRule="exact" w:wrap="none" w:vAnchor="page" w:hAnchor="page" w:x="1617" w:y="1617"/>
        <w:shd w:val="clear" w:color="auto" w:fill="auto"/>
        <w:suppressAutoHyphens/>
        <w:spacing w:before="0"/>
        <w:ind w:left="4020"/>
        <w:jc w:val="center"/>
      </w:pPr>
      <w:r w:rsidRPr="00CC6DAB">
        <w:t>Белоглинского сельского поселения Белоглинского района</w:t>
      </w:r>
      <w:r>
        <w:t xml:space="preserve"> на осуществление капитальных вложений в объекты капитального строительства муниципальной собственности </w:t>
      </w:r>
      <w:r w:rsidRPr="00CC6DAB">
        <w:t>Белоглинского сельского поселения Белоглинского района</w:t>
      </w:r>
      <w:r>
        <w:t xml:space="preserve"> и приобретение объектов недвижимого имущества в муниципальную собственность </w:t>
      </w:r>
      <w:r w:rsidRPr="00CC6DAB">
        <w:t>Белоглинского сельского поселения Белоглинского района</w:t>
      </w:r>
      <w:r>
        <w:t xml:space="preserve"> </w:t>
      </w:r>
    </w:p>
    <w:p w:rsidR="005769C3" w:rsidRDefault="005769C3" w:rsidP="005769C3">
      <w:pPr>
        <w:pStyle w:val="22"/>
        <w:framePr w:w="9799" w:h="1666" w:hRule="exact" w:wrap="none" w:vAnchor="page" w:hAnchor="page" w:x="1203" w:y="5448"/>
        <w:shd w:val="clear" w:color="auto" w:fill="auto"/>
        <w:spacing w:before="0"/>
        <w:jc w:val="center"/>
      </w:pPr>
      <w:r>
        <w:t>ФОРМА</w:t>
      </w:r>
    </w:p>
    <w:p w:rsidR="005769C3" w:rsidRDefault="005769C3" w:rsidP="005769C3">
      <w:pPr>
        <w:pStyle w:val="22"/>
        <w:framePr w:w="9799" w:h="1666" w:hRule="exact" w:wrap="none" w:vAnchor="page" w:hAnchor="page" w:x="1203" w:y="5448"/>
        <w:shd w:val="clear" w:color="auto" w:fill="auto"/>
        <w:spacing w:before="0" w:line="302" w:lineRule="exact"/>
        <w:ind w:left="120"/>
        <w:jc w:val="center"/>
      </w:pPr>
      <w:r>
        <w:t>информации об объекте недвижимого имущества,</w:t>
      </w:r>
      <w:r>
        <w:br/>
        <w:t>приобретаемого с использованием субсидии</w:t>
      </w:r>
    </w:p>
    <w:p w:rsidR="005769C3" w:rsidRDefault="005769C3" w:rsidP="005769C3">
      <w:pPr>
        <w:pStyle w:val="22"/>
        <w:framePr w:w="9799" w:h="1666" w:hRule="exact" w:wrap="none" w:vAnchor="page" w:hAnchor="page" w:x="1203" w:y="5448"/>
        <w:shd w:val="clear" w:color="auto" w:fill="auto"/>
        <w:spacing w:before="0" w:line="302" w:lineRule="exact"/>
        <w:ind w:left="120"/>
        <w:jc w:val="center"/>
      </w:pPr>
      <w:r>
        <w:t>______________________________________________</w:t>
      </w:r>
    </w:p>
    <w:p w:rsidR="005769C3" w:rsidRDefault="005769C3" w:rsidP="005769C3">
      <w:pPr>
        <w:pStyle w:val="22"/>
        <w:framePr w:w="9799" w:h="1666" w:hRule="exact" w:wrap="none" w:vAnchor="page" w:hAnchor="page" w:x="1203" w:y="5448"/>
        <w:shd w:val="clear" w:color="auto" w:fill="auto"/>
        <w:spacing w:before="0" w:line="302" w:lineRule="exact"/>
        <w:ind w:left="120"/>
        <w:jc w:val="center"/>
      </w:pPr>
      <w:r w:rsidRPr="00E57559">
        <w:rPr>
          <w:sz w:val="22"/>
          <w:szCs w:val="22"/>
        </w:rPr>
        <w:t>наименование объекта недвижимого имущества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695"/>
        <w:gridCol w:w="2052"/>
        <w:gridCol w:w="1868"/>
        <w:gridCol w:w="961"/>
        <w:gridCol w:w="1192"/>
        <w:gridCol w:w="1012"/>
        <w:gridCol w:w="1282"/>
        <w:gridCol w:w="601"/>
      </w:tblGrid>
      <w:tr w:rsidR="005769C3" w:rsidRPr="008A51F3">
        <w:trPr>
          <w:trHeight w:hRule="exact" w:val="324"/>
        </w:trPr>
        <w:tc>
          <w:tcPr>
            <w:tcW w:w="96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Основные технико-экономические показатели по объекту</w:t>
            </w:r>
          </w:p>
        </w:tc>
      </w:tr>
      <w:tr w:rsidR="005769C3" w:rsidRPr="008A51F3">
        <w:trPr>
          <w:trHeight w:hRule="exact" w:val="313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ind w:left="30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1</w:t>
            </w:r>
          </w:p>
        </w:tc>
        <w:tc>
          <w:tcPr>
            <w:tcW w:w="488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Наименование получателя субсидии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</w:tr>
      <w:tr w:rsidR="005769C3" w:rsidRPr="008A51F3" w:rsidTr="008A51F3">
        <w:trPr>
          <w:trHeight w:hRule="exact" w:val="63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ind w:left="30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2</w:t>
            </w:r>
          </w:p>
        </w:tc>
        <w:tc>
          <w:tcPr>
            <w:tcW w:w="488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31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Мощность объекта недвижимого имущества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</w:tr>
      <w:tr w:rsidR="005769C3" w:rsidRPr="008A51F3" w:rsidTr="008A51F3">
        <w:trPr>
          <w:trHeight w:hRule="exact" w:val="616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ind w:left="30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3</w:t>
            </w:r>
          </w:p>
        </w:tc>
        <w:tc>
          <w:tcPr>
            <w:tcW w:w="488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Срок приобретения объекта недвижимого имущества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</w:tr>
      <w:tr w:rsidR="005769C3" w:rsidRPr="008A51F3">
        <w:trPr>
          <w:trHeight w:hRule="exact" w:val="313"/>
        </w:trPr>
        <w:tc>
          <w:tcPr>
            <w:tcW w:w="96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jc w:val="center"/>
              <w:rPr>
                <w:b/>
                <w:sz w:val="24"/>
                <w:szCs w:val="24"/>
              </w:rPr>
            </w:pPr>
            <w:r w:rsidRPr="008A51F3">
              <w:rPr>
                <w:rStyle w:val="26"/>
                <w:b/>
                <w:sz w:val="24"/>
                <w:szCs w:val="24"/>
              </w:rPr>
              <w:t>Объем финансового обеспечения</w:t>
            </w:r>
          </w:p>
        </w:tc>
      </w:tr>
      <w:tr w:rsidR="005769C3" w:rsidRPr="008A51F3" w:rsidTr="008A51F3">
        <w:trPr>
          <w:trHeight w:hRule="exact" w:val="310"/>
        </w:trPr>
        <w:tc>
          <w:tcPr>
            <w:tcW w:w="2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jc w:val="center"/>
              <w:rPr>
                <w:spacing w:val="-6"/>
                <w:sz w:val="24"/>
                <w:szCs w:val="24"/>
              </w:rPr>
            </w:pPr>
            <w:r w:rsidRPr="008A51F3">
              <w:rPr>
                <w:rStyle w:val="26"/>
                <w:spacing w:val="-6"/>
                <w:sz w:val="24"/>
                <w:szCs w:val="24"/>
              </w:rPr>
              <w:t>Показатели</w:t>
            </w:r>
          </w:p>
        </w:tc>
        <w:tc>
          <w:tcPr>
            <w:tcW w:w="18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302" w:lineRule="exact"/>
              <w:jc w:val="center"/>
              <w:rPr>
                <w:spacing w:val="-6"/>
                <w:sz w:val="24"/>
                <w:szCs w:val="24"/>
              </w:rPr>
            </w:pPr>
            <w:r w:rsidRPr="008A51F3">
              <w:rPr>
                <w:rStyle w:val="26"/>
                <w:spacing w:val="-6"/>
                <w:sz w:val="24"/>
                <w:szCs w:val="24"/>
              </w:rPr>
              <w:t>Источник фина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н</w:t>
            </w:r>
            <w:r>
              <w:rPr>
                <w:rStyle w:val="26"/>
                <w:spacing w:val="-6"/>
                <w:sz w:val="24"/>
                <w:szCs w:val="24"/>
              </w:rPr>
              <w:t>сирова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ния, в ру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б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лях</w:t>
            </w:r>
          </w:p>
        </w:tc>
        <w:tc>
          <w:tcPr>
            <w:tcW w:w="50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jc w:val="center"/>
              <w:rPr>
                <w:spacing w:val="-6"/>
                <w:sz w:val="24"/>
                <w:szCs w:val="24"/>
              </w:rPr>
            </w:pPr>
            <w:r w:rsidRPr="008A51F3">
              <w:rPr>
                <w:rStyle w:val="26"/>
                <w:spacing w:val="-6"/>
                <w:sz w:val="24"/>
                <w:szCs w:val="24"/>
              </w:rPr>
              <w:t>Период реализации</w:t>
            </w:r>
          </w:p>
        </w:tc>
      </w:tr>
      <w:tr w:rsidR="005769C3" w:rsidRPr="008A51F3" w:rsidTr="008A51F3">
        <w:trPr>
          <w:trHeight w:hRule="exact" w:val="1526"/>
        </w:trPr>
        <w:tc>
          <w:tcPr>
            <w:tcW w:w="274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  <w:rPr>
                <w:spacing w:val="-6"/>
              </w:rPr>
            </w:pPr>
          </w:p>
        </w:tc>
        <w:tc>
          <w:tcPr>
            <w:tcW w:w="18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  <w:jc w:val="center"/>
              <w:rPr>
                <w:spacing w:val="-6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ind w:left="200"/>
              <w:jc w:val="center"/>
              <w:rPr>
                <w:spacing w:val="-6"/>
                <w:sz w:val="24"/>
                <w:szCs w:val="24"/>
              </w:rPr>
            </w:pPr>
            <w:r w:rsidRPr="008A51F3">
              <w:rPr>
                <w:rStyle w:val="26"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302" w:lineRule="exact"/>
              <w:ind w:left="200"/>
              <w:jc w:val="center"/>
              <w:rPr>
                <w:spacing w:val="-6"/>
                <w:sz w:val="24"/>
                <w:szCs w:val="24"/>
              </w:rPr>
            </w:pPr>
            <w:r w:rsidRPr="008A51F3">
              <w:rPr>
                <w:rStyle w:val="26"/>
                <w:spacing w:val="-6"/>
                <w:sz w:val="24"/>
                <w:szCs w:val="24"/>
              </w:rPr>
              <w:t>предш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е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ству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ю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щий</w:t>
            </w:r>
            <w:r>
              <w:rPr>
                <w:rStyle w:val="26"/>
                <w:spacing w:val="-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п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е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риод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302" w:lineRule="exact"/>
              <w:jc w:val="center"/>
              <w:rPr>
                <w:spacing w:val="-6"/>
                <w:sz w:val="24"/>
                <w:szCs w:val="24"/>
              </w:rPr>
            </w:pPr>
            <w:r w:rsidRPr="008A51F3">
              <w:rPr>
                <w:rStyle w:val="26"/>
                <w:spacing w:val="-6"/>
                <w:sz w:val="24"/>
                <w:szCs w:val="24"/>
              </w:rPr>
              <w:t>текущий  год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302" w:lineRule="exact"/>
              <w:ind w:left="180"/>
              <w:jc w:val="center"/>
              <w:rPr>
                <w:spacing w:val="-6"/>
                <w:sz w:val="24"/>
                <w:szCs w:val="24"/>
              </w:rPr>
            </w:pPr>
            <w:r w:rsidRPr="008A51F3">
              <w:rPr>
                <w:rStyle w:val="26"/>
                <w:spacing w:val="-6"/>
                <w:sz w:val="24"/>
                <w:szCs w:val="24"/>
              </w:rPr>
              <w:t>Первый</w:t>
            </w:r>
            <w:r>
              <w:rPr>
                <w:rStyle w:val="26"/>
                <w:spacing w:val="-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год</w:t>
            </w:r>
            <w:r>
              <w:rPr>
                <w:rStyle w:val="26"/>
                <w:spacing w:val="-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пл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а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нового</w:t>
            </w:r>
            <w:r>
              <w:rPr>
                <w:rStyle w:val="26"/>
                <w:spacing w:val="-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периода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after="120" w:line="280" w:lineRule="exact"/>
              <w:ind w:left="240"/>
              <w:jc w:val="center"/>
              <w:rPr>
                <w:spacing w:val="-6"/>
                <w:sz w:val="24"/>
                <w:szCs w:val="24"/>
              </w:rPr>
            </w:pPr>
            <w:r w:rsidRPr="008A51F3">
              <w:rPr>
                <w:rStyle w:val="26"/>
                <w:spacing w:val="-6"/>
                <w:sz w:val="24"/>
                <w:szCs w:val="24"/>
              </w:rPr>
              <w:t>И</w:t>
            </w:r>
            <w:r>
              <w:rPr>
                <w:rStyle w:val="26"/>
                <w:spacing w:val="-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pacing w:val="-6"/>
                <w:sz w:val="24"/>
                <w:szCs w:val="24"/>
              </w:rPr>
              <w:t>т.д.</w:t>
            </w:r>
          </w:p>
        </w:tc>
      </w:tr>
      <w:tr w:rsidR="005769C3" w:rsidRPr="008A51F3">
        <w:trPr>
          <w:trHeight w:hRule="exact" w:val="310"/>
        </w:trPr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1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3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ind w:left="24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7</w:t>
            </w:r>
          </w:p>
        </w:tc>
      </w:tr>
      <w:tr w:rsidR="005769C3" w:rsidRPr="008A51F3">
        <w:trPr>
          <w:trHeight w:hRule="exact" w:val="306"/>
        </w:trPr>
        <w:tc>
          <w:tcPr>
            <w:tcW w:w="2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302" w:lineRule="exac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Предполагаемая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(пр</w:t>
            </w:r>
            <w:r w:rsidRPr="008A51F3">
              <w:rPr>
                <w:rStyle w:val="26"/>
                <w:sz w:val="24"/>
                <w:szCs w:val="24"/>
              </w:rPr>
              <w:t>е</w:t>
            </w:r>
            <w:r w:rsidRPr="008A51F3">
              <w:rPr>
                <w:rStyle w:val="26"/>
                <w:sz w:val="24"/>
                <w:szCs w:val="24"/>
              </w:rPr>
              <w:t>дельная)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стоимость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пр</w:t>
            </w:r>
            <w:r w:rsidRPr="008A51F3">
              <w:rPr>
                <w:rStyle w:val="26"/>
                <w:sz w:val="24"/>
                <w:szCs w:val="24"/>
              </w:rPr>
              <w:t>и</w:t>
            </w:r>
            <w:r w:rsidRPr="008A51F3">
              <w:rPr>
                <w:rStyle w:val="26"/>
                <w:sz w:val="24"/>
                <w:szCs w:val="24"/>
              </w:rPr>
              <w:t>обретения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объекта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н</w:t>
            </w:r>
            <w:r w:rsidRPr="008A51F3">
              <w:rPr>
                <w:rStyle w:val="26"/>
                <w:sz w:val="24"/>
                <w:szCs w:val="24"/>
              </w:rPr>
              <w:t>е</w:t>
            </w:r>
            <w:r w:rsidRPr="008A51F3">
              <w:rPr>
                <w:rStyle w:val="26"/>
                <w:sz w:val="24"/>
                <w:szCs w:val="24"/>
              </w:rPr>
              <w:t>движимого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имущества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всего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</w:tr>
      <w:tr w:rsidR="005769C3" w:rsidRPr="008A51F3">
        <w:trPr>
          <w:trHeight w:hRule="exact" w:val="616"/>
        </w:trPr>
        <w:tc>
          <w:tcPr>
            <w:tcW w:w="274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федеральный</w:t>
            </w:r>
          </w:p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</w:tr>
      <w:tr w:rsidR="005769C3" w:rsidRPr="008A51F3">
        <w:trPr>
          <w:trHeight w:hRule="exact" w:val="619"/>
        </w:trPr>
        <w:tc>
          <w:tcPr>
            <w:tcW w:w="274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краевой</w:t>
            </w:r>
          </w:p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</w:tr>
      <w:tr w:rsidR="005769C3" w:rsidRPr="008A51F3">
        <w:trPr>
          <w:trHeight w:hRule="exact" w:val="608"/>
        </w:trPr>
        <w:tc>
          <w:tcPr>
            <w:tcW w:w="274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местный</w:t>
            </w:r>
          </w:p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</w:tr>
      <w:tr w:rsidR="005769C3" w:rsidRPr="008A51F3" w:rsidTr="008A51F3">
        <w:trPr>
          <w:trHeight w:hRule="exact" w:val="748"/>
        </w:trPr>
        <w:tc>
          <w:tcPr>
            <w:tcW w:w="274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after="12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иные</w:t>
            </w:r>
          </w:p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12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источники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</w:tr>
      <w:tr w:rsidR="005769C3" w:rsidRPr="008A51F3">
        <w:trPr>
          <w:trHeight w:hRule="exact" w:val="306"/>
        </w:trPr>
        <w:tc>
          <w:tcPr>
            <w:tcW w:w="2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Общий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(предельный) объем субсидии,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всего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</w:tr>
      <w:tr w:rsidR="005769C3" w:rsidRPr="008A51F3">
        <w:trPr>
          <w:trHeight w:hRule="exact" w:val="630"/>
        </w:trPr>
        <w:tc>
          <w:tcPr>
            <w:tcW w:w="274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федеральный</w:t>
            </w:r>
          </w:p>
          <w:p w:rsidR="005769C3" w:rsidRPr="008A51F3" w:rsidRDefault="005769C3" w:rsidP="005769C3">
            <w:pPr>
              <w:pStyle w:val="22"/>
              <w:framePr w:w="9662" w:h="8042" w:wrap="none" w:vAnchor="page" w:hAnchor="page" w:x="1404" w:y="7364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2" w:h="8042" w:wrap="none" w:vAnchor="page" w:hAnchor="page" w:x="1404" w:y="7364"/>
            </w:pPr>
          </w:p>
        </w:tc>
      </w:tr>
    </w:tbl>
    <w:p w:rsidR="00C615F5" w:rsidRDefault="00C615F5">
      <w:pPr>
        <w:rPr>
          <w:sz w:val="2"/>
          <w:szCs w:val="2"/>
        </w:rPr>
      </w:pPr>
    </w:p>
    <w:p w:rsidR="005769C3" w:rsidRDefault="005769C3">
      <w:pPr>
        <w:rPr>
          <w:sz w:val="2"/>
          <w:szCs w:val="2"/>
        </w:rPr>
        <w:sectPr w:rsidR="005769C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615F5" w:rsidRPr="00E57559" w:rsidRDefault="00E57559" w:rsidP="00E57559">
      <w:pPr>
        <w:pStyle w:val="a9"/>
        <w:framePr w:wrap="none" w:vAnchor="page" w:hAnchor="page" w:x="3691" w:y="7081"/>
        <w:shd w:val="clear" w:color="auto" w:fill="auto"/>
        <w:spacing w:line="280" w:lineRule="exact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</w:t>
      </w:r>
    </w:p>
    <w:p w:rsidR="005769C3" w:rsidRPr="008A51F3" w:rsidRDefault="005769C3" w:rsidP="005769C3">
      <w:pPr>
        <w:pStyle w:val="28"/>
        <w:framePr w:wrap="none" w:vAnchor="page" w:hAnchor="page" w:x="4183" w:y="915"/>
        <w:shd w:val="clear" w:color="auto" w:fill="auto"/>
        <w:spacing w:line="260" w:lineRule="exact"/>
        <w:rPr>
          <w:sz w:val="24"/>
          <w:szCs w:val="24"/>
        </w:rPr>
      </w:pPr>
      <w:r w:rsidRPr="008A51F3">
        <w:rPr>
          <w:sz w:val="24"/>
          <w:szCs w:val="24"/>
        </w:rPr>
        <w:t>Объем финансового обеспечения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2761"/>
        <w:gridCol w:w="1854"/>
        <w:gridCol w:w="1019"/>
        <w:gridCol w:w="1141"/>
        <w:gridCol w:w="1015"/>
        <w:gridCol w:w="1285"/>
        <w:gridCol w:w="590"/>
      </w:tblGrid>
      <w:tr w:rsidR="005769C3" w:rsidRPr="008A51F3">
        <w:trPr>
          <w:trHeight w:hRule="exact" w:val="346"/>
        </w:trPr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Показатели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302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</w:t>
            </w:r>
            <w:r>
              <w:rPr>
                <w:rStyle w:val="26"/>
                <w:sz w:val="24"/>
                <w:szCs w:val="24"/>
              </w:rPr>
              <w:t xml:space="preserve">сточник </w:t>
            </w:r>
            <w:r>
              <w:rPr>
                <w:rStyle w:val="26"/>
                <w:sz w:val="24"/>
                <w:szCs w:val="24"/>
              </w:rPr>
              <w:br/>
              <w:t>финансирова</w:t>
            </w:r>
            <w:r w:rsidRPr="008A51F3">
              <w:rPr>
                <w:rStyle w:val="26"/>
                <w:sz w:val="24"/>
                <w:szCs w:val="24"/>
              </w:rPr>
              <w:t>ния, в рублях</w:t>
            </w:r>
          </w:p>
        </w:tc>
        <w:tc>
          <w:tcPr>
            <w:tcW w:w="50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Период реализации</w:t>
            </w:r>
          </w:p>
        </w:tc>
      </w:tr>
      <w:tr w:rsidR="005769C3" w:rsidRPr="008A51F3">
        <w:trPr>
          <w:trHeight w:hRule="exact" w:val="1537"/>
        </w:trPr>
        <w:tc>
          <w:tcPr>
            <w:tcW w:w="27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280" w:lineRule="exact"/>
              <w:ind w:left="20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всего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302" w:lineRule="exact"/>
              <w:ind w:left="14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предш</w:t>
            </w:r>
            <w:r w:rsidRPr="008A51F3">
              <w:rPr>
                <w:rStyle w:val="26"/>
                <w:sz w:val="24"/>
                <w:szCs w:val="24"/>
              </w:rPr>
              <w:t>е</w:t>
            </w:r>
            <w:r w:rsidRPr="008A51F3">
              <w:rPr>
                <w:rStyle w:val="26"/>
                <w:sz w:val="24"/>
                <w:szCs w:val="24"/>
              </w:rPr>
              <w:t>ству</w:t>
            </w:r>
            <w:r w:rsidRPr="008A51F3">
              <w:rPr>
                <w:rStyle w:val="26"/>
                <w:sz w:val="24"/>
                <w:szCs w:val="24"/>
              </w:rPr>
              <w:t>ю</w:t>
            </w:r>
            <w:r w:rsidRPr="008A51F3">
              <w:rPr>
                <w:rStyle w:val="26"/>
                <w:sz w:val="24"/>
                <w:szCs w:val="24"/>
              </w:rPr>
              <w:t>щий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</w:t>
            </w:r>
            <w:r w:rsidRPr="008A51F3">
              <w:rPr>
                <w:rStyle w:val="26"/>
                <w:sz w:val="24"/>
                <w:szCs w:val="24"/>
              </w:rPr>
              <w:t>е</w:t>
            </w:r>
            <w:r w:rsidRPr="008A51F3">
              <w:rPr>
                <w:rStyle w:val="26"/>
                <w:sz w:val="24"/>
                <w:szCs w:val="24"/>
              </w:rPr>
              <w:t>риод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310" w:lineRule="exact"/>
              <w:rPr>
                <w:sz w:val="24"/>
                <w:szCs w:val="24"/>
              </w:rPr>
            </w:pPr>
            <w:r>
              <w:rPr>
                <w:rStyle w:val="26"/>
                <w:sz w:val="24"/>
                <w:szCs w:val="24"/>
              </w:rPr>
              <w:t>текущ</w:t>
            </w:r>
            <w:r w:rsidRPr="008A51F3">
              <w:rPr>
                <w:rStyle w:val="26"/>
                <w:sz w:val="24"/>
                <w:szCs w:val="24"/>
              </w:rPr>
              <w:t>ий год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302" w:lineRule="exact"/>
              <w:ind w:left="18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Первый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год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пл</w:t>
            </w:r>
            <w:r w:rsidRPr="008A51F3">
              <w:rPr>
                <w:rStyle w:val="26"/>
                <w:sz w:val="24"/>
                <w:szCs w:val="24"/>
              </w:rPr>
              <w:t>а</w:t>
            </w:r>
            <w:r w:rsidRPr="008A51F3">
              <w:rPr>
                <w:rStyle w:val="26"/>
                <w:sz w:val="24"/>
                <w:szCs w:val="24"/>
              </w:rPr>
              <w:t>нового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периода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after="120" w:line="280" w:lineRule="exact"/>
              <w:ind w:left="24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Candara115pt"/>
                <w:rFonts w:ascii="Times New Roman" w:hAnsi="Times New Roman" w:cs="Times New Roman"/>
                <w:sz w:val="24"/>
                <w:szCs w:val="24"/>
              </w:rPr>
              <w:t>т.д.</w:t>
            </w:r>
          </w:p>
        </w:tc>
      </w:tr>
      <w:tr w:rsidR="005769C3" w:rsidRPr="008A51F3">
        <w:trPr>
          <w:trHeight w:hRule="exact" w:val="310"/>
        </w:trPr>
        <w:tc>
          <w:tcPr>
            <w:tcW w:w="27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4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5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280" w:lineRule="exact"/>
              <w:jc w:val="center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280" w:lineRule="exact"/>
              <w:ind w:left="24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7</w:t>
            </w:r>
          </w:p>
        </w:tc>
      </w:tr>
      <w:tr w:rsidR="005769C3" w:rsidRPr="008A51F3" w:rsidTr="008A51F3">
        <w:trPr>
          <w:trHeight w:hRule="exact" w:val="616"/>
        </w:trPr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/>
              <w:ind w:left="140"/>
              <w:jc w:val="left"/>
              <w:rPr>
                <w:sz w:val="24"/>
                <w:szCs w:val="24"/>
              </w:rPr>
            </w:pPr>
            <w:proofErr w:type="gramStart"/>
            <w:r w:rsidRPr="008A51F3">
              <w:rPr>
                <w:rStyle w:val="26"/>
                <w:sz w:val="24"/>
                <w:szCs w:val="24"/>
              </w:rPr>
              <w:t>направляемой</w:t>
            </w:r>
            <w:proofErr w:type="gramEnd"/>
            <w:r w:rsidRPr="008A51F3">
              <w:rPr>
                <w:rStyle w:val="26"/>
                <w:sz w:val="24"/>
                <w:szCs w:val="24"/>
              </w:rPr>
              <w:t xml:space="preserve"> на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прио</w:t>
            </w:r>
            <w:r w:rsidRPr="008A51F3">
              <w:rPr>
                <w:rStyle w:val="26"/>
                <w:sz w:val="24"/>
                <w:szCs w:val="24"/>
              </w:rPr>
              <w:t>б</w:t>
            </w:r>
            <w:r w:rsidRPr="008A51F3">
              <w:rPr>
                <w:rStyle w:val="26"/>
                <w:sz w:val="24"/>
                <w:szCs w:val="24"/>
              </w:rPr>
              <w:t>ретение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объекта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недв</w:t>
            </w:r>
            <w:r w:rsidRPr="008A51F3">
              <w:rPr>
                <w:rStyle w:val="26"/>
                <w:sz w:val="24"/>
                <w:szCs w:val="24"/>
              </w:rPr>
              <w:t>и</w:t>
            </w:r>
            <w:r w:rsidRPr="008A51F3">
              <w:rPr>
                <w:rStyle w:val="26"/>
                <w:sz w:val="24"/>
                <w:szCs w:val="24"/>
              </w:rPr>
              <w:t>жимого</w:t>
            </w:r>
            <w:r>
              <w:rPr>
                <w:rStyle w:val="26"/>
                <w:sz w:val="24"/>
                <w:szCs w:val="24"/>
              </w:rPr>
              <w:t xml:space="preserve"> </w:t>
            </w:r>
            <w:r w:rsidRPr="008A51F3">
              <w:rPr>
                <w:rStyle w:val="26"/>
                <w:sz w:val="24"/>
                <w:szCs w:val="24"/>
              </w:rPr>
              <w:t>имущества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краевой</w:t>
            </w:r>
          </w:p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</w:tr>
      <w:tr w:rsidR="005769C3" w:rsidRPr="008A51F3">
        <w:trPr>
          <w:trHeight w:hRule="exact" w:val="612"/>
        </w:trPr>
        <w:tc>
          <w:tcPr>
            <w:tcW w:w="276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местный</w:t>
            </w:r>
          </w:p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</w:tr>
      <w:tr w:rsidR="005769C3" w:rsidRPr="008A51F3" w:rsidTr="008A51F3">
        <w:trPr>
          <w:trHeight w:hRule="exact" w:val="830"/>
        </w:trPr>
        <w:tc>
          <w:tcPr>
            <w:tcW w:w="276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after="12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иные</w:t>
            </w:r>
          </w:p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источники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</w:tr>
      <w:tr w:rsidR="005769C3" w:rsidRPr="008A51F3">
        <w:trPr>
          <w:trHeight w:hRule="exact" w:val="616"/>
        </w:trPr>
        <w:tc>
          <w:tcPr>
            <w:tcW w:w="27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/>
              <w:ind w:left="140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Общий размер средств учреждения либо пре</w:t>
            </w:r>
            <w:r w:rsidRPr="008A51F3">
              <w:rPr>
                <w:rStyle w:val="26"/>
                <w:sz w:val="24"/>
                <w:szCs w:val="24"/>
              </w:rPr>
              <w:t>д</w:t>
            </w:r>
            <w:r w:rsidRPr="008A51F3">
              <w:rPr>
                <w:rStyle w:val="26"/>
                <w:sz w:val="24"/>
                <w:szCs w:val="24"/>
              </w:rPr>
              <w:t>приятия, направляемых на приобретение объе</w:t>
            </w:r>
            <w:r w:rsidRPr="008A51F3">
              <w:rPr>
                <w:rStyle w:val="26"/>
                <w:sz w:val="24"/>
                <w:szCs w:val="24"/>
              </w:rPr>
              <w:t>к</w:t>
            </w:r>
            <w:r w:rsidRPr="008A51F3">
              <w:rPr>
                <w:rStyle w:val="26"/>
                <w:sz w:val="24"/>
                <w:szCs w:val="24"/>
              </w:rPr>
              <w:t>тов недвижимого им</w:t>
            </w:r>
            <w:r w:rsidRPr="008A51F3">
              <w:rPr>
                <w:rStyle w:val="26"/>
                <w:sz w:val="24"/>
                <w:szCs w:val="24"/>
              </w:rPr>
              <w:t>у</w:t>
            </w:r>
            <w:r w:rsidRPr="008A51F3">
              <w:rPr>
                <w:rStyle w:val="26"/>
                <w:sz w:val="24"/>
                <w:szCs w:val="24"/>
              </w:rPr>
              <w:t>щества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sz w:val="24"/>
                <w:szCs w:val="24"/>
              </w:rPr>
              <w:t>всего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</w:tr>
      <w:tr w:rsidR="005769C3" w:rsidRPr="008A51F3">
        <w:trPr>
          <w:trHeight w:hRule="exact" w:val="616"/>
        </w:trPr>
        <w:tc>
          <w:tcPr>
            <w:tcW w:w="27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федеральный</w:t>
            </w:r>
          </w:p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</w:tr>
      <w:tr w:rsidR="005769C3" w:rsidRPr="008A51F3">
        <w:trPr>
          <w:trHeight w:hRule="exact" w:val="619"/>
        </w:trPr>
        <w:tc>
          <w:tcPr>
            <w:tcW w:w="27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after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краевой</w:t>
            </w:r>
          </w:p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</w:tr>
      <w:tr w:rsidR="005769C3" w:rsidRPr="008A51F3">
        <w:trPr>
          <w:trHeight w:hRule="exact" w:val="616"/>
        </w:trPr>
        <w:tc>
          <w:tcPr>
            <w:tcW w:w="276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6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 xml:space="preserve">местный </w:t>
            </w:r>
            <w:r w:rsidRPr="008A51F3">
              <w:rPr>
                <w:rStyle w:val="26"/>
                <w:sz w:val="24"/>
                <w:szCs w:val="24"/>
              </w:rPr>
              <w:br/>
              <w:t>бюджет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</w:tr>
      <w:tr w:rsidR="005769C3" w:rsidRPr="008A51F3" w:rsidTr="008A51F3">
        <w:trPr>
          <w:trHeight w:hRule="exact" w:val="792"/>
        </w:trPr>
        <w:tc>
          <w:tcPr>
            <w:tcW w:w="276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0" w:after="12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иные</w:t>
            </w:r>
          </w:p>
          <w:p w:rsidR="005769C3" w:rsidRPr="008A51F3" w:rsidRDefault="005769C3" w:rsidP="005769C3">
            <w:pPr>
              <w:pStyle w:val="22"/>
              <w:framePr w:w="9666" w:h="6847" w:wrap="none" w:vAnchor="page" w:hAnchor="page" w:x="1541" w:y="1479"/>
              <w:shd w:val="clear" w:color="auto" w:fill="auto"/>
              <w:spacing w:before="120" w:line="280" w:lineRule="exact"/>
              <w:jc w:val="left"/>
              <w:rPr>
                <w:sz w:val="24"/>
                <w:szCs w:val="24"/>
              </w:rPr>
            </w:pPr>
            <w:r w:rsidRPr="008A51F3">
              <w:rPr>
                <w:rStyle w:val="26"/>
                <w:sz w:val="24"/>
                <w:szCs w:val="24"/>
              </w:rPr>
              <w:t>источники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69C3" w:rsidRPr="008A51F3" w:rsidRDefault="005769C3" w:rsidP="005769C3">
            <w:pPr>
              <w:framePr w:w="9666" w:h="6847" w:wrap="none" w:vAnchor="page" w:hAnchor="page" w:x="1541" w:y="1479"/>
            </w:pPr>
          </w:p>
        </w:tc>
      </w:tr>
    </w:tbl>
    <w:p w:rsidR="005769C3" w:rsidRPr="00E57559" w:rsidRDefault="005769C3" w:rsidP="005769C3">
      <w:pPr>
        <w:pStyle w:val="22"/>
        <w:framePr w:w="9832" w:h="1938" w:hRule="exact" w:wrap="none" w:vAnchor="page" w:hAnchor="page" w:x="1491" w:y="9543"/>
        <w:shd w:val="clear" w:color="auto" w:fill="auto"/>
        <w:spacing w:before="0" w:line="280" w:lineRule="exact"/>
        <w:rPr>
          <w:sz w:val="24"/>
          <w:szCs w:val="24"/>
        </w:rPr>
      </w:pPr>
      <w:r w:rsidRPr="00E57559">
        <w:rPr>
          <w:sz w:val="24"/>
          <w:szCs w:val="24"/>
        </w:rPr>
        <w:t>Примечание.</w:t>
      </w:r>
    </w:p>
    <w:p w:rsidR="005769C3" w:rsidRPr="00E57559" w:rsidRDefault="005769C3" w:rsidP="005769C3">
      <w:pPr>
        <w:pStyle w:val="22"/>
        <w:framePr w:w="9832" w:h="1938" w:hRule="exact" w:wrap="none" w:vAnchor="page" w:hAnchor="page" w:x="1491" w:y="9543"/>
        <w:shd w:val="clear" w:color="auto" w:fill="auto"/>
        <w:spacing w:before="0" w:after="297" w:line="295" w:lineRule="exact"/>
        <w:jc w:val="left"/>
        <w:rPr>
          <w:sz w:val="24"/>
          <w:szCs w:val="24"/>
        </w:rPr>
      </w:pPr>
      <w:r w:rsidRPr="00E57559">
        <w:rPr>
          <w:sz w:val="24"/>
          <w:szCs w:val="24"/>
        </w:rPr>
        <w:t>Объем ф</w:t>
      </w:r>
      <w:r>
        <w:rPr>
          <w:sz w:val="24"/>
          <w:szCs w:val="24"/>
        </w:rPr>
        <w:t>инансового обеспечения в графе «</w:t>
      </w:r>
      <w:r w:rsidRPr="00E57559">
        <w:rPr>
          <w:sz w:val="24"/>
          <w:szCs w:val="24"/>
        </w:rPr>
        <w:t>предшествующи</w:t>
      </w:r>
      <w:r>
        <w:rPr>
          <w:sz w:val="24"/>
          <w:szCs w:val="24"/>
        </w:rPr>
        <w:t>й период»</w:t>
      </w:r>
      <w:r w:rsidRPr="00E57559">
        <w:rPr>
          <w:sz w:val="24"/>
          <w:szCs w:val="24"/>
        </w:rPr>
        <w:t xml:space="preserve"> отражается одной суммой без распределения по годам.</w:t>
      </w:r>
    </w:p>
    <w:p w:rsidR="00751A09" w:rsidRDefault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/>
    <w:p w:rsidR="00751A09" w:rsidRPr="00751A09" w:rsidRDefault="00751A09" w:rsidP="00751A09">
      <w:pPr>
        <w:tabs>
          <w:tab w:val="left" w:pos="8252"/>
        </w:tabs>
      </w:pPr>
    </w:p>
    <w:p w:rsidR="00751A09" w:rsidRPr="00751A09" w:rsidRDefault="00751A09" w:rsidP="00751A09"/>
    <w:p w:rsidR="00751A09" w:rsidRPr="00751A09" w:rsidRDefault="00751A09" w:rsidP="00751A09"/>
    <w:p w:rsidR="00C615F5" w:rsidRPr="00751A09" w:rsidRDefault="00C615F5" w:rsidP="00751A09">
      <w:pPr>
        <w:sectPr w:rsidR="00C615F5" w:rsidRPr="00751A0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615F5" w:rsidRPr="008A51F3" w:rsidRDefault="00C615F5">
      <w:pPr>
        <w:pStyle w:val="a5"/>
        <w:framePr w:wrap="none" w:vAnchor="page" w:hAnchor="page" w:x="6566" w:y="851"/>
        <w:shd w:val="clear" w:color="auto" w:fill="auto"/>
        <w:spacing w:line="260" w:lineRule="exact"/>
        <w:rPr>
          <w:sz w:val="24"/>
          <w:szCs w:val="24"/>
        </w:rPr>
      </w:pPr>
    </w:p>
    <w:p w:rsidR="00C615F5" w:rsidRPr="00751A09" w:rsidRDefault="00C615F5" w:rsidP="000F5289">
      <w:pPr>
        <w:tabs>
          <w:tab w:val="left" w:pos="1202"/>
        </w:tabs>
        <w:rPr>
          <w:sz w:val="28"/>
          <w:szCs w:val="28"/>
        </w:rPr>
      </w:pPr>
    </w:p>
    <w:sectPr w:rsidR="00C615F5" w:rsidRPr="00751A09" w:rsidSect="00C615F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F0F" w:rsidRDefault="00B44F0F" w:rsidP="00C615F5">
      <w:r>
        <w:separator/>
      </w:r>
    </w:p>
  </w:endnote>
  <w:endnote w:type="continuationSeparator" w:id="0">
    <w:p w:rsidR="00B44F0F" w:rsidRDefault="00B44F0F" w:rsidP="00C61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F0F" w:rsidRDefault="00B44F0F"/>
  </w:footnote>
  <w:footnote w:type="continuationSeparator" w:id="0">
    <w:p w:rsidR="00B44F0F" w:rsidRDefault="00B44F0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709B1"/>
    <w:multiLevelType w:val="multilevel"/>
    <w:tmpl w:val="0D6643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384F89"/>
    <w:multiLevelType w:val="hybridMultilevel"/>
    <w:tmpl w:val="0358A2FA"/>
    <w:lvl w:ilvl="0" w:tplc="88C0979E">
      <w:start w:val="1"/>
      <w:numFmt w:val="decimal"/>
      <w:lvlText w:val="%1."/>
      <w:lvlJc w:val="left"/>
      <w:pPr>
        <w:ind w:left="38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71" w:hanging="360"/>
      </w:pPr>
    </w:lvl>
    <w:lvl w:ilvl="2" w:tplc="0419001B" w:tentative="1">
      <w:start w:val="1"/>
      <w:numFmt w:val="lowerRoman"/>
      <w:lvlText w:val="%3."/>
      <w:lvlJc w:val="right"/>
      <w:pPr>
        <w:ind w:left="5291" w:hanging="180"/>
      </w:pPr>
    </w:lvl>
    <w:lvl w:ilvl="3" w:tplc="0419000F" w:tentative="1">
      <w:start w:val="1"/>
      <w:numFmt w:val="decimal"/>
      <w:lvlText w:val="%4."/>
      <w:lvlJc w:val="left"/>
      <w:pPr>
        <w:ind w:left="6011" w:hanging="360"/>
      </w:pPr>
    </w:lvl>
    <w:lvl w:ilvl="4" w:tplc="04190019" w:tentative="1">
      <w:start w:val="1"/>
      <w:numFmt w:val="lowerLetter"/>
      <w:lvlText w:val="%5."/>
      <w:lvlJc w:val="left"/>
      <w:pPr>
        <w:ind w:left="6731" w:hanging="360"/>
      </w:pPr>
    </w:lvl>
    <w:lvl w:ilvl="5" w:tplc="0419001B" w:tentative="1">
      <w:start w:val="1"/>
      <w:numFmt w:val="lowerRoman"/>
      <w:lvlText w:val="%6."/>
      <w:lvlJc w:val="right"/>
      <w:pPr>
        <w:ind w:left="7451" w:hanging="180"/>
      </w:pPr>
    </w:lvl>
    <w:lvl w:ilvl="6" w:tplc="0419000F" w:tentative="1">
      <w:start w:val="1"/>
      <w:numFmt w:val="decimal"/>
      <w:lvlText w:val="%7."/>
      <w:lvlJc w:val="left"/>
      <w:pPr>
        <w:ind w:left="8171" w:hanging="360"/>
      </w:pPr>
    </w:lvl>
    <w:lvl w:ilvl="7" w:tplc="04190019" w:tentative="1">
      <w:start w:val="1"/>
      <w:numFmt w:val="lowerLetter"/>
      <w:lvlText w:val="%8."/>
      <w:lvlJc w:val="left"/>
      <w:pPr>
        <w:ind w:left="8891" w:hanging="360"/>
      </w:pPr>
    </w:lvl>
    <w:lvl w:ilvl="8" w:tplc="0419001B" w:tentative="1">
      <w:start w:val="1"/>
      <w:numFmt w:val="lowerRoman"/>
      <w:lvlText w:val="%9."/>
      <w:lvlJc w:val="right"/>
      <w:pPr>
        <w:ind w:left="9611" w:hanging="180"/>
      </w:pPr>
    </w:lvl>
  </w:abstractNum>
  <w:abstractNum w:abstractNumId="2">
    <w:nsid w:val="277D31A1"/>
    <w:multiLevelType w:val="multilevel"/>
    <w:tmpl w:val="6E2644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6027AA"/>
    <w:multiLevelType w:val="multilevel"/>
    <w:tmpl w:val="FD4C15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AF570A"/>
    <w:multiLevelType w:val="multilevel"/>
    <w:tmpl w:val="A1D887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99C2FA3"/>
    <w:multiLevelType w:val="multilevel"/>
    <w:tmpl w:val="783E733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C523998"/>
    <w:multiLevelType w:val="multilevel"/>
    <w:tmpl w:val="88C464A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10C64A0"/>
    <w:multiLevelType w:val="multilevel"/>
    <w:tmpl w:val="34564B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C615F5"/>
    <w:rsid w:val="00011FD5"/>
    <w:rsid w:val="00054581"/>
    <w:rsid w:val="000B0E99"/>
    <w:rsid w:val="000F5289"/>
    <w:rsid w:val="0015377F"/>
    <w:rsid w:val="001828BF"/>
    <w:rsid w:val="001A58EB"/>
    <w:rsid w:val="00222CB5"/>
    <w:rsid w:val="00232E38"/>
    <w:rsid w:val="0026622E"/>
    <w:rsid w:val="00270A70"/>
    <w:rsid w:val="00280ABC"/>
    <w:rsid w:val="00301E2F"/>
    <w:rsid w:val="00304A30"/>
    <w:rsid w:val="0031773B"/>
    <w:rsid w:val="003474B8"/>
    <w:rsid w:val="00390884"/>
    <w:rsid w:val="00393378"/>
    <w:rsid w:val="003B70B4"/>
    <w:rsid w:val="003E0868"/>
    <w:rsid w:val="003E6791"/>
    <w:rsid w:val="00402709"/>
    <w:rsid w:val="00417104"/>
    <w:rsid w:val="00470E01"/>
    <w:rsid w:val="004933BE"/>
    <w:rsid w:val="004946AA"/>
    <w:rsid w:val="004C10C5"/>
    <w:rsid w:val="004E26DA"/>
    <w:rsid w:val="0051323E"/>
    <w:rsid w:val="0053604B"/>
    <w:rsid w:val="005769C3"/>
    <w:rsid w:val="005F1219"/>
    <w:rsid w:val="00667EB6"/>
    <w:rsid w:val="006B5171"/>
    <w:rsid w:val="006C6206"/>
    <w:rsid w:val="006F67AA"/>
    <w:rsid w:val="007505E9"/>
    <w:rsid w:val="00751A09"/>
    <w:rsid w:val="00751C57"/>
    <w:rsid w:val="00761C96"/>
    <w:rsid w:val="00775563"/>
    <w:rsid w:val="0078303D"/>
    <w:rsid w:val="00804DAD"/>
    <w:rsid w:val="00825A33"/>
    <w:rsid w:val="008A51F3"/>
    <w:rsid w:val="008B3658"/>
    <w:rsid w:val="00901E85"/>
    <w:rsid w:val="009101D8"/>
    <w:rsid w:val="0093604D"/>
    <w:rsid w:val="00970A8E"/>
    <w:rsid w:val="00972E9A"/>
    <w:rsid w:val="009A1353"/>
    <w:rsid w:val="009F1AAD"/>
    <w:rsid w:val="00A143BD"/>
    <w:rsid w:val="00A16F2C"/>
    <w:rsid w:val="00A327E8"/>
    <w:rsid w:val="00A50CE9"/>
    <w:rsid w:val="00A71228"/>
    <w:rsid w:val="00A8109D"/>
    <w:rsid w:val="00A83B38"/>
    <w:rsid w:val="00A967C7"/>
    <w:rsid w:val="00AA77DC"/>
    <w:rsid w:val="00AB0499"/>
    <w:rsid w:val="00AC5697"/>
    <w:rsid w:val="00AD0274"/>
    <w:rsid w:val="00B13CB1"/>
    <w:rsid w:val="00B16FE4"/>
    <w:rsid w:val="00B254A6"/>
    <w:rsid w:val="00B44F0F"/>
    <w:rsid w:val="00B67EE8"/>
    <w:rsid w:val="00C019A0"/>
    <w:rsid w:val="00C26228"/>
    <w:rsid w:val="00C436D2"/>
    <w:rsid w:val="00C52918"/>
    <w:rsid w:val="00C615F5"/>
    <w:rsid w:val="00C91AE8"/>
    <w:rsid w:val="00CC1A6F"/>
    <w:rsid w:val="00CC25CE"/>
    <w:rsid w:val="00CC6DAB"/>
    <w:rsid w:val="00CD383A"/>
    <w:rsid w:val="00D62346"/>
    <w:rsid w:val="00DB4751"/>
    <w:rsid w:val="00E040A0"/>
    <w:rsid w:val="00E10E61"/>
    <w:rsid w:val="00E57559"/>
    <w:rsid w:val="00E833EA"/>
    <w:rsid w:val="00EC74E2"/>
    <w:rsid w:val="00ED5982"/>
    <w:rsid w:val="00ED61FD"/>
    <w:rsid w:val="00F40DD9"/>
    <w:rsid w:val="00F5281A"/>
    <w:rsid w:val="00F81981"/>
    <w:rsid w:val="00F92332"/>
    <w:rsid w:val="00FE2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15F5"/>
    <w:rPr>
      <w:color w:val="000000"/>
    </w:rPr>
  </w:style>
  <w:style w:type="paragraph" w:styleId="1">
    <w:name w:val="heading 1"/>
    <w:basedOn w:val="a"/>
    <w:next w:val="a"/>
    <w:link w:val="10"/>
    <w:qFormat/>
    <w:rsid w:val="00B16FE4"/>
    <w:pPr>
      <w:keepNext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spacing w:val="-16"/>
      <w:sz w:val="28"/>
      <w:szCs w:val="29"/>
      <w:lang w:val="en-US" w:bidi="ar-SA"/>
    </w:rPr>
  </w:style>
  <w:style w:type="paragraph" w:styleId="2">
    <w:name w:val="heading 2"/>
    <w:basedOn w:val="a"/>
    <w:next w:val="a"/>
    <w:link w:val="20"/>
    <w:qFormat/>
    <w:rsid w:val="00B16FE4"/>
    <w:pPr>
      <w:keepNext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rFonts w:ascii="Times New Roman" w:eastAsia="Times New Roman" w:hAnsi="Times New Roman" w:cs="Times New Roman"/>
      <w:b/>
      <w:bCs/>
      <w:spacing w:val="-6"/>
      <w:sz w:val="28"/>
      <w:szCs w:val="28"/>
      <w:lang w:val="en-US" w:bidi="ar-SA"/>
    </w:rPr>
  </w:style>
  <w:style w:type="paragraph" w:styleId="3">
    <w:name w:val="heading 3"/>
    <w:basedOn w:val="a"/>
    <w:next w:val="a"/>
    <w:link w:val="30"/>
    <w:qFormat/>
    <w:rsid w:val="00B16FE4"/>
    <w:pPr>
      <w:keepNext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eastAsia="Times New Roman" w:hAnsi="Arial" w:cs="Times New Roman"/>
      <w:b/>
      <w:bCs/>
      <w:spacing w:val="-11"/>
      <w:w w:val="103"/>
      <w:sz w:val="28"/>
      <w:szCs w:val="32"/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615F5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C615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C615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1">
    <w:name w:val="Заголовок №1_"/>
    <w:basedOn w:val="a0"/>
    <w:link w:val="12"/>
    <w:rsid w:val="00C615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64"/>
      <w:szCs w:val="64"/>
      <w:u w:val="none"/>
    </w:rPr>
  </w:style>
  <w:style w:type="character" w:customStyle="1" w:styleId="13">
    <w:name w:val="Заголовок №1"/>
    <w:basedOn w:val="11"/>
    <w:rsid w:val="00C615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64"/>
      <w:szCs w:val="64"/>
      <w:u w:val="single"/>
      <w:lang w:val="ru-RU" w:eastAsia="ru-RU" w:bidi="ru-RU"/>
    </w:rPr>
  </w:style>
  <w:style w:type="character" w:customStyle="1" w:styleId="1David10pt0pt">
    <w:name w:val="Заголовок №1 + David;10 pt;Не курсив;Интервал 0 pt"/>
    <w:basedOn w:val="11"/>
    <w:rsid w:val="00C615F5"/>
    <w:rPr>
      <w:rFonts w:ascii="David" w:eastAsia="David" w:hAnsi="David" w:cs="David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_"/>
    <w:basedOn w:val="a0"/>
    <w:link w:val="22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pt">
    <w:name w:val="Основной текст (2) + Интервал 3 pt"/>
    <w:basedOn w:val="21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sid w:val="00C615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0"/>
      <w:sz w:val="28"/>
      <w:szCs w:val="28"/>
      <w:u w:val="none"/>
      <w:lang w:val="en-US" w:eastAsia="en-US" w:bidi="en-US"/>
    </w:rPr>
  </w:style>
  <w:style w:type="character" w:customStyle="1" w:styleId="61">
    <w:name w:val="Основной текст (6)"/>
    <w:basedOn w:val="6"/>
    <w:rsid w:val="00C615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sid w:val="00C615F5"/>
    <w:rPr>
      <w:rFonts w:ascii="Candara" w:eastAsia="Candara" w:hAnsi="Candara" w:cs="Candara"/>
      <w:b w:val="0"/>
      <w:bCs w:val="0"/>
      <w:i w:val="0"/>
      <w:iCs w:val="0"/>
      <w:smallCaps w:val="0"/>
      <w:strike w:val="0"/>
      <w:w w:val="150"/>
      <w:sz w:val="21"/>
      <w:szCs w:val="21"/>
      <w:u w:val="none"/>
      <w:lang w:val="en-US" w:eastAsia="en-US" w:bidi="en-US"/>
    </w:rPr>
  </w:style>
  <w:style w:type="character" w:customStyle="1" w:styleId="71">
    <w:name w:val="Основной текст (7)"/>
    <w:basedOn w:val="7"/>
    <w:rsid w:val="00C615F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50"/>
      <w:position w:val="0"/>
      <w:sz w:val="21"/>
      <w:szCs w:val="21"/>
      <w:u w:val="none"/>
      <w:lang w:val="en-US" w:eastAsia="en-US" w:bidi="en-US"/>
    </w:rPr>
  </w:style>
  <w:style w:type="character" w:customStyle="1" w:styleId="8">
    <w:name w:val="Основной текст (8)_"/>
    <w:basedOn w:val="a0"/>
    <w:link w:val="80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5"/>
      <w:szCs w:val="15"/>
      <w:u w:val="none"/>
    </w:rPr>
  </w:style>
  <w:style w:type="character" w:customStyle="1" w:styleId="81">
    <w:name w:val="Основной текст (8)"/>
    <w:basedOn w:val="8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0pt">
    <w:name w:val="Основной текст (8) + Курсив;Интервал 0 pt"/>
    <w:basedOn w:val="8"/>
    <w:rsid w:val="00C615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Candara4pt0pt">
    <w:name w:val="Основной текст (8) + Candara;4 pt;Курсив;Интервал 0 pt"/>
    <w:basedOn w:val="8"/>
    <w:rsid w:val="00C615F5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a6">
    <w:name w:val="Другое_"/>
    <w:basedOn w:val="a0"/>
    <w:link w:val="a7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4pt1pt">
    <w:name w:val="Другое + 14 pt;Курсив;Интервал 1 pt"/>
    <w:basedOn w:val="a6"/>
    <w:rsid w:val="00C615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pt">
    <w:name w:val="Другое + 14 pt"/>
    <w:basedOn w:val="a6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C615F5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91">
    <w:name w:val="Основной текст (9)"/>
    <w:basedOn w:val="9"/>
    <w:rsid w:val="00C615F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9David14pt">
    <w:name w:val="Основной текст (9) + David;14 pt;Курсив"/>
    <w:basedOn w:val="9"/>
    <w:rsid w:val="00C615F5"/>
    <w:rPr>
      <w:rFonts w:ascii="David" w:eastAsia="David" w:hAnsi="David" w:cs="David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Заголовок №4_"/>
    <w:basedOn w:val="a0"/>
    <w:link w:val="42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3">
    <w:name w:val="Заголовок №4"/>
    <w:basedOn w:val="41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David17pt-2pt">
    <w:name w:val="Заголовок №4 + David;17 pt;Полужирный;Курсив;Интервал -2 pt"/>
    <w:basedOn w:val="41"/>
    <w:rsid w:val="00C615F5"/>
    <w:rPr>
      <w:rFonts w:ascii="David" w:eastAsia="David" w:hAnsi="David" w:cs="David"/>
      <w:b/>
      <w:bCs/>
      <w:i/>
      <w:iCs/>
      <w:smallCaps w:val="0"/>
      <w:strike w:val="0"/>
      <w:color w:val="000000"/>
      <w:spacing w:val="-50"/>
      <w:w w:val="100"/>
      <w:position w:val="0"/>
      <w:sz w:val="34"/>
      <w:szCs w:val="34"/>
      <w:u w:val="none"/>
      <w:lang w:val="en-US" w:eastAsia="en-US" w:bidi="en-US"/>
    </w:rPr>
  </w:style>
  <w:style w:type="character" w:customStyle="1" w:styleId="33">
    <w:name w:val="Заголовок №3_"/>
    <w:basedOn w:val="a0"/>
    <w:link w:val="34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Заголовок №2_"/>
    <w:basedOn w:val="a0"/>
    <w:link w:val="24"/>
    <w:rsid w:val="00C615F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52"/>
      <w:szCs w:val="52"/>
      <w:u w:val="none"/>
      <w:lang w:val="en-US" w:eastAsia="en-US" w:bidi="en-US"/>
    </w:rPr>
  </w:style>
  <w:style w:type="character" w:customStyle="1" w:styleId="25">
    <w:name w:val="Заголовок №2"/>
    <w:basedOn w:val="23"/>
    <w:rsid w:val="00C615F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52"/>
      <w:szCs w:val="52"/>
      <w:u w:val="single"/>
      <w:lang w:val="en-US" w:eastAsia="en-US" w:bidi="en-US"/>
    </w:rPr>
  </w:style>
  <w:style w:type="character" w:customStyle="1" w:styleId="35">
    <w:name w:val="Основной текст (3) + Малые прописные"/>
    <w:basedOn w:val="31"/>
    <w:rsid w:val="00C615F5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C615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6">
    <w:name w:val="Основной текст (2)"/>
    <w:basedOn w:val="21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8">
    <w:name w:val="Подпись к таблице_"/>
    <w:basedOn w:val="a0"/>
    <w:link w:val="a9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Candara11pt">
    <w:name w:val="Основной текст (2) + Candara;11 pt"/>
    <w:basedOn w:val="21"/>
    <w:rsid w:val="00C615F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a">
    <w:name w:val="Подпись к таблице"/>
    <w:basedOn w:val="a8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C615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Candara115pt">
    <w:name w:val="Основной текст (2) + Candara;11;5 pt"/>
    <w:basedOn w:val="21"/>
    <w:rsid w:val="00C615F5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9">
    <w:name w:val="Основной текст (2)"/>
    <w:basedOn w:val="21"/>
    <w:rsid w:val="00C615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pt">
    <w:name w:val="Основной текст (2) + Курсив;Интервал 1 pt"/>
    <w:basedOn w:val="21"/>
    <w:rsid w:val="00C615F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C615F5"/>
    <w:pPr>
      <w:shd w:val="clear" w:color="auto" w:fill="FFFFFF"/>
      <w:spacing w:before="180" w:after="480" w:line="28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C615F5"/>
    <w:pPr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2">
    <w:name w:val="Заголовок №1"/>
    <w:basedOn w:val="a"/>
    <w:link w:val="11"/>
    <w:rsid w:val="00C615F5"/>
    <w:pPr>
      <w:shd w:val="clear" w:color="auto" w:fill="FFFFFF"/>
      <w:spacing w:before="360" w:after="360" w:line="0" w:lineRule="atLeast"/>
      <w:jc w:val="both"/>
      <w:outlineLvl w:val="0"/>
    </w:pPr>
    <w:rPr>
      <w:rFonts w:ascii="Times New Roman" w:eastAsia="Times New Roman" w:hAnsi="Times New Roman" w:cs="Times New Roman"/>
      <w:i/>
      <w:iCs/>
      <w:spacing w:val="-10"/>
      <w:sz w:val="64"/>
      <w:szCs w:val="64"/>
    </w:rPr>
  </w:style>
  <w:style w:type="paragraph" w:customStyle="1" w:styleId="50">
    <w:name w:val="Основной текст (5)"/>
    <w:basedOn w:val="a"/>
    <w:link w:val="5"/>
    <w:rsid w:val="00C615F5"/>
    <w:pPr>
      <w:shd w:val="clear" w:color="auto" w:fill="FFFFFF"/>
      <w:spacing w:before="360" w:after="18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">
    <w:name w:val="Основной текст (2)"/>
    <w:basedOn w:val="a"/>
    <w:link w:val="21"/>
    <w:rsid w:val="00C615F5"/>
    <w:pPr>
      <w:shd w:val="clear" w:color="auto" w:fill="FFFFFF"/>
      <w:spacing w:before="180" w:line="299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C615F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rsid w:val="00C615F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20"/>
      <w:sz w:val="28"/>
      <w:szCs w:val="28"/>
      <w:lang w:val="en-US" w:eastAsia="en-US" w:bidi="en-US"/>
    </w:rPr>
  </w:style>
  <w:style w:type="paragraph" w:customStyle="1" w:styleId="70">
    <w:name w:val="Основной текст (7)"/>
    <w:basedOn w:val="a"/>
    <w:link w:val="7"/>
    <w:rsid w:val="00C615F5"/>
    <w:pPr>
      <w:shd w:val="clear" w:color="auto" w:fill="FFFFFF"/>
      <w:spacing w:line="0" w:lineRule="atLeast"/>
    </w:pPr>
    <w:rPr>
      <w:rFonts w:ascii="Candara" w:eastAsia="Candara" w:hAnsi="Candara" w:cs="Candara"/>
      <w:w w:val="150"/>
      <w:sz w:val="21"/>
      <w:szCs w:val="21"/>
      <w:lang w:val="en-US" w:eastAsia="en-US" w:bidi="en-US"/>
    </w:rPr>
  </w:style>
  <w:style w:type="paragraph" w:customStyle="1" w:styleId="80">
    <w:name w:val="Основной текст (8)"/>
    <w:basedOn w:val="a"/>
    <w:link w:val="8"/>
    <w:rsid w:val="00C615F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0"/>
      <w:sz w:val="15"/>
      <w:szCs w:val="15"/>
    </w:rPr>
  </w:style>
  <w:style w:type="paragraph" w:customStyle="1" w:styleId="a7">
    <w:name w:val="Другое"/>
    <w:basedOn w:val="a"/>
    <w:link w:val="a6"/>
    <w:rsid w:val="00C615F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0">
    <w:name w:val="Основной текст (9)"/>
    <w:basedOn w:val="a"/>
    <w:link w:val="9"/>
    <w:rsid w:val="00C615F5"/>
    <w:pPr>
      <w:shd w:val="clear" w:color="auto" w:fill="FFFFFF"/>
      <w:spacing w:line="0" w:lineRule="atLeast"/>
      <w:jc w:val="both"/>
    </w:pPr>
    <w:rPr>
      <w:rFonts w:ascii="Candara" w:eastAsia="Candara" w:hAnsi="Candara" w:cs="Candara"/>
      <w:sz w:val="32"/>
      <w:szCs w:val="32"/>
    </w:rPr>
  </w:style>
  <w:style w:type="paragraph" w:customStyle="1" w:styleId="42">
    <w:name w:val="Заголовок №4"/>
    <w:basedOn w:val="a"/>
    <w:link w:val="41"/>
    <w:rsid w:val="00C615F5"/>
    <w:pPr>
      <w:shd w:val="clear" w:color="auto" w:fill="FFFFFF"/>
      <w:spacing w:line="0" w:lineRule="atLeast"/>
      <w:jc w:val="both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Заголовок №3"/>
    <w:basedOn w:val="a"/>
    <w:link w:val="33"/>
    <w:rsid w:val="00C615F5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Заголовок №2"/>
    <w:basedOn w:val="a"/>
    <w:link w:val="23"/>
    <w:rsid w:val="00C615F5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  <w:i/>
      <w:iCs/>
      <w:sz w:val="52"/>
      <w:szCs w:val="52"/>
      <w:lang w:val="en-US" w:eastAsia="en-US" w:bidi="en-US"/>
    </w:rPr>
  </w:style>
  <w:style w:type="paragraph" w:customStyle="1" w:styleId="101">
    <w:name w:val="Основной текст (10)"/>
    <w:basedOn w:val="a"/>
    <w:link w:val="100"/>
    <w:rsid w:val="00C615F5"/>
    <w:pPr>
      <w:shd w:val="clear" w:color="auto" w:fill="FFFFFF"/>
      <w:spacing w:before="540"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rsid w:val="00C615F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8">
    <w:name w:val="Подпись к таблице (2)"/>
    <w:basedOn w:val="a"/>
    <w:link w:val="27"/>
    <w:rsid w:val="00C615F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rsid w:val="00B16FE4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bidi="ar-SA"/>
    </w:rPr>
  </w:style>
  <w:style w:type="character" w:customStyle="1" w:styleId="20">
    <w:name w:val="Заголовок 2 Знак"/>
    <w:basedOn w:val="a0"/>
    <w:link w:val="2"/>
    <w:rsid w:val="00B16FE4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bidi="ar-SA"/>
    </w:rPr>
  </w:style>
  <w:style w:type="character" w:customStyle="1" w:styleId="30">
    <w:name w:val="Заголовок 3 Знак"/>
    <w:basedOn w:val="a0"/>
    <w:link w:val="3"/>
    <w:rsid w:val="00B16FE4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bidi="ar-SA"/>
    </w:rPr>
  </w:style>
  <w:style w:type="paragraph" w:customStyle="1" w:styleId="2a">
    <w:name w:val="заголовок 2"/>
    <w:basedOn w:val="a"/>
    <w:next w:val="a"/>
    <w:rsid w:val="00B16FE4"/>
    <w:pPr>
      <w:keepNext/>
      <w:autoSpaceDE w:val="0"/>
      <w:autoSpaceDN w:val="0"/>
      <w:jc w:val="center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val="en-US" w:bidi="ar-SA"/>
    </w:rPr>
  </w:style>
  <w:style w:type="paragraph" w:customStyle="1" w:styleId="ab">
    <w:name w:val="Таблицы (моноширинный)"/>
    <w:basedOn w:val="a"/>
    <w:next w:val="a"/>
    <w:rsid w:val="00B16FE4"/>
    <w:pPr>
      <w:suppressAutoHyphens/>
      <w:autoSpaceDE w:val="0"/>
      <w:jc w:val="both"/>
    </w:pPr>
    <w:rPr>
      <w:rFonts w:ascii="Courier New" w:eastAsia="Times New Roman" w:hAnsi="Courier New" w:cs="Courier New"/>
      <w:color w:val="auto"/>
      <w:sz w:val="20"/>
      <w:szCs w:val="20"/>
      <w:lang w:eastAsia="ar-SA" w:bidi="ar-SA"/>
    </w:rPr>
  </w:style>
  <w:style w:type="character" w:customStyle="1" w:styleId="FontStyle22">
    <w:name w:val="Font Style22"/>
    <w:basedOn w:val="a0"/>
    <w:rsid w:val="00B16FE4"/>
    <w:rPr>
      <w:rFonts w:ascii="Times New Roman" w:hAnsi="Times New Roman" w:cs="Times New Roman"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1828B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828BF"/>
    <w:rPr>
      <w:rFonts w:ascii="Tahoma" w:hAnsi="Tahoma" w:cs="Tahoma"/>
      <w:color w:val="000000"/>
      <w:sz w:val="16"/>
      <w:szCs w:val="16"/>
    </w:rPr>
  </w:style>
  <w:style w:type="paragraph" w:customStyle="1" w:styleId="ConsPlusTitle">
    <w:name w:val="ConsPlusTitle"/>
    <w:rsid w:val="00972E9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customStyle="1" w:styleId="ConsNormal">
    <w:name w:val="ConsNormal"/>
    <w:rsid w:val="00232E38"/>
    <w:pPr>
      <w:ind w:firstLine="720"/>
    </w:pPr>
    <w:rPr>
      <w:rFonts w:ascii="Arial" w:eastAsia="Calibri" w:hAnsi="Arial" w:cs="Times New Roman"/>
      <w:sz w:val="20"/>
      <w:szCs w:val="20"/>
      <w:lang w:bidi="ar-SA"/>
    </w:rPr>
  </w:style>
  <w:style w:type="paragraph" w:styleId="2b">
    <w:name w:val="Body Text 2"/>
    <w:basedOn w:val="a"/>
    <w:link w:val="2c"/>
    <w:rsid w:val="00232E38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en-US" w:bidi="ar-SA"/>
    </w:rPr>
  </w:style>
  <w:style w:type="character" w:customStyle="1" w:styleId="2c">
    <w:name w:val="Основной текст 2 Знак"/>
    <w:basedOn w:val="a0"/>
    <w:link w:val="2b"/>
    <w:rsid w:val="00232E38"/>
    <w:rPr>
      <w:rFonts w:ascii="Times New Roman" w:eastAsia="Times New Roman" w:hAnsi="Times New Roman" w:cs="Times New Roman"/>
      <w:sz w:val="28"/>
      <w:szCs w:val="28"/>
      <w:lang w:val="en-US" w:bidi="ar-SA"/>
    </w:rPr>
  </w:style>
  <w:style w:type="paragraph" w:customStyle="1" w:styleId="Style4">
    <w:name w:val="Style4"/>
    <w:basedOn w:val="a"/>
    <w:rsid w:val="00232E38"/>
    <w:pPr>
      <w:autoSpaceDE w:val="0"/>
      <w:autoSpaceDN w:val="0"/>
      <w:adjustRightInd w:val="0"/>
      <w:spacing w:line="295" w:lineRule="exact"/>
      <w:jc w:val="center"/>
    </w:pPr>
    <w:rPr>
      <w:rFonts w:ascii="Microsoft Sans Serif" w:eastAsia="Times New Roman" w:hAnsi="Microsoft Sans Serif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12</Pages>
  <Words>3074</Words>
  <Characters>17526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 Пустоветова</dc:creator>
  <cp:lastModifiedBy>Петровна</cp:lastModifiedBy>
  <cp:revision>18</cp:revision>
  <cp:lastPrinted>2022-07-26T10:18:00Z</cp:lastPrinted>
  <dcterms:created xsi:type="dcterms:W3CDTF">2022-07-11T12:38:00Z</dcterms:created>
  <dcterms:modified xsi:type="dcterms:W3CDTF">2022-07-27T05:39:00Z</dcterms:modified>
</cp:coreProperties>
</file>