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49206" w14:textId="77777777" w:rsidR="001D1E18" w:rsidRPr="00FE3197" w:rsidRDefault="001D1E18" w:rsidP="001D1E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19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3F36F32" wp14:editId="2CFD8B16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29BB6" w14:textId="77777777" w:rsidR="001D1E18" w:rsidRPr="00FE3197" w:rsidRDefault="001D1E18" w:rsidP="001D1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14:paraId="020C836A" w14:textId="77777777" w:rsidR="001D1E18" w:rsidRPr="00FE3197" w:rsidRDefault="001D1E18" w:rsidP="001D1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 РАЙОНА</w:t>
      </w:r>
    </w:p>
    <w:p w14:paraId="351A3B5F" w14:textId="77777777" w:rsidR="001D1E18" w:rsidRPr="00FE3197" w:rsidRDefault="001D1E18" w:rsidP="001D1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647864" w14:textId="77777777" w:rsidR="001D1E18" w:rsidRPr="00FE3197" w:rsidRDefault="001D1E18" w:rsidP="001D1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1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0B6B6CBF" w14:textId="77777777" w:rsidR="001D1E18" w:rsidRDefault="001D1E18" w:rsidP="001D1E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379BC0" w14:textId="77777777" w:rsidR="001D1E18" w:rsidRPr="00FE3197" w:rsidRDefault="001D1E18" w:rsidP="001D1E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5EEFB6" w14:textId="77777777" w:rsidR="001D1E18" w:rsidRPr="00FE3197" w:rsidRDefault="001D1E18" w:rsidP="001D1E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24.08.2022                                                                                                         </w:t>
      </w: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138</w:t>
      </w:r>
    </w:p>
    <w:p w14:paraId="101F0697" w14:textId="77777777" w:rsidR="001D1E18" w:rsidRPr="00FE3197" w:rsidRDefault="001D1E18" w:rsidP="001D1E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>с. Белая Глина</w:t>
      </w:r>
    </w:p>
    <w:p w14:paraId="114C90DF" w14:textId="77777777" w:rsidR="001D1E18" w:rsidRDefault="001D1E18" w:rsidP="001D1E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E6F76" w14:textId="77777777" w:rsidR="001D1E18" w:rsidRPr="00FE3197" w:rsidRDefault="001D1E18" w:rsidP="001D1E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6E166" w14:textId="77777777" w:rsidR="001D1E18" w:rsidRDefault="001D1E18" w:rsidP="001D1E18">
      <w:pPr>
        <w:pStyle w:val="20"/>
        <w:keepNext/>
        <w:keepLines/>
        <w:shd w:val="clear" w:color="auto" w:fill="auto"/>
        <w:spacing w:before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</w:t>
      </w:r>
    </w:p>
    <w:p w14:paraId="5A61F698" w14:textId="77777777" w:rsidR="001D1E18" w:rsidRDefault="001D1E18" w:rsidP="001D1E18">
      <w:pPr>
        <w:pStyle w:val="20"/>
        <w:keepNext/>
        <w:keepLines/>
        <w:shd w:val="clear" w:color="auto" w:fill="auto"/>
        <w:spacing w:before="0" w:line="240" w:lineRule="auto"/>
        <w:contextualSpacing/>
        <w:rPr>
          <w:b w:val="0"/>
          <w:sz w:val="28"/>
          <w:szCs w:val="28"/>
        </w:rPr>
      </w:pPr>
      <w:r>
        <w:rPr>
          <w:sz w:val="28"/>
          <w:szCs w:val="28"/>
        </w:rPr>
        <w:t>на территории Белоглинского сельского поселения Белоглинского района</w:t>
      </w:r>
    </w:p>
    <w:p w14:paraId="7B3E1EAD" w14:textId="77777777" w:rsidR="001D1E18" w:rsidRPr="00FE3197" w:rsidRDefault="001D1E18" w:rsidP="001D1E18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BBD8C" w14:textId="77777777" w:rsidR="001D1E18" w:rsidRDefault="001D1E18" w:rsidP="001D1E18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Федерации», Федеральным законом от 27 декабря 2018 № 498-ФЗ «Об ответственном обращении с животными и о внесении изменений в отдельные законодательные акты Российской Федерации»,</w:t>
      </w:r>
      <w:r w:rsidRPr="00FE3197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14 июля 2022 №269-ФЗ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Федерации», постановляю:</w:t>
      </w:r>
    </w:p>
    <w:p w14:paraId="3E137083" w14:textId="77777777" w:rsidR="001D1E18" w:rsidRDefault="001D1E18" w:rsidP="001D1E18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>1. Утвердить места,</w:t>
      </w:r>
      <w:r>
        <w:t xml:space="preserve"> </w:t>
      </w:r>
      <w:r>
        <w:rPr>
          <w:sz w:val="28"/>
          <w:szCs w:val="28"/>
        </w:rPr>
        <w:t xml:space="preserve">на которые запрещено возвращать животных без владельцев на территории Белоглинского сельского поселения Белоглинского района (приложение). </w:t>
      </w:r>
    </w:p>
    <w:p w14:paraId="0AD02477" w14:textId="77777777" w:rsidR="001D1E18" w:rsidRDefault="001D1E18" w:rsidP="001D1E18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>2. З</w:t>
      </w:r>
      <w:r w:rsidRPr="006C3E21">
        <w:rPr>
          <w:sz w:val="28"/>
          <w:szCs w:val="28"/>
        </w:rPr>
        <w:t>аместитель главы Белоглинского сельского поселения, по вопросам культуры, спорта, физической культуры, работе с молодежью, делам несовершеннолетних и защите их прав, взаимодействию с общественными организациями</w:t>
      </w:r>
      <w:r>
        <w:rPr>
          <w:sz w:val="28"/>
          <w:szCs w:val="28"/>
        </w:rPr>
        <w:t xml:space="preserve"> (Бородинов) назначается лицом, уполномоченным на принятие решений о возврате животных без владельцев на прежние места обитания животных без владельцев на территории Белоглинского сельского поселения Белоглинского района.</w:t>
      </w:r>
    </w:p>
    <w:p w14:paraId="6E1398A8" w14:textId="77777777" w:rsidR="001D1E18" w:rsidRPr="00FE3197" w:rsidRDefault="001D1E18" w:rsidP="001D1E18">
      <w:pPr>
        <w:shd w:val="clear" w:color="auto" w:fill="FFFFFF"/>
        <w:spacing w:after="0" w:line="18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</w:t>
      </w: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Мерецкому,</w:t>
      </w: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настоящее постановление на официальном сайте Белоглинского сельского поселении Белоглинского района (</w:t>
      </w:r>
      <w:proofErr w:type="spellStart"/>
      <w:r w:rsidRPr="00FE3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admbelog</w:t>
      </w:r>
      <w:proofErr w:type="spellEnd"/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3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0D4646A" w14:textId="77777777" w:rsidR="001D1E18" w:rsidRPr="00FE3197" w:rsidRDefault="001D1E18" w:rsidP="001D1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14:paraId="6F1CE1E4" w14:textId="77777777" w:rsidR="001D1E18" w:rsidRPr="00FE3197" w:rsidRDefault="001D1E18" w:rsidP="001D1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5. </w:t>
      </w:r>
      <w:r w:rsidRPr="005A3A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4212C830" w14:textId="77777777" w:rsidR="001D1E18" w:rsidRPr="00FE3197" w:rsidRDefault="001D1E18" w:rsidP="001D1E1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596AF14" w14:textId="77777777" w:rsidR="001D1E18" w:rsidRDefault="001D1E18" w:rsidP="001D1E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88D">
        <w:rPr>
          <w:rFonts w:ascii="Times New Roman" w:eastAsia="Times New Roman" w:hAnsi="Times New Roman" w:cs="Times New Roman"/>
          <w:sz w:val="28"/>
          <w:szCs w:val="28"/>
        </w:rPr>
        <w:t>Глава Белоглинского сельского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0C783B5" w14:textId="77777777" w:rsidR="001D1E18" w:rsidRPr="002A0C37" w:rsidRDefault="001D1E18" w:rsidP="001D1E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8388D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388D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gramEnd"/>
      <w:r w:rsidRPr="0078388D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78388D">
        <w:rPr>
          <w:rFonts w:ascii="Times New Roman" w:eastAsia="Times New Roman" w:hAnsi="Times New Roman" w:cs="Times New Roman"/>
          <w:sz w:val="28"/>
          <w:szCs w:val="28"/>
        </w:rPr>
        <w:tab/>
      </w:r>
      <w:r w:rsidRPr="0078388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78388D">
        <w:rPr>
          <w:rFonts w:ascii="Times New Roman" w:eastAsia="Times New Roman" w:hAnsi="Times New Roman" w:cs="Times New Roman"/>
          <w:sz w:val="28"/>
          <w:szCs w:val="28"/>
        </w:rPr>
        <w:t xml:space="preserve">   А.Г. Слюсаренко</w:t>
      </w:r>
    </w:p>
    <w:p w14:paraId="611490BE" w14:textId="77777777" w:rsidR="001D1E18" w:rsidRPr="00CE5672" w:rsidRDefault="001D1E18" w:rsidP="001D1E18">
      <w:pPr>
        <w:shd w:val="clear" w:color="auto" w:fill="FFFFFF"/>
        <w:spacing w:after="0" w:line="182" w:lineRule="atLeast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Приложение</w:t>
      </w:r>
    </w:p>
    <w:p w14:paraId="6D01A8A1" w14:textId="77777777" w:rsidR="001D1E18" w:rsidRPr="00CE5672" w:rsidRDefault="001D1E18" w:rsidP="001D1E18">
      <w:pPr>
        <w:shd w:val="clear" w:color="auto" w:fill="FFFFFF"/>
        <w:spacing w:after="0" w:line="182" w:lineRule="atLeast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 постановлению администрации</w:t>
      </w:r>
    </w:p>
    <w:p w14:paraId="73AF1FFF" w14:textId="77777777" w:rsidR="001D1E18" w:rsidRDefault="001D1E18" w:rsidP="001D1E18">
      <w:pPr>
        <w:shd w:val="clear" w:color="auto" w:fill="FFFFFF"/>
        <w:spacing w:after="0" w:line="182" w:lineRule="atLeast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Белоглинского сельского поселения </w:t>
      </w:r>
    </w:p>
    <w:p w14:paraId="206B6F0D" w14:textId="77777777" w:rsidR="001D1E18" w:rsidRPr="00CE5672" w:rsidRDefault="001D1E18" w:rsidP="001D1E18">
      <w:pPr>
        <w:shd w:val="clear" w:color="auto" w:fill="FFFFFF"/>
        <w:spacing w:after="0" w:line="182" w:lineRule="atLeast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Белоглинского района</w:t>
      </w:r>
    </w:p>
    <w:p w14:paraId="54901179" w14:textId="77777777" w:rsidR="001D1E18" w:rsidRPr="00CE5672" w:rsidRDefault="001D1E18" w:rsidP="001D1E18">
      <w:pPr>
        <w:shd w:val="clear" w:color="auto" w:fill="FFFFFF"/>
        <w:spacing w:after="0" w:line="18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</w:t>
      </w: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от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24.08.2022</w:t>
      </w: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138</w:t>
      </w:r>
    </w:p>
    <w:p w14:paraId="35FB414C" w14:textId="77777777" w:rsidR="001D1E18" w:rsidRDefault="001D1E18" w:rsidP="001D1E18">
      <w:pPr>
        <w:pStyle w:val="a3"/>
        <w:jc w:val="left"/>
        <w:rPr>
          <w:sz w:val="28"/>
          <w:szCs w:val="28"/>
        </w:rPr>
      </w:pPr>
    </w:p>
    <w:p w14:paraId="0304E17F" w14:textId="77777777" w:rsidR="001D1E18" w:rsidRDefault="001D1E18" w:rsidP="001D1E18">
      <w:pPr>
        <w:pStyle w:val="a3"/>
        <w:ind w:left="0"/>
        <w:rPr>
          <w:sz w:val="28"/>
          <w:szCs w:val="28"/>
        </w:rPr>
      </w:pPr>
    </w:p>
    <w:p w14:paraId="6D4B734A" w14:textId="77777777" w:rsidR="001D1E18" w:rsidRDefault="001D1E18" w:rsidP="001D1E18">
      <w:pPr>
        <w:pStyle w:val="a3"/>
        <w:jc w:val="right"/>
        <w:rPr>
          <w:sz w:val="28"/>
          <w:szCs w:val="28"/>
        </w:rPr>
      </w:pPr>
    </w:p>
    <w:p w14:paraId="0292D9E5" w14:textId="77777777" w:rsidR="001D1E18" w:rsidRPr="002A0C37" w:rsidRDefault="001D1E18" w:rsidP="001D1E18">
      <w:pPr>
        <w:pStyle w:val="a3"/>
        <w:jc w:val="center"/>
        <w:rPr>
          <w:b/>
        </w:rPr>
      </w:pPr>
      <w:r w:rsidRPr="001D026A">
        <w:rPr>
          <w:b/>
          <w:sz w:val="28"/>
          <w:szCs w:val="28"/>
        </w:rPr>
        <w:t>Места,</w:t>
      </w:r>
      <w:r w:rsidRPr="001D026A">
        <w:rPr>
          <w:b/>
        </w:rPr>
        <w:t xml:space="preserve"> </w:t>
      </w:r>
      <w:r w:rsidRPr="001D026A">
        <w:rPr>
          <w:b/>
          <w:sz w:val="28"/>
          <w:szCs w:val="28"/>
        </w:rPr>
        <w:t xml:space="preserve">на которые запрещено возвращать животных без владельцев </w:t>
      </w:r>
    </w:p>
    <w:p w14:paraId="56BDE1E8" w14:textId="77777777" w:rsidR="001D1E18" w:rsidRDefault="001D1E18" w:rsidP="001D1E18">
      <w:pPr>
        <w:pStyle w:val="20"/>
        <w:keepNext/>
        <w:keepLines/>
        <w:shd w:val="clear" w:color="auto" w:fill="auto"/>
        <w:spacing w:before="0" w:line="240" w:lineRule="auto"/>
        <w:contextualSpacing/>
        <w:rPr>
          <w:b w:val="0"/>
          <w:sz w:val="28"/>
          <w:szCs w:val="28"/>
        </w:rPr>
      </w:pPr>
      <w:r>
        <w:rPr>
          <w:sz w:val="28"/>
          <w:szCs w:val="28"/>
        </w:rPr>
        <w:t>на территории Белоглинского сельского поселения Белоглинского района</w:t>
      </w:r>
    </w:p>
    <w:p w14:paraId="4D907892" w14:textId="77777777" w:rsidR="001D1E18" w:rsidRPr="001D026A" w:rsidRDefault="001D1E18" w:rsidP="001D1E18">
      <w:pPr>
        <w:pStyle w:val="a3"/>
        <w:jc w:val="center"/>
        <w:rPr>
          <w:b/>
          <w:sz w:val="28"/>
          <w:szCs w:val="28"/>
        </w:rPr>
      </w:pPr>
    </w:p>
    <w:p w14:paraId="3A6E4A1D" w14:textId="77777777" w:rsidR="001D1E18" w:rsidRDefault="001D1E18" w:rsidP="001D1E18">
      <w:pPr>
        <w:pStyle w:val="a3"/>
        <w:jc w:val="center"/>
        <w:rPr>
          <w:sz w:val="28"/>
          <w:szCs w:val="28"/>
        </w:rPr>
      </w:pPr>
    </w:p>
    <w:p w14:paraId="341E028B" w14:textId="77777777" w:rsidR="001D1E18" w:rsidRPr="001A7854" w:rsidRDefault="001D1E18" w:rsidP="001D1E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>1. Детские игровые и детские спортивные площадки.</w:t>
      </w:r>
    </w:p>
    <w:p w14:paraId="7E545753" w14:textId="77777777" w:rsidR="001D1E18" w:rsidRPr="001A7854" w:rsidRDefault="001D1E18" w:rsidP="001D1E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  <w:shd w:val="clear" w:color="auto" w:fill="FFFFFF"/>
        </w:rPr>
        <w:t>2. Территории общего пользования (в том числе площади, улицы, проезды, набережные, скверы, бульвары, парки и другие территории, которыми беспрепятственно пользуется неограниченный круг лиц)</w:t>
      </w:r>
      <w:r w:rsidRPr="001A7854">
        <w:rPr>
          <w:rFonts w:ascii="Times New Roman" w:hAnsi="Times New Roman" w:cs="Times New Roman"/>
          <w:sz w:val="28"/>
          <w:szCs w:val="28"/>
        </w:rPr>
        <w:t>.</w:t>
      </w:r>
    </w:p>
    <w:p w14:paraId="04A6FA46" w14:textId="77777777" w:rsidR="001D1E18" w:rsidRPr="001A7854" w:rsidRDefault="001D1E18" w:rsidP="001D1E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7854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14:paraId="14DC114B" w14:textId="77777777" w:rsidR="001D1E18" w:rsidRPr="001A7854" w:rsidRDefault="001D1E18" w:rsidP="001D1E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>4. Территории детских, образовательных и лечебных учреждений.</w:t>
      </w:r>
    </w:p>
    <w:p w14:paraId="5990371F" w14:textId="77777777" w:rsidR="001D1E18" w:rsidRPr="001A7854" w:rsidRDefault="001D1E18" w:rsidP="001D1E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>5. Территории, прилегающих к объектам культуры и искусства.</w:t>
      </w:r>
    </w:p>
    <w:p w14:paraId="0C9F880A" w14:textId="77777777" w:rsidR="001D1E18" w:rsidRPr="001A7854" w:rsidRDefault="001D1E18" w:rsidP="001D1E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>6. Кладбища и мемориальные зоны.</w:t>
      </w:r>
    </w:p>
    <w:p w14:paraId="5F32B110" w14:textId="77777777" w:rsidR="001D1E18" w:rsidRPr="001A7854" w:rsidRDefault="001D1E18" w:rsidP="001D1E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>7. Места размещения нестационарных торговых объектов.</w:t>
      </w:r>
    </w:p>
    <w:p w14:paraId="36BF8CF4" w14:textId="77777777" w:rsidR="001D1E18" w:rsidRDefault="001D1E18" w:rsidP="001D1E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>8. Объекты транспортной инфраструктуры (автовокзалы, автостанции, автобусные остановки).</w:t>
      </w:r>
    </w:p>
    <w:p w14:paraId="6D8F33D2" w14:textId="77777777" w:rsidR="001D1E18" w:rsidRDefault="001D1E18" w:rsidP="001D1E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C3EE8F" w14:textId="77777777" w:rsidR="001D1E18" w:rsidRPr="001A7854" w:rsidRDefault="001D1E18" w:rsidP="001D1E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3B3BF" w14:textId="77777777" w:rsidR="001D1E18" w:rsidRDefault="001D1E18" w:rsidP="001D1E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88D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14:paraId="0F339163" w14:textId="77777777" w:rsidR="001D1E18" w:rsidRDefault="001D1E18" w:rsidP="001D1E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88D">
        <w:rPr>
          <w:rFonts w:ascii="Times New Roman" w:eastAsia="Times New Roman" w:hAnsi="Times New Roman" w:cs="Times New Roman"/>
          <w:sz w:val="28"/>
          <w:szCs w:val="28"/>
        </w:rPr>
        <w:t>Белоглинского сельского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388D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</w:p>
    <w:p w14:paraId="485D4520" w14:textId="77777777" w:rsidR="001D1E18" w:rsidRPr="0078388D" w:rsidRDefault="001D1E18" w:rsidP="001D1E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88D">
        <w:rPr>
          <w:rFonts w:ascii="Times New Roman" w:eastAsia="Times New Roman" w:hAnsi="Times New Roman" w:cs="Times New Roman"/>
          <w:sz w:val="28"/>
          <w:szCs w:val="28"/>
        </w:rPr>
        <w:t>Белоглинского района</w:t>
      </w:r>
      <w:r w:rsidRPr="0078388D">
        <w:rPr>
          <w:rFonts w:ascii="Times New Roman" w:eastAsia="Times New Roman" w:hAnsi="Times New Roman" w:cs="Times New Roman"/>
          <w:sz w:val="28"/>
          <w:szCs w:val="28"/>
        </w:rPr>
        <w:tab/>
      </w:r>
      <w:r w:rsidRPr="0078388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78388D">
        <w:rPr>
          <w:rFonts w:ascii="Times New Roman" w:eastAsia="Times New Roman" w:hAnsi="Times New Roman" w:cs="Times New Roman"/>
          <w:sz w:val="28"/>
          <w:szCs w:val="28"/>
        </w:rPr>
        <w:t xml:space="preserve"> А.Г. Слюсаренко</w:t>
      </w:r>
    </w:p>
    <w:sectPr w:rsidR="001D1E18" w:rsidRPr="0078388D" w:rsidSect="0029437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7A"/>
    <w:rsid w:val="001D1E18"/>
    <w:rsid w:val="0029437A"/>
    <w:rsid w:val="004631AF"/>
    <w:rsid w:val="00563A0D"/>
    <w:rsid w:val="00B56CDC"/>
    <w:rsid w:val="00E8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583D"/>
  <w15:chartTrackingRefBased/>
  <w15:docId w15:val="{BF4149B8-CEB0-4FED-9BFC-7A837DBD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locked/>
    <w:rsid w:val="0029437A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0">
    <w:name w:val="Заголовок №2"/>
    <w:basedOn w:val="a"/>
    <w:link w:val="2"/>
    <w:rsid w:val="0029437A"/>
    <w:pPr>
      <w:widowControl w:val="0"/>
      <w:shd w:val="clear" w:color="auto" w:fill="FFFFFF"/>
      <w:spacing w:before="360"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styleId="a3">
    <w:name w:val="No Spacing"/>
    <w:uiPriority w:val="1"/>
    <w:qFormat/>
    <w:rsid w:val="0029437A"/>
    <w:pPr>
      <w:spacing w:after="0" w:line="240" w:lineRule="auto"/>
      <w:ind w:left="39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Нет Нет</cp:lastModifiedBy>
  <cp:revision>3</cp:revision>
  <dcterms:created xsi:type="dcterms:W3CDTF">2022-08-26T10:36:00Z</dcterms:created>
  <dcterms:modified xsi:type="dcterms:W3CDTF">2022-08-26T10:49:00Z</dcterms:modified>
</cp:coreProperties>
</file>