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D41CC8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  <w:r w:rsidR="00D41C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237C89">
      <w:pPr>
        <w:spacing w:after="0" w:line="240" w:lineRule="auto"/>
        <w:ind w:firstLine="567"/>
        <w:jc w:val="center"/>
        <w:rPr>
          <w:rFonts w:eastAsia="Times New Roman"/>
          <w:noProof/>
          <w:lang w:eastAsia="ru-RU"/>
        </w:rPr>
      </w:pPr>
    </w:p>
    <w:p w:rsidR="001B5CEA" w:rsidRDefault="001B5CEA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237C89">
      <w:pPr>
        <w:widowControl w:val="0"/>
        <w:tabs>
          <w:tab w:val="left" w:pos="3680"/>
        </w:tabs>
        <w:spacing w:after="0" w:line="20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400D6" w:rsidP="00237C89">
      <w:pPr>
        <w:widowControl w:val="0"/>
        <w:spacing w:after="0" w:line="20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C75C71">
        <w:rPr>
          <w:rFonts w:ascii="Times New Roman" w:eastAsia="Times New Roman" w:hAnsi="Times New Roman"/>
          <w:sz w:val="28"/>
          <w:szCs w:val="28"/>
          <w:lang w:eastAsia="ru-RU"/>
        </w:rPr>
        <w:t>02.12</w:t>
      </w:r>
      <w:r w:rsidR="00DF527C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5CEA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1B5CEA"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41C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5C71">
        <w:rPr>
          <w:rFonts w:ascii="Times New Roman" w:eastAsia="Times New Roman" w:hAnsi="Times New Roman"/>
          <w:sz w:val="28"/>
          <w:szCs w:val="28"/>
          <w:lang w:eastAsia="ru-RU"/>
        </w:rPr>
        <w:t>204</w:t>
      </w:r>
    </w:p>
    <w:p w:rsidR="001B5CEA" w:rsidRDefault="001B5CEA" w:rsidP="00237C8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Pr="00802114" w:rsidRDefault="001B5CEA" w:rsidP="00802114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802114" w:rsidRPr="00802114" w:rsidRDefault="00802114" w:rsidP="0080211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>Об утверждении Положения о предоставлении</w:t>
      </w:r>
    </w:p>
    <w:p w:rsidR="00802114" w:rsidRPr="00802114" w:rsidRDefault="00802114" w:rsidP="0080211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>ежегодного дополнительного оплачиваемого</w:t>
      </w:r>
    </w:p>
    <w:p w:rsidR="00802114" w:rsidRPr="00802114" w:rsidRDefault="00802114" w:rsidP="00802114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02114">
        <w:rPr>
          <w:rFonts w:ascii="Times New Roman" w:hAnsi="Times New Roman"/>
          <w:b/>
          <w:sz w:val="28"/>
          <w:szCs w:val="28"/>
        </w:rPr>
        <w:t>отпуска работникам с ненормированным рабочим</w:t>
      </w:r>
    </w:p>
    <w:p w:rsidR="00237C89" w:rsidRDefault="00802114" w:rsidP="00802114">
      <w:pPr>
        <w:pStyle w:val="a5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802114">
        <w:rPr>
          <w:b/>
          <w:sz w:val="28"/>
          <w:szCs w:val="28"/>
        </w:rPr>
        <w:t>днем в муниципальных учреждениях Белоглинского сельского поселения Белоглинского района</w:t>
      </w:r>
    </w:p>
    <w:p w:rsidR="00802114" w:rsidRPr="00802114" w:rsidRDefault="00802114" w:rsidP="0080211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</w:p>
    <w:p w:rsidR="001B5CEA" w:rsidRPr="00A55F1F" w:rsidRDefault="00802114" w:rsidP="00802114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55F1F">
        <w:rPr>
          <w:rFonts w:ascii="Times New Roman" w:hAnsi="Times New Roman"/>
          <w:sz w:val="28"/>
          <w:szCs w:val="28"/>
        </w:rPr>
        <w:t>В соответствии со статьей 119 Трудового кодекса Российской Федерации,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Белоглинского сельского поселения Белоглинского района, в целях регулирования порядка предоставления ежегодного дополнительного оплачиваемого отпуска работникам с ненормированным рабочим днем в муниципальных учреждениях Белоглинского сельского поселения Белоглинского района</w:t>
      </w:r>
      <w:r w:rsidR="001B5CEA" w:rsidRPr="00A55F1F">
        <w:rPr>
          <w:rFonts w:ascii="Times New Roman" w:hAnsi="Times New Roman"/>
          <w:sz w:val="28"/>
          <w:szCs w:val="28"/>
        </w:rPr>
        <w:t>, постановляю:</w:t>
      </w:r>
    </w:p>
    <w:p w:rsidR="004D6B8A" w:rsidRPr="00DF527C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1B5CEA" w:rsidRPr="000E3A8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1.  </w:t>
      </w:r>
      <w:r w:rsidRPr="00154D20">
        <w:rPr>
          <w:rFonts w:ascii="Times New Roman" w:hAnsi="Times New Roman"/>
          <w:bCs/>
          <w:sz w:val="28"/>
          <w:szCs w:val="28"/>
        </w:rPr>
        <w:t xml:space="preserve">Утвердить Положение о </w:t>
      </w:r>
      <w:r w:rsidRPr="00154D20">
        <w:rPr>
          <w:rFonts w:ascii="Times New Roman" w:hAnsi="Times New Roman"/>
          <w:sz w:val="28"/>
          <w:szCs w:val="28"/>
        </w:rPr>
        <w:t xml:space="preserve">предоставлении ежегодного дополнительного оплачиваемого отпуска работникам с ненормированным рабочим днем в муниципальных учреждениях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154D20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46567D" w:rsidRPr="00DF527C" w:rsidRDefault="00A55F1F" w:rsidP="00DF527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DF527C">
        <w:rPr>
          <w:rFonts w:ascii="Times New Roman" w:hAnsi="Times New Roman"/>
          <w:sz w:val="28"/>
          <w:szCs w:val="28"/>
        </w:rPr>
        <w:tab/>
      </w:r>
      <w:r w:rsidR="001B5CEA" w:rsidRPr="00DF527C">
        <w:rPr>
          <w:rFonts w:ascii="Times New Roman" w:hAnsi="Times New Roman"/>
          <w:sz w:val="28"/>
          <w:szCs w:val="28"/>
        </w:rPr>
        <w:t xml:space="preserve">2. </w:t>
      </w:r>
      <w:r w:rsidR="00DF527C" w:rsidRPr="00F85A6E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Белоглинского </w:t>
      </w:r>
      <w:r w:rsidR="00DF527C" w:rsidRPr="00DF527C">
        <w:rPr>
          <w:rFonts w:ascii="Times New Roman" w:hAnsi="Times New Roman"/>
          <w:sz w:val="28"/>
          <w:szCs w:val="28"/>
        </w:rPr>
        <w:t>сельского поселения Белоглинского района от 13 июня 2023 года №90 «Об утверждении Положения о предоставлении</w:t>
      </w:r>
      <w:r w:rsidR="00DF527C">
        <w:rPr>
          <w:rFonts w:ascii="Times New Roman" w:hAnsi="Times New Roman"/>
          <w:sz w:val="28"/>
          <w:szCs w:val="28"/>
        </w:rPr>
        <w:t xml:space="preserve"> </w:t>
      </w:r>
      <w:r w:rsidR="00DF527C" w:rsidRPr="00DF527C">
        <w:rPr>
          <w:rFonts w:ascii="Times New Roman" w:hAnsi="Times New Roman"/>
          <w:sz w:val="28"/>
          <w:szCs w:val="28"/>
        </w:rPr>
        <w:t>ежегодного дополнительного оплачиваемого</w:t>
      </w:r>
      <w:r w:rsidR="00DF527C">
        <w:rPr>
          <w:rFonts w:ascii="Times New Roman" w:hAnsi="Times New Roman"/>
          <w:sz w:val="28"/>
          <w:szCs w:val="28"/>
        </w:rPr>
        <w:t xml:space="preserve"> </w:t>
      </w:r>
      <w:r w:rsidR="00DF527C" w:rsidRPr="00DF527C">
        <w:rPr>
          <w:rFonts w:ascii="Times New Roman" w:hAnsi="Times New Roman"/>
          <w:sz w:val="28"/>
          <w:szCs w:val="28"/>
        </w:rPr>
        <w:t>отпуска работникам с ненормированным рабочим</w:t>
      </w:r>
      <w:r w:rsidR="00DF527C">
        <w:rPr>
          <w:rFonts w:ascii="Times New Roman" w:hAnsi="Times New Roman"/>
          <w:sz w:val="28"/>
          <w:szCs w:val="28"/>
        </w:rPr>
        <w:t xml:space="preserve"> </w:t>
      </w:r>
      <w:r w:rsidR="00DF527C" w:rsidRPr="00DF527C">
        <w:rPr>
          <w:rFonts w:ascii="Times New Roman" w:hAnsi="Times New Roman"/>
          <w:sz w:val="28"/>
          <w:szCs w:val="28"/>
        </w:rPr>
        <w:t>днем в муниципальных учреждениях Белоглинского сельского поселения Белоглинского района»</w:t>
      </w:r>
      <w:r w:rsidR="00DF527C">
        <w:rPr>
          <w:rFonts w:ascii="Times New Roman" w:hAnsi="Times New Roman"/>
          <w:sz w:val="28"/>
          <w:szCs w:val="28"/>
        </w:rPr>
        <w:t>.</w:t>
      </w:r>
    </w:p>
    <w:p w:rsidR="00593BBE" w:rsidRPr="00593BBE" w:rsidRDefault="00DF527C" w:rsidP="00593BBE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593BBE">
        <w:rPr>
          <w:rFonts w:ascii="Times New Roman" w:hAnsi="Times New Roman"/>
          <w:sz w:val="28"/>
          <w:szCs w:val="28"/>
        </w:rPr>
        <w:t xml:space="preserve">3. </w:t>
      </w:r>
      <w:r w:rsidR="008D0A4F">
        <w:rPr>
          <w:rFonts w:ascii="Times New Roman" w:hAnsi="Times New Roman"/>
          <w:sz w:val="28"/>
          <w:szCs w:val="28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46567D">
        <w:rPr>
          <w:rFonts w:ascii="Times New Roman" w:hAnsi="Times New Roman"/>
          <w:sz w:val="28"/>
          <w:szCs w:val="28"/>
        </w:rPr>
        <w:t>Жигулину</w:t>
      </w:r>
      <w:proofErr w:type="spellEnd"/>
      <w:r w:rsidR="0046567D">
        <w:rPr>
          <w:rFonts w:ascii="Times New Roman" w:hAnsi="Times New Roman"/>
          <w:sz w:val="28"/>
          <w:szCs w:val="28"/>
        </w:rPr>
        <w:t xml:space="preserve"> А.П.</w:t>
      </w:r>
      <w:r w:rsidR="001B5CEA" w:rsidRPr="00757C74">
        <w:rPr>
          <w:rFonts w:ascii="Times New Roman" w:hAnsi="Times New Roman"/>
          <w:sz w:val="28"/>
          <w:szCs w:val="28"/>
        </w:rPr>
        <w:t xml:space="preserve"> </w:t>
      </w:r>
      <w:r w:rsidR="00593BBE" w:rsidRPr="00593BBE"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«Интернет» (</w:t>
      </w:r>
      <w:proofErr w:type="spellStart"/>
      <w:r w:rsidR="00593BBE" w:rsidRPr="00593BBE">
        <w:rPr>
          <w:rFonts w:ascii="Times New Roman" w:hAnsi="Times New Roman"/>
          <w:sz w:val="28"/>
          <w:szCs w:val="28"/>
        </w:rPr>
        <w:t>www.admbelog.ru</w:t>
      </w:r>
      <w:proofErr w:type="spellEnd"/>
      <w:r w:rsidR="00593BBE" w:rsidRPr="00593BBE">
        <w:rPr>
          <w:rFonts w:ascii="Times New Roman" w:hAnsi="Times New Roman"/>
          <w:sz w:val="28"/>
          <w:szCs w:val="28"/>
        </w:rPr>
        <w:t>).</w:t>
      </w:r>
    </w:p>
    <w:p w:rsidR="00DF527C" w:rsidRDefault="00DF527C" w:rsidP="00DF527C">
      <w:pPr>
        <w:spacing w:after="3" w:line="249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>4</w:t>
      </w:r>
      <w:r w:rsidR="001B5CEA" w:rsidRPr="00757C74">
        <w:rPr>
          <w:rFonts w:ascii="Times New Roman" w:hAnsi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</w:t>
      </w:r>
      <w:r>
        <w:rPr>
          <w:rFonts w:ascii="Times New Roman" w:hAnsi="Times New Roman"/>
          <w:sz w:val="28"/>
          <w:szCs w:val="28"/>
          <w:lang w:eastAsia="ru-RU"/>
        </w:rPr>
        <w:t xml:space="preserve">глинского района В.Н. Сало.    </w:t>
      </w:r>
    </w:p>
    <w:p w:rsidR="00DF527C" w:rsidRDefault="00DF527C" w:rsidP="00DF527C">
      <w:pPr>
        <w:spacing w:after="3" w:line="249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F527C" w:rsidRDefault="00DF527C" w:rsidP="00DF527C">
      <w:pPr>
        <w:spacing w:after="3" w:line="249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DF527C" w:rsidRDefault="00DF527C" w:rsidP="00DF527C">
      <w:pPr>
        <w:spacing w:after="3" w:line="249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>. Постановление вступает в силу со дня его опубликования.</w:t>
      </w:r>
    </w:p>
    <w:p w:rsidR="00D216D4" w:rsidRDefault="00D216D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839F4" w:rsidRPr="00757C74" w:rsidRDefault="000839F4" w:rsidP="00237C8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237C89">
      <w:pPr>
        <w:pStyle w:val="a6"/>
        <w:ind w:firstLine="567"/>
        <w:rPr>
          <w:lang w:eastAsia="ru-RU"/>
        </w:rPr>
      </w:pPr>
    </w:p>
    <w:p w:rsidR="00D41CC8" w:rsidRPr="000F62A9" w:rsidRDefault="00DF527C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D41CC8" w:rsidRPr="000F62A9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D41CC8" w:rsidRDefault="00D41CC8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DF527C">
        <w:rPr>
          <w:rFonts w:ascii="Times New Roman" w:hAnsi="Times New Roman"/>
          <w:sz w:val="28"/>
          <w:szCs w:val="28"/>
          <w:lang w:eastAsia="ru-RU"/>
        </w:rPr>
        <w:t>А.Г. Слюсаренко</w:t>
      </w:r>
    </w:p>
    <w:p w:rsidR="0033719A" w:rsidRPr="00D41CC8" w:rsidRDefault="001B5CEA" w:rsidP="00D41CC8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</w:rPr>
        <w:t xml:space="preserve">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DF527C" w:rsidRDefault="00DF527C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153D9D" w:rsidRDefault="00153D9D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B16AB1" w:rsidRDefault="00B16AB1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D41CC8" w:rsidRPr="00A55F1F" w:rsidRDefault="00D41CC8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>Белоглинского района</w:t>
      </w:r>
    </w:p>
    <w:p w:rsidR="00A55F1F" w:rsidRPr="00A55F1F" w:rsidRDefault="00A55F1F" w:rsidP="00A55F1F">
      <w:pPr>
        <w:pStyle w:val="a6"/>
        <w:ind w:left="5387"/>
        <w:rPr>
          <w:rFonts w:ascii="Times New Roman" w:hAnsi="Times New Roman"/>
          <w:sz w:val="28"/>
          <w:szCs w:val="28"/>
        </w:rPr>
      </w:pPr>
      <w:r w:rsidRPr="00A55F1F">
        <w:rPr>
          <w:rFonts w:ascii="Times New Roman" w:hAnsi="Times New Roman"/>
          <w:sz w:val="28"/>
          <w:szCs w:val="28"/>
        </w:rPr>
        <w:t xml:space="preserve">от </w:t>
      </w:r>
      <w:r w:rsidR="00C75C71">
        <w:rPr>
          <w:rFonts w:ascii="Times New Roman" w:hAnsi="Times New Roman"/>
          <w:sz w:val="28"/>
          <w:szCs w:val="28"/>
        </w:rPr>
        <w:t>02</w:t>
      </w:r>
      <w:r w:rsidRPr="00A55F1F">
        <w:rPr>
          <w:rFonts w:ascii="Times New Roman" w:hAnsi="Times New Roman"/>
          <w:sz w:val="28"/>
          <w:szCs w:val="28"/>
        </w:rPr>
        <w:t xml:space="preserve"> </w:t>
      </w:r>
      <w:r w:rsidR="001400D6">
        <w:rPr>
          <w:rFonts w:ascii="Times New Roman" w:hAnsi="Times New Roman"/>
          <w:sz w:val="28"/>
          <w:szCs w:val="28"/>
        </w:rPr>
        <w:t>дека</w:t>
      </w:r>
      <w:r w:rsidR="00DF527C">
        <w:rPr>
          <w:rFonts w:ascii="Times New Roman" w:hAnsi="Times New Roman"/>
          <w:sz w:val="28"/>
          <w:szCs w:val="28"/>
        </w:rPr>
        <w:t>бря</w:t>
      </w:r>
      <w:r w:rsidRPr="00A55F1F">
        <w:rPr>
          <w:rFonts w:ascii="Times New Roman" w:hAnsi="Times New Roman"/>
          <w:sz w:val="28"/>
          <w:szCs w:val="28"/>
        </w:rPr>
        <w:t xml:space="preserve"> 202</w:t>
      </w:r>
      <w:r w:rsidR="00DF527C">
        <w:rPr>
          <w:rFonts w:ascii="Times New Roman" w:hAnsi="Times New Roman"/>
          <w:sz w:val="28"/>
          <w:szCs w:val="28"/>
        </w:rPr>
        <w:t>4</w:t>
      </w:r>
      <w:r w:rsidR="001400D6">
        <w:rPr>
          <w:rFonts w:ascii="Times New Roman" w:hAnsi="Times New Roman"/>
          <w:sz w:val="28"/>
          <w:szCs w:val="28"/>
        </w:rPr>
        <w:t xml:space="preserve">  года </w:t>
      </w:r>
      <w:r w:rsidRPr="00A55F1F">
        <w:rPr>
          <w:rFonts w:ascii="Times New Roman" w:hAnsi="Times New Roman"/>
          <w:sz w:val="28"/>
          <w:szCs w:val="28"/>
        </w:rPr>
        <w:t xml:space="preserve"> № </w:t>
      </w:r>
      <w:r w:rsidR="00C75C71">
        <w:rPr>
          <w:rFonts w:ascii="Times New Roman" w:hAnsi="Times New Roman"/>
          <w:sz w:val="28"/>
          <w:szCs w:val="28"/>
        </w:rPr>
        <w:t>204</w:t>
      </w:r>
    </w:p>
    <w:p w:rsidR="00A55F1F" w:rsidRDefault="00A55F1F" w:rsidP="00A55F1F">
      <w:pPr>
        <w:pStyle w:val="a6"/>
        <w:rPr>
          <w:rFonts w:ascii="Times New Roman" w:hAnsi="Times New Roman"/>
          <w:b/>
          <w:bCs/>
          <w:sz w:val="28"/>
          <w:szCs w:val="28"/>
        </w:rPr>
      </w:pP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 w:rsidRPr="00154D20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54D20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Pr="00154D20">
        <w:rPr>
          <w:rFonts w:ascii="Times New Roman" w:hAnsi="Times New Roman"/>
          <w:b/>
          <w:sz w:val="28"/>
          <w:szCs w:val="28"/>
        </w:rPr>
        <w:t xml:space="preserve">предоставлении </w:t>
      </w:r>
      <w:proofErr w:type="gramStart"/>
      <w:r w:rsidRPr="00154D20">
        <w:rPr>
          <w:rFonts w:ascii="Times New Roman" w:hAnsi="Times New Roman"/>
          <w:b/>
          <w:sz w:val="28"/>
          <w:szCs w:val="28"/>
        </w:rPr>
        <w:t>ежегодного</w:t>
      </w:r>
      <w:proofErr w:type="gramEnd"/>
      <w:r w:rsidRPr="00154D20">
        <w:rPr>
          <w:rFonts w:ascii="Times New Roman" w:hAnsi="Times New Roman"/>
          <w:b/>
          <w:sz w:val="28"/>
          <w:szCs w:val="28"/>
        </w:rPr>
        <w:t xml:space="preserve"> дополнительного оплачиваемого</w:t>
      </w: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54D20">
        <w:rPr>
          <w:rFonts w:ascii="Times New Roman" w:hAnsi="Times New Roman"/>
          <w:b/>
          <w:sz w:val="28"/>
          <w:szCs w:val="28"/>
        </w:rPr>
        <w:t>отпуска работникам с ненормированным рабочим днем</w:t>
      </w:r>
    </w:p>
    <w:p w:rsidR="00A55F1F" w:rsidRPr="00154D20" w:rsidRDefault="00A55F1F" w:rsidP="00A55F1F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54D20">
        <w:rPr>
          <w:rFonts w:ascii="Times New Roman" w:hAnsi="Times New Roman"/>
          <w:b/>
          <w:sz w:val="28"/>
          <w:szCs w:val="28"/>
        </w:rPr>
        <w:t xml:space="preserve">в муниципальных учреждениях </w:t>
      </w: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A55F1F" w:rsidRPr="00154D20" w:rsidRDefault="00A55F1F" w:rsidP="00A55F1F">
      <w:pPr>
        <w:pStyle w:val="a6"/>
        <w:rPr>
          <w:rFonts w:ascii="Times New Roman" w:hAnsi="Times New Roman"/>
          <w:b/>
          <w:sz w:val="28"/>
          <w:szCs w:val="28"/>
        </w:rPr>
      </w:pPr>
    </w:p>
    <w:p w:rsidR="00A55F1F" w:rsidRPr="00154D20" w:rsidRDefault="00A55F1F" w:rsidP="00A55F1F">
      <w:pPr>
        <w:pStyle w:val="a6"/>
        <w:rPr>
          <w:rFonts w:ascii="Times New Roman" w:hAnsi="Times New Roman"/>
          <w:sz w:val="28"/>
          <w:szCs w:val="28"/>
        </w:rPr>
      </w:pPr>
    </w:p>
    <w:p w:rsidR="00A55F1F" w:rsidRPr="00154D20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54D20">
        <w:rPr>
          <w:rFonts w:ascii="Times New Roman" w:hAnsi="Times New Roman"/>
          <w:sz w:val="28"/>
          <w:szCs w:val="28"/>
        </w:rPr>
        <w:t xml:space="preserve">1. Настоящее Положение устанавливает порядок и условия предоставления ежегодного дополнительного оплачиваемого отпуска (далее - дополнительный отпуск) работникам с ненормированным рабочим днем в муниципальных учреждениях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154D20">
        <w:rPr>
          <w:rFonts w:ascii="Times New Roman" w:hAnsi="Times New Roman"/>
          <w:sz w:val="28"/>
          <w:szCs w:val="28"/>
        </w:rPr>
        <w:t xml:space="preserve"> (далее - учреждения).</w:t>
      </w:r>
    </w:p>
    <w:p w:rsidR="00A55F1F" w:rsidRPr="00154D20" w:rsidRDefault="00614AE5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Ежегодный д</w:t>
      </w:r>
      <w:r w:rsidR="00A55F1F" w:rsidRPr="00154D20">
        <w:rPr>
          <w:rFonts w:ascii="Times New Roman" w:hAnsi="Times New Roman"/>
          <w:sz w:val="28"/>
          <w:szCs w:val="28"/>
        </w:rPr>
        <w:t>ополнительный</w:t>
      </w:r>
      <w:r>
        <w:rPr>
          <w:rFonts w:ascii="Times New Roman" w:hAnsi="Times New Roman"/>
          <w:sz w:val="28"/>
          <w:szCs w:val="28"/>
        </w:rPr>
        <w:t xml:space="preserve"> оплачиваемый</w:t>
      </w:r>
      <w:r w:rsidR="00A55F1F" w:rsidRPr="00154D20">
        <w:rPr>
          <w:rFonts w:ascii="Times New Roman" w:hAnsi="Times New Roman"/>
          <w:sz w:val="28"/>
          <w:szCs w:val="28"/>
        </w:rPr>
        <w:t xml:space="preserve"> отпуск </w:t>
      </w:r>
      <w:r>
        <w:rPr>
          <w:rFonts w:ascii="Times New Roman" w:hAnsi="Times New Roman"/>
          <w:sz w:val="28"/>
          <w:szCs w:val="28"/>
        </w:rPr>
        <w:t xml:space="preserve"> работникам с </w:t>
      </w:r>
      <w:r w:rsidR="00A55F1F" w:rsidRPr="00154D20">
        <w:rPr>
          <w:rFonts w:ascii="Times New Roman" w:hAnsi="Times New Roman"/>
          <w:sz w:val="28"/>
          <w:szCs w:val="28"/>
        </w:rPr>
        <w:t>ненормированн</w:t>
      </w:r>
      <w:r>
        <w:rPr>
          <w:rFonts w:ascii="Times New Roman" w:hAnsi="Times New Roman"/>
          <w:sz w:val="28"/>
          <w:szCs w:val="28"/>
        </w:rPr>
        <w:t>ым рабочим днем</w:t>
      </w:r>
      <w:r w:rsidR="00F751B5">
        <w:rPr>
          <w:rFonts w:ascii="Times New Roman" w:hAnsi="Times New Roman"/>
          <w:sz w:val="28"/>
          <w:szCs w:val="28"/>
        </w:rPr>
        <w:t xml:space="preserve"> (далее – дополнительный отпуск) предоставляется за работу в условиях ненормированного рабочего дня</w:t>
      </w:r>
      <w:r w:rsidR="00A55F1F" w:rsidRPr="00154D20">
        <w:rPr>
          <w:rFonts w:ascii="Times New Roman" w:hAnsi="Times New Roman"/>
          <w:sz w:val="28"/>
          <w:szCs w:val="28"/>
        </w:rPr>
        <w:t xml:space="preserve"> отдельным работникам учреждения, если эти работники при необходимости эпизодически привлекаются по распоряжению работодателя к выполнению своих трудовых функций за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пределами</w:t>
      </w:r>
      <w:proofErr w:type="gramEnd"/>
      <w:r w:rsidR="00A55F1F" w:rsidRPr="00154D20">
        <w:rPr>
          <w:rFonts w:ascii="Times New Roman" w:hAnsi="Times New Roman"/>
          <w:sz w:val="28"/>
          <w:szCs w:val="28"/>
        </w:rPr>
        <w:t xml:space="preserve"> установленной для них нормальной продолжительности рабочего времени.</w:t>
      </w:r>
    </w:p>
    <w:p w:rsidR="00A55F1F" w:rsidRDefault="008F048A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3. Перечень должностей работников с ненормированным рабочим днем, имеющих право на дополнительный отпуск, устанавливается коллективным договором, соглашением или локальным нормативным актом учреждения, принимаемым с учетом мнения представительного органа работников.</w:t>
      </w:r>
    </w:p>
    <w:p w:rsidR="008F048A" w:rsidRPr="00154D20" w:rsidRDefault="008F048A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перечень должностей работников с ненормированным рабочим днем включаются руководящий, технический и хозяйственный персонал и другие лица, труд которых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рабочего дня не полается точному учету</w:t>
      </w:r>
      <w:r w:rsidR="00A159DF">
        <w:rPr>
          <w:rFonts w:ascii="Times New Roman" w:hAnsi="Times New Roman"/>
          <w:sz w:val="28"/>
          <w:szCs w:val="28"/>
        </w:rPr>
        <w:t xml:space="preserve">, лица, которые распределяют рабочее время по своему усмотрению, а также лица, рабочее время которых по характеру работы делится на части неопределенной продолжительности. </w:t>
      </w:r>
    </w:p>
    <w:p w:rsidR="00A55F1F" w:rsidRPr="00154D20" w:rsidRDefault="008F048A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4. Продолжительность дополнительного отпуска, предоставляемого работникам (в том числе руководителям учреждений) с ненормированным рабочим днем, не может быть менее 3 (трех) календарных дней и более </w:t>
      </w:r>
      <w:r w:rsidR="00BE00E1">
        <w:rPr>
          <w:rFonts w:ascii="Times New Roman" w:hAnsi="Times New Roman"/>
          <w:sz w:val="28"/>
          <w:szCs w:val="28"/>
        </w:rPr>
        <w:t>14</w:t>
      </w:r>
      <w:r w:rsidR="00A55F1F" w:rsidRPr="00154D20">
        <w:rPr>
          <w:rFonts w:ascii="Times New Roman" w:hAnsi="Times New Roman"/>
          <w:sz w:val="28"/>
          <w:szCs w:val="28"/>
        </w:rPr>
        <w:t xml:space="preserve"> (</w:t>
      </w:r>
      <w:r w:rsidR="00BE00E1">
        <w:rPr>
          <w:rFonts w:ascii="Times New Roman" w:hAnsi="Times New Roman"/>
          <w:sz w:val="28"/>
          <w:szCs w:val="28"/>
        </w:rPr>
        <w:t>четырнадцати</w:t>
      </w:r>
      <w:r w:rsidR="00A55F1F" w:rsidRPr="00154D20">
        <w:rPr>
          <w:rFonts w:ascii="Times New Roman" w:hAnsi="Times New Roman"/>
          <w:sz w:val="28"/>
          <w:szCs w:val="28"/>
        </w:rPr>
        <w:t>) календарных дней.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Продолжительность дополнительного отпуска по соответствующим должностям устанавливается правилами внутреннего трудового распорядка или </w:t>
      </w:r>
      <w:r w:rsidR="00A55F1F" w:rsidRPr="00154D20">
        <w:rPr>
          <w:rFonts w:ascii="Times New Roman" w:hAnsi="Times New Roman"/>
          <w:sz w:val="28"/>
          <w:szCs w:val="28"/>
        </w:rPr>
        <w:lastRenderedPageBreak/>
        <w:t xml:space="preserve">коллективным договором учреждения и зависит от объема работы, степени напряженности труда, возможности работника выполнять свои трудовые функции за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пределами</w:t>
      </w:r>
      <w:proofErr w:type="gramEnd"/>
      <w:r w:rsidR="00A55F1F" w:rsidRPr="00154D20">
        <w:rPr>
          <w:rFonts w:ascii="Times New Roman" w:hAnsi="Times New Roman"/>
          <w:sz w:val="28"/>
          <w:szCs w:val="28"/>
        </w:rPr>
        <w:t xml:space="preserve"> установленной для него нормальной продолжительности рабочего времени и других условий.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Продолжительность дополнительного отпуска руководителям учреждений устанавливается трудовым договором или дополнительным соглашением к нему.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5. Условие об установлении ненормированного рабочего дня и о предоставлении дополнительного отпуска включается в трудовой договор.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6. 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Работнику, работающему на условиях неполного рабочего времени, ненормированный рабочий день может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устанавливаться</w:t>
      </w:r>
      <w:proofErr w:type="gramEnd"/>
      <w:r w:rsidR="00A55F1F" w:rsidRPr="00154D20">
        <w:rPr>
          <w:rFonts w:ascii="Times New Roman" w:hAnsi="Times New Roman"/>
          <w:sz w:val="28"/>
          <w:szCs w:val="28"/>
        </w:rPr>
        <w:t xml:space="preserve"> только если соглашением сторон трудового договора установлена неполная рабочая неделя, но с полным рабочим днем (сменой).</w:t>
      </w:r>
    </w:p>
    <w:p w:rsidR="00A55F1F" w:rsidRPr="00154D20" w:rsidRDefault="00BD231B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 xml:space="preserve">7. </w:t>
      </w:r>
      <w:proofErr w:type="gramStart"/>
      <w:r w:rsidR="00A55F1F" w:rsidRPr="00154D20">
        <w:rPr>
          <w:rFonts w:ascii="Times New Roman" w:hAnsi="Times New Roman"/>
          <w:sz w:val="28"/>
          <w:szCs w:val="28"/>
        </w:rPr>
        <w:t>Дополнительный отпуск, предоставляемый работникам с ненормированным рабочим днем, суммируется с ежегодным основным оплачиваемым отпуском (в том числе удлиненным), а также другими ежегодными дополнительными оплачиваемыми отпусками.</w:t>
      </w:r>
      <w:proofErr w:type="gramEnd"/>
    </w:p>
    <w:p w:rsidR="00A55F1F" w:rsidRPr="00154D20" w:rsidRDefault="00C94169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8. 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A55F1F" w:rsidRPr="00154D20" w:rsidRDefault="00C94169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9. Оплата дополнительных отпусков, предоставляемых работникам с ненормированным рабочим днем, производится в пределах фонда оплаты труда.</w:t>
      </w:r>
    </w:p>
    <w:p w:rsidR="00A55F1F" w:rsidRPr="00C94169" w:rsidRDefault="00C94169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55F1F" w:rsidRPr="00154D20">
        <w:rPr>
          <w:rFonts w:ascii="Times New Roman" w:hAnsi="Times New Roman"/>
          <w:sz w:val="28"/>
          <w:szCs w:val="28"/>
        </w:rPr>
        <w:t>10. Руководитель учреждения для обоснования продолжительности устано</w:t>
      </w:r>
      <w:r w:rsidR="00A55F1F" w:rsidRPr="00C94169">
        <w:rPr>
          <w:rFonts w:ascii="Times New Roman" w:hAnsi="Times New Roman"/>
          <w:sz w:val="28"/>
          <w:szCs w:val="28"/>
        </w:rPr>
        <w:t>вленного дополнительного отпуска обязан организовать учет времени, фактически отработанного каждым работником в условиях ненормированного рабочего дня.</w:t>
      </w:r>
    </w:p>
    <w:p w:rsidR="00A55F1F" w:rsidRDefault="00A55F1F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E00E1" w:rsidRDefault="00BE00E1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E00E1" w:rsidRPr="00C94169" w:rsidRDefault="00BE00E1" w:rsidP="00A55F1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E00E1" w:rsidRPr="000F62A9" w:rsidRDefault="00BE00E1" w:rsidP="00BE00E1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BE00E1" w:rsidRPr="000F62A9" w:rsidRDefault="00BE00E1" w:rsidP="00BE00E1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BE00E1" w:rsidRDefault="00BE00E1" w:rsidP="00BE00E1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А.Г. Слюсаренко</w:t>
      </w:r>
    </w:p>
    <w:p w:rsidR="00C35DDD" w:rsidRPr="00C94169" w:rsidRDefault="00C35DDD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P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169" w:rsidRDefault="00C94169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AB1" w:rsidRDefault="00B16AB1" w:rsidP="00A55F1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16AB1" w:rsidSect="008D0A4F">
      <w:pgSz w:w="11906" w:h="16838"/>
      <w:pgMar w:top="1135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839F4"/>
    <w:rsid w:val="00085932"/>
    <w:rsid w:val="000C0021"/>
    <w:rsid w:val="000E3A8F"/>
    <w:rsid w:val="00123472"/>
    <w:rsid w:val="001360EC"/>
    <w:rsid w:val="001400D6"/>
    <w:rsid w:val="00153006"/>
    <w:rsid w:val="00153D9D"/>
    <w:rsid w:val="001544FC"/>
    <w:rsid w:val="001665F2"/>
    <w:rsid w:val="001A3CB3"/>
    <w:rsid w:val="001B5CEA"/>
    <w:rsid w:val="001E7062"/>
    <w:rsid w:val="0023302E"/>
    <w:rsid w:val="00237C89"/>
    <w:rsid w:val="002A143C"/>
    <w:rsid w:val="002E468D"/>
    <w:rsid w:val="00322796"/>
    <w:rsid w:val="00322A17"/>
    <w:rsid w:val="0033719A"/>
    <w:rsid w:val="003A72BB"/>
    <w:rsid w:val="003B1827"/>
    <w:rsid w:val="003E7D4A"/>
    <w:rsid w:val="00415F33"/>
    <w:rsid w:val="00431FF2"/>
    <w:rsid w:val="0046567D"/>
    <w:rsid w:val="00472E0F"/>
    <w:rsid w:val="00490442"/>
    <w:rsid w:val="004B1DAC"/>
    <w:rsid w:val="004C214B"/>
    <w:rsid w:val="004C72F2"/>
    <w:rsid w:val="004D6B8A"/>
    <w:rsid w:val="004E381F"/>
    <w:rsid w:val="004E4C31"/>
    <w:rsid w:val="00515AE1"/>
    <w:rsid w:val="00593BBE"/>
    <w:rsid w:val="005976FA"/>
    <w:rsid w:val="005C3C1C"/>
    <w:rsid w:val="005C49F2"/>
    <w:rsid w:val="0060380A"/>
    <w:rsid w:val="00614AE5"/>
    <w:rsid w:val="00656827"/>
    <w:rsid w:val="00690561"/>
    <w:rsid w:val="006D05E2"/>
    <w:rsid w:val="00711632"/>
    <w:rsid w:val="00736A33"/>
    <w:rsid w:val="00757C74"/>
    <w:rsid w:val="00766162"/>
    <w:rsid w:val="0077330E"/>
    <w:rsid w:val="00795866"/>
    <w:rsid w:val="007A5449"/>
    <w:rsid w:val="007C0BB1"/>
    <w:rsid w:val="007F06FC"/>
    <w:rsid w:val="007F6B22"/>
    <w:rsid w:val="00802114"/>
    <w:rsid w:val="00823121"/>
    <w:rsid w:val="0084494F"/>
    <w:rsid w:val="0086579B"/>
    <w:rsid w:val="008875B4"/>
    <w:rsid w:val="008C73A6"/>
    <w:rsid w:val="008D0A4F"/>
    <w:rsid w:val="008E3D64"/>
    <w:rsid w:val="008F048A"/>
    <w:rsid w:val="00923753"/>
    <w:rsid w:val="00945F95"/>
    <w:rsid w:val="00960B7C"/>
    <w:rsid w:val="009805E3"/>
    <w:rsid w:val="009A2823"/>
    <w:rsid w:val="009B4EE1"/>
    <w:rsid w:val="009B6F78"/>
    <w:rsid w:val="009F3B7F"/>
    <w:rsid w:val="009F69EC"/>
    <w:rsid w:val="00A0398C"/>
    <w:rsid w:val="00A159DF"/>
    <w:rsid w:val="00A162D7"/>
    <w:rsid w:val="00A35252"/>
    <w:rsid w:val="00A53977"/>
    <w:rsid w:val="00A55F1F"/>
    <w:rsid w:val="00AC4567"/>
    <w:rsid w:val="00B16AB1"/>
    <w:rsid w:val="00B36EC9"/>
    <w:rsid w:val="00B63358"/>
    <w:rsid w:val="00B71BBC"/>
    <w:rsid w:val="00BC04B2"/>
    <w:rsid w:val="00BD231B"/>
    <w:rsid w:val="00BE00E1"/>
    <w:rsid w:val="00C331E8"/>
    <w:rsid w:val="00C35DDD"/>
    <w:rsid w:val="00C378F9"/>
    <w:rsid w:val="00C75C71"/>
    <w:rsid w:val="00C90187"/>
    <w:rsid w:val="00C94169"/>
    <w:rsid w:val="00CA6F9E"/>
    <w:rsid w:val="00CD7BBA"/>
    <w:rsid w:val="00D06D64"/>
    <w:rsid w:val="00D07D52"/>
    <w:rsid w:val="00D14FBA"/>
    <w:rsid w:val="00D216D4"/>
    <w:rsid w:val="00D3457D"/>
    <w:rsid w:val="00D41CC8"/>
    <w:rsid w:val="00DB52B4"/>
    <w:rsid w:val="00DB6B6A"/>
    <w:rsid w:val="00DF4D57"/>
    <w:rsid w:val="00DF527C"/>
    <w:rsid w:val="00E00741"/>
    <w:rsid w:val="00E30F81"/>
    <w:rsid w:val="00E46D7C"/>
    <w:rsid w:val="00E61FAA"/>
    <w:rsid w:val="00E641D9"/>
    <w:rsid w:val="00E74F2B"/>
    <w:rsid w:val="00E76F26"/>
    <w:rsid w:val="00E86170"/>
    <w:rsid w:val="00ED7185"/>
    <w:rsid w:val="00F053E7"/>
    <w:rsid w:val="00F22414"/>
    <w:rsid w:val="00F356B7"/>
    <w:rsid w:val="00F35B84"/>
    <w:rsid w:val="00F751B5"/>
    <w:rsid w:val="00FB5217"/>
    <w:rsid w:val="00FB52A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customStyle="1" w:styleId="ac">
    <w:name w:val="Гипертекстовая ссылка"/>
    <w:basedOn w:val="a0"/>
    <w:uiPriority w:val="99"/>
    <w:rsid w:val="00802114"/>
    <w:rPr>
      <w:rFonts w:cs="Times New Roman"/>
      <w:b/>
      <w:bCs/>
      <w:color w:val="106BBE"/>
    </w:rPr>
  </w:style>
  <w:style w:type="paragraph" w:customStyle="1" w:styleId="Style5">
    <w:name w:val="Style5"/>
    <w:basedOn w:val="a"/>
    <w:uiPriority w:val="99"/>
    <w:rsid w:val="00C94169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8</cp:revision>
  <cp:lastPrinted>2024-12-02T07:37:00Z</cp:lastPrinted>
  <dcterms:created xsi:type="dcterms:W3CDTF">2024-11-20T06:06:00Z</dcterms:created>
  <dcterms:modified xsi:type="dcterms:W3CDTF">2024-12-02T07:59:00Z</dcterms:modified>
</cp:coreProperties>
</file>