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44" w:rsidRPr="0018355D" w:rsidRDefault="00294144" w:rsidP="00294144">
      <w:pPr>
        <w:pStyle w:val="a7"/>
        <w:ind w:left="0" w:right="-23"/>
        <w:jc w:val="center"/>
        <w:rPr>
          <w:b/>
          <w:szCs w:val="28"/>
        </w:rPr>
      </w:pPr>
      <w:r>
        <w:t xml:space="preserve">                         </w:t>
      </w:r>
      <w:r w:rsidRPr="0018355D">
        <w:rPr>
          <w:b/>
          <w:szCs w:val="28"/>
        </w:rPr>
        <w:t xml:space="preserve"> РЕШЕНИЕ</w:t>
      </w:r>
      <w:r w:rsidRPr="0018355D">
        <w:rPr>
          <w:b/>
          <w:szCs w:val="28"/>
        </w:rPr>
        <w:tab/>
      </w:r>
      <w:r w:rsidRPr="0018355D">
        <w:rPr>
          <w:b/>
          <w:szCs w:val="28"/>
        </w:rPr>
        <w:tab/>
      </w:r>
      <w:r w:rsidRPr="0018355D">
        <w:rPr>
          <w:b/>
          <w:szCs w:val="28"/>
        </w:rPr>
        <w:tab/>
      </w:r>
      <w:r w:rsidRPr="0018355D">
        <w:rPr>
          <w:b/>
          <w:szCs w:val="28"/>
        </w:rPr>
        <w:tab/>
      </w:r>
    </w:p>
    <w:p w:rsidR="00294144" w:rsidRDefault="00294144" w:rsidP="00294144">
      <w:pPr>
        <w:pStyle w:val="a3"/>
        <w:rPr>
          <w:b/>
        </w:rPr>
      </w:pPr>
      <w:r>
        <w:rPr>
          <w:b/>
        </w:rPr>
        <w:t>СОВЕТА БЕЛОГЛИНСКОГО СЕЛЬСКОГО ПОСЕЛЕНИЯ</w:t>
      </w:r>
    </w:p>
    <w:p w:rsidR="00294144" w:rsidRDefault="00294144" w:rsidP="00294144">
      <w:pPr>
        <w:pStyle w:val="a5"/>
      </w:pPr>
      <w:r>
        <w:t>БЕЛОГЛИНСКОГО РАЙОНА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от 21 июня 2018  года                                                                     № 65 § 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Pr="00B12D8F" w:rsidRDefault="00294144" w:rsidP="00A8422A">
            <w:pPr>
              <w:jc w:val="center"/>
              <w:rPr>
                <w:b/>
                <w:sz w:val="28"/>
              </w:rPr>
            </w:pPr>
            <w:r w:rsidRPr="00B12D8F">
              <w:rPr>
                <w:b/>
                <w:sz w:val="28"/>
              </w:rPr>
              <w:t xml:space="preserve">       О внесении изменений в решение Совета Белоглинского сельского поселения от 08 сентября 2017 года  № 50 § 3</w:t>
            </w:r>
          </w:p>
          <w:p w:rsidR="00294144" w:rsidRDefault="00294144" w:rsidP="00A8422A">
            <w:pPr>
              <w:jc w:val="center"/>
              <w:rPr>
                <w:b/>
                <w:sz w:val="28"/>
              </w:rPr>
            </w:pPr>
            <w:r w:rsidRPr="00B12D8F">
              <w:rPr>
                <w:b/>
                <w:sz w:val="28"/>
              </w:rPr>
              <w:t xml:space="preserve">  «</w:t>
            </w:r>
            <w:r w:rsidRPr="00B12D8F">
              <w:rPr>
                <w:b/>
                <w:sz w:val="28"/>
                <w:szCs w:val="28"/>
              </w:rPr>
              <w:t>Об утверждении Правил благоустройства территории Белоглинского сельского поселения  Белоглинского района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294144" w:rsidRDefault="00294144" w:rsidP="00294144">
      <w:pPr>
        <w:ind w:firstLine="426"/>
        <w:jc w:val="both"/>
        <w:rPr>
          <w:sz w:val="28"/>
        </w:rPr>
      </w:pPr>
      <w:r>
        <w:rPr>
          <w:sz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Федерации» Совет Белоглинского сельского поселения Белоглинского района  решил: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  <w:t>1. Внести изменения в</w:t>
      </w:r>
      <w:r>
        <w:rPr>
          <w:sz w:val="28"/>
          <w:szCs w:val="28"/>
        </w:rPr>
        <w:t xml:space="preserve"> Правила благоустройства территории Белоглинского</w:t>
      </w:r>
      <w:r w:rsidRPr="00460F38">
        <w:rPr>
          <w:sz w:val="28"/>
          <w:szCs w:val="28"/>
        </w:rPr>
        <w:t xml:space="preserve"> сельского поселения  Белоглинского района</w:t>
      </w:r>
      <w:r>
        <w:rPr>
          <w:sz w:val="28"/>
          <w:szCs w:val="28"/>
        </w:rPr>
        <w:t xml:space="preserve"> утвержденные </w:t>
      </w:r>
      <w:r w:rsidRPr="00B12D8F">
        <w:rPr>
          <w:sz w:val="28"/>
        </w:rPr>
        <w:t>решением Совета Белоглинского сельского поселения от 08 сентября 2017 года  № 50 § 3  «</w:t>
      </w:r>
      <w:r w:rsidRPr="00B12D8F">
        <w:rPr>
          <w:sz w:val="28"/>
          <w:szCs w:val="28"/>
        </w:rPr>
        <w:t>Об утверждении Правил благоустройства территории Белоглинского сельского поселения  Белоглинского района</w:t>
      </w:r>
      <w:r w:rsidRPr="00B12D8F">
        <w:rPr>
          <w:bCs/>
          <w:sz w:val="28"/>
          <w:szCs w:val="28"/>
        </w:rPr>
        <w:t>»</w:t>
      </w:r>
      <w:r>
        <w:rPr>
          <w:sz w:val="28"/>
        </w:rPr>
        <w:t>: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  <w:t>1.1.  В разделе 1 пункт 1, изложить в следующей редакции: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  <w:t xml:space="preserve">« 1. </w:t>
      </w:r>
      <w:proofErr w:type="gramStart"/>
      <w:r>
        <w:rPr>
          <w:sz w:val="28"/>
        </w:rPr>
        <w:t>Правила благоустройства  территории Белоглинского сельского поселения Белоглинского района – муниципальный правовой акт, устанавливающий на основе законодательства  Российской Федерации и иных нормативно правовых актов Российской Федерации, а также нормативных правовых актов  Краснодарского края, требования к благоустройству и элементам благоустройства территории Белоглинского сельского поселения Белоглинского района, перечень мероприятий по благоустройству территории Белоглинского сельского поселения Белоглинского района, порядок и периодичность их проведения.».</w:t>
      </w:r>
      <w:proofErr w:type="gramEnd"/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  <w:t>1.2. В  подразделе 1.1. «Основные понятия», абзац 2 изложить в новой редакции: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«</w:t>
      </w:r>
      <w:r w:rsidRPr="00B11545">
        <w:rPr>
          <w:b/>
          <w:sz w:val="28"/>
        </w:rPr>
        <w:t>Благоустройство территории</w:t>
      </w:r>
      <w:r>
        <w:rPr>
          <w:sz w:val="28"/>
        </w:rPr>
        <w:t xml:space="preserve">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 проживания граждан, по поддержанию и улучшению санитарного и эстетического состояния территории муниципального образования, по содержанию территории населенных  пунктов  и расположенных на таких  территориях объектов, в том числе территории общего пользования, земельных участков, зданий, строений, сооружений, прилегающих территории.».</w:t>
      </w:r>
      <w:proofErr w:type="gramEnd"/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  <w:t>1.3. В  подразделе 1.1. «Основные понятия», абзац 12 изложить в новой редакции: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«</w:t>
      </w:r>
      <w:r w:rsidRPr="00B11545">
        <w:rPr>
          <w:b/>
          <w:sz w:val="28"/>
        </w:rPr>
        <w:t>Элементы  благоустройства</w:t>
      </w:r>
      <w:r>
        <w:rPr>
          <w:b/>
          <w:sz w:val="28"/>
        </w:rPr>
        <w:t xml:space="preserve"> - </w:t>
      </w:r>
      <w:r w:rsidRPr="00BE1CFB">
        <w:rPr>
          <w:sz w:val="28"/>
        </w:rPr>
        <w:t>декоративные, техни</w:t>
      </w:r>
      <w:r>
        <w:rPr>
          <w:sz w:val="28"/>
        </w:rPr>
        <w:t xml:space="preserve">ческие, планировочные, конструктивные устройства, элементы  озеленения, </w:t>
      </w:r>
      <w:r>
        <w:rPr>
          <w:sz w:val="28"/>
        </w:rPr>
        <w:lastRenderedPageBreak/>
        <w:t>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сооружения, информационные щиты и указатели, применяемые как составные части благоустройства территории».</w:t>
      </w:r>
      <w:proofErr w:type="gramEnd"/>
    </w:p>
    <w:p w:rsidR="00294144" w:rsidRPr="00A508FF" w:rsidRDefault="00294144" w:rsidP="00294144">
      <w:pPr>
        <w:jc w:val="both"/>
        <w:rPr>
          <w:sz w:val="28"/>
        </w:rPr>
      </w:pPr>
      <w:r>
        <w:rPr>
          <w:sz w:val="28"/>
        </w:rPr>
        <w:tab/>
      </w:r>
      <w:r w:rsidRPr="00A508FF">
        <w:rPr>
          <w:sz w:val="28"/>
        </w:rPr>
        <w:t>1.4.  Подраздел 1.1. «Основные понятия», дополнить 13 абзацем следующего содержания:</w:t>
      </w:r>
    </w:p>
    <w:p w:rsidR="00294144" w:rsidRPr="00A508FF" w:rsidRDefault="00294144" w:rsidP="00294144">
      <w:pPr>
        <w:jc w:val="both"/>
        <w:rPr>
          <w:sz w:val="28"/>
        </w:rPr>
      </w:pPr>
      <w:r w:rsidRPr="00A508FF">
        <w:rPr>
          <w:sz w:val="28"/>
        </w:rPr>
        <w:tab/>
        <w:t>«</w:t>
      </w:r>
      <w:r w:rsidRPr="00A508FF">
        <w:rPr>
          <w:b/>
          <w:sz w:val="28"/>
        </w:rPr>
        <w:t>Прилегающая территория –</w:t>
      </w:r>
      <w:r w:rsidRPr="00A508FF">
        <w:rPr>
          <w:sz w:val="28"/>
        </w:rPr>
        <w:t xml:space="preserve"> территория общего пользования, которая прилегает к зданию, строению, сооружению, земельному участку, в случае, если такой земельный участок образован и границы, которой определены правилами благоустройства территории муниципального образования  в соответствии  с порядком, установленным законом субъекта Российской Федерации</w:t>
      </w:r>
      <w:proofErr w:type="gramStart"/>
      <w:r w:rsidRPr="00A508FF">
        <w:rPr>
          <w:sz w:val="28"/>
        </w:rPr>
        <w:t>.».</w:t>
      </w:r>
      <w:proofErr w:type="gramEnd"/>
    </w:p>
    <w:p w:rsidR="00294144" w:rsidRPr="00A508FF" w:rsidRDefault="00294144" w:rsidP="00294144">
      <w:pPr>
        <w:jc w:val="both"/>
        <w:rPr>
          <w:sz w:val="28"/>
        </w:rPr>
      </w:pPr>
      <w:r w:rsidRPr="00A508FF">
        <w:rPr>
          <w:sz w:val="28"/>
        </w:rPr>
        <w:tab/>
        <w:t>1.5.  В разделе 9 «Эксплуатация объектов благоустройства», абзац 3 признать утратившим силу.</w:t>
      </w:r>
    </w:p>
    <w:p w:rsidR="00294144" w:rsidRPr="00A508FF" w:rsidRDefault="00294144" w:rsidP="00294144">
      <w:pPr>
        <w:jc w:val="both"/>
        <w:rPr>
          <w:sz w:val="28"/>
        </w:rPr>
      </w:pPr>
      <w:r w:rsidRPr="00A508FF">
        <w:rPr>
          <w:sz w:val="28"/>
        </w:rPr>
        <w:tab/>
        <w:t>1.6. В разделе 9 «Эксплуатация объектов благоустройства» в пункте 9.2.15 абзац 3 изложить в новой редакции:</w:t>
      </w:r>
    </w:p>
    <w:p w:rsidR="00294144" w:rsidRPr="00A508FF" w:rsidRDefault="00294144" w:rsidP="00294144">
      <w:pPr>
        <w:jc w:val="both"/>
        <w:rPr>
          <w:sz w:val="28"/>
        </w:rPr>
      </w:pPr>
      <w:r w:rsidRPr="00A508FF">
        <w:rPr>
          <w:sz w:val="28"/>
        </w:rPr>
        <w:tab/>
        <w:t>«Границы прилегающей территории определяются в соответствии с порядком установленном законом Краснодарского края</w:t>
      </w:r>
      <w:proofErr w:type="gramStart"/>
      <w:r w:rsidRPr="00A508FF">
        <w:rPr>
          <w:sz w:val="28"/>
        </w:rPr>
        <w:t xml:space="preserve">.». </w:t>
      </w:r>
      <w:proofErr w:type="gramEnd"/>
    </w:p>
    <w:p w:rsidR="00294144" w:rsidRPr="00A508FF" w:rsidRDefault="00294144" w:rsidP="00294144">
      <w:pPr>
        <w:jc w:val="both"/>
        <w:rPr>
          <w:sz w:val="28"/>
        </w:rPr>
      </w:pPr>
      <w:r w:rsidRPr="00A508FF">
        <w:rPr>
          <w:sz w:val="28"/>
        </w:rPr>
        <w:tab/>
        <w:t>1.6. Раздел  9. «Эксплуатация объектов благоустройства», дополнить пунктом 9.4.4. следующего содержания:</w:t>
      </w:r>
    </w:p>
    <w:p w:rsidR="00294144" w:rsidRPr="009F4B0B" w:rsidRDefault="00294144" w:rsidP="00294144">
      <w:pPr>
        <w:jc w:val="both"/>
        <w:rPr>
          <w:sz w:val="28"/>
          <w:szCs w:val="28"/>
        </w:rPr>
      </w:pPr>
      <w:r w:rsidRPr="00A508FF">
        <w:rPr>
          <w:sz w:val="28"/>
        </w:rPr>
        <w:tab/>
      </w:r>
      <w:r w:rsidRPr="00A508FF">
        <w:rPr>
          <w:sz w:val="28"/>
          <w:szCs w:val="28"/>
        </w:rPr>
        <w:t xml:space="preserve">«9.4.4. </w:t>
      </w:r>
      <w:proofErr w:type="gramStart"/>
      <w:r w:rsidRPr="00A508FF">
        <w:rPr>
          <w:rStyle w:val="blk"/>
          <w:sz w:val="28"/>
          <w:szCs w:val="28"/>
        </w:rPr>
        <w:t>Лицо, ответственное за эксплуатацию здания, строения, сооружения (за</w:t>
      </w:r>
      <w:r w:rsidRPr="001D49D9">
        <w:rPr>
          <w:rStyle w:val="blk"/>
          <w:sz w:val="28"/>
          <w:szCs w:val="28"/>
        </w:rPr>
        <w:t xml:space="preserve">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обязано принимать участие, в том числе финансовое, в содержании прилегающих территорий в случаях и порядке, которые определяются настоящими правилами благоустройства территории Поселения.».</w:t>
      </w:r>
      <w:proofErr w:type="gramEnd"/>
    </w:p>
    <w:p w:rsidR="00294144" w:rsidRPr="002869C6" w:rsidRDefault="00294144" w:rsidP="00294144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proofErr w:type="gramStart"/>
      <w:r w:rsidRPr="002869C6">
        <w:rPr>
          <w:color w:val="000000"/>
          <w:sz w:val="28"/>
          <w:szCs w:val="28"/>
        </w:rPr>
        <w:t xml:space="preserve"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Pr="002869C6">
        <w:rPr>
          <w:sz w:val="28"/>
          <w:szCs w:val="28"/>
        </w:rPr>
        <w:t>(</w:t>
      </w:r>
      <w:hyperlink r:id="rId4" w:history="1">
        <w:hyperlink r:id="rId5" w:history="1">
          <w:r w:rsidRPr="002869C6">
            <w:rPr>
              <w:rStyle w:val="a8"/>
              <w:sz w:val="28"/>
              <w:szCs w:val="28"/>
              <w:lang w:val="en-US"/>
            </w:rPr>
            <w:t>www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8"/>
              <w:sz w:val="28"/>
              <w:szCs w:val="28"/>
            </w:rPr>
            <w:t>adm</w:t>
          </w:r>
          <w:r w:rsidRPr="002869C6">
            <w:rPr>
              <w:rStyle w:val="a8"/>
              <w:sz w:val="28"/>
              <w:szCs w:val="28"/>
              <w:lang w:val="en-US"/>
            </w:rPr>
            <w:t>belog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rPr>
              <w:rStyle w:val="a8"/>
              <w:sz w:val="28"/>
              <w:szCs w:val="28"/>
              <w:lang w:val="en-US"/>
            </w:rPr>
            <w:t>ru</w:t>
          </w:r>
        </w:hyperlink>
        <w:r w:rsidRPr="002869C6">
          <w:rPr>
            <w:rStyle w:val="a8"/>
            <w:sz w:val="28"/>
            <w:szCs w:val="28"/>
          </w:rPr>
          <w:t>.</w:t>
        </w:r>
      </w:hyperlink>
      <w:proofErr w:type="gramEnd"/>
    </w:p>
    <w:p w:rsidR="00294144" w:rsidRPr="002869C6" w:rsidRDefault="00294144" w:rsidP="00294144">
      <w:pPr>
        <w:ind w:firstLine="708"/>
        <w:jc w:val="both"/>
        <w:rPr>
          <w:sz w:val="28"/>
        </w:rPr>
      </w:pPr>
      <w:r w:rsidRPr="002869C6">
        <w:rPr>
          <w:sz w:val="28"/>
          <w:szCs w:val="28"/>
        </w:rPr>
        <w:t xml:space="preserve">3. </w:t>
      </w:r>
      <w:proofErr w:type="gramStart"/>
      <w:r w:rsidRPr="002869C6">
        <w:rPr>
          <w:sz w:val="28"/>
        </w:rPr>
        <w:t>Контроль за</w:t>
      </w:r>
      <w:proofErr w:type="gramEnd"/>
      <w:r w:rsidRPr="002869C6">
        <w:rPr>
          <w:sz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социально-экономического развития, строительства, транспорта, связи, ЖКХ (Васильев).</w:t>
      </w:r>
    </w:p>
    <w:p w:rsidR="00294144" w:rsidRDefault="00294144" w:rsidP="00294144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 xml:space="preserve">4.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, за исключением пунктов 1.4- 1.6 настоящего решения, вступающих в силу  с                     28 июня 2018 года</w:t>
      </w:r>
      <w:r w:rsidRPr="002869C6">
        <w:rPr>
          <w:spacing w:val="-10"/>
          <w:sz w:val="28"/>
          <w:szCs w:val="28"/>
        </w:rPr>
        <w:t>.</w:t>
      </w:r>
    </w:p>
    <w:p w:rsidR="00294144" w:rsidRPr="00C97A04" w:rsidRDefault="00294144" w:rsidP="00294144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294144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294144" w:rsidRPr="002869C6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294144" w:rsidRPr="002869C6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>Белоглинского района                                                                А.Г. Слюсаренко</w:t>
      </w:r>
    </w:p>
    <w:p w:rsidR="00294144" w:rsidRDefault="00294144" w:rsidP="00294144">
      <w:pPr>
        <w:jc w:val="both"/>
        <w:rPr>
          <w:sz w:val="28"/>
        </w:rPr>
      </w:pP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6746FE" w:rsidRPr="00294144" w:rsidRDefault="00294144" w:rsidP="00294144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sectPr w:rsidR="006746FE" w:rsidRPr="00294144" w:rsidSect="0029414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B0D5B"/>
    <w:rsid w:val="0015744B"/>
    <w:rsid w:val="00195354"/>
    <w:rsid w:val="001D13AC"/>
    <w:rsid w:val="00294144"/>
    <w:rsid w:val="002D08AE"/>
    <w:rsid w:val="002E06D5"/>
    <w:rsid w:val="003A2F7B"/>
    <w:rsid w:val="003C15E8"/>
    <w:rsid w:val="003D1CC6"/>
    <w:rsid w:val="00516531"/>
    <w:rsid w:val="006746FE"/>
    <w:rsid w:val="006959DA"/>
    <w:rsid w:val="00855D95"/>
    <w:rsid w:val="00936988"/>
    <w:rsid w:val="00AC39EC"/>
    <w:rsid w:val="00BC4065"/>
    <w:rsid w:val="00E11414"/>
    <w:rsid w:val="00E5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749</Words>
  <Characters>4273</Characters>
  <Application>Microsoft Office Word</Application>
  <DocSecurity>0</DocSecurity>
  <Lines>35</Lines>
  <Paragraphs>10</Paragraphs>
  <ScaleCrop>false</ScaleCrop>
  <Company>RePack by SPecialiST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</cp:revision>
  <cp:lastPrinted>2018-06-20T10:22:00Z</cp:lastPrinted>
  <dcterms:created xsi:type="dcterms:W3CDTF">2018-06-20T10:17:00Z</dcterms:created>
  <dcterms:modified xsi:type="dcterms:W3CDTF">2018-06-20T10:24:00Z</dcterms:modified>
</cp:coreProperties>
</file>