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DB5" w:rsidRDefault="00997DB5" w:rsidP="00997DB5">
      <w:pPr>
        <w:pStyle w:val="1"/>
        <w:spacing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DB5" w:rsidRDefault="00997DB5" w:rsidP="00997DB5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АДМИНИСТРАЦИЯ БЕЛОГЛИНСКОГО СЕЛЬСКОГО ПОСЕЛЕНИЯ</w:t>
      </w:r>
    </w:p>
    <w:p w:rsidR="00997DB5" w:rsidRDefault="00997DB5" w:rsidP="00997DB5">
      <w:pPr>
        <w:shd w:val="clear" w:color="auto" w:fill="FFFFFF"/>
        <w:jc w:val="center"/>
      </w:pPr>
      <w:r>
        <w:rPr>
          <w:b/>
          <w:bCs/>
          <w:spacing w:val="-2"/>
          <w:sz w:val="28"/>
          <w:szCs w:val="28"/>
        </w:rPr>
        <w:t>БЕЛОГЛИНСКОГО РАЙОНА</w:t>
      </w:r>
    </w:p>
    <w:p w:rsidR="00997DB5" w:rsidRDefault="00997DB5" w:rsidP="00997DB5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</w:p>
    <w:p w:rsidR="00997DB5" w:rsidRDefault="00997DB5" w:rsidP="00997DB5">
      <w:pPr>
        <w:shd w:val="clear" w:color="auto" w:fill="FFFFFF"/>
        <w:jc w:val="center"/>
        <w:rPr>
          <w:b/>
          <w:bCs/>
          <w:spacing w:val="-3"/>
          <w:sz w:val="32"/>
          <w:szCs w:val="32"/>
        </w:rPr>
      </w:pPr>
      <w:r>
        <w:rPr>
          <w:b/>
          <w:bCs/>
          <w:spacing w:val="-3"/>
          <w:sz w:val="32"/>
          <w:szCs w:val="32"/>
        </w:rPr>
        <w:t>ПОСТАНОВЛЕНИЕ</w:t>
      </w:r>
    </w:p>
    <w:p w:rsidR="00997DB5" w:rsidRDefault="00997DB5" w:rsidP="00997DB5">
      <w:pPr>
        <w:shd w:val="clear" w:color="auto" w:fill="FFFFFF"/>
        <w:jc w:val="both"/>
        <w:rPr>
          <w:bCs/>
          <w:spacing w:val="-3"/>
          <w:sz w:val="28"/>
          <w:szCs w:val="28"/>
        </w:rPr>
      </w:pPr>
    </w:p>
    <w:p w:rsidR="00997DB5" w:rsidRDefault="005C0997" w:rsidP="00997DB5">
      <w:pPr>
        <w:shd w:val="clear" w:color="auto" w:fill="FFFFFF"/>
        <w:jc w:val="both"/>
        <w:rPr>
          <w:sz w:val="28"/>
          <w:szCs w:val="28"/>
        </w:rPr>
      </w:pPr>
      <w:r>
        <w:rPr>
          <w:bCs/>
          <w:spacing w:val="-3"/>
          <w:sz w:val="28"/>
          <w:szCs w:val="28"/>
        </w:rPr>
        <w:t>от 20.11.2020</w:t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  <w:t xml:space="preserve"> </w:t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</w:r>
      <w:r w:rsidR="00997DB5">
        <w:rPr>
          <w:bCs/>
          <w:spacing w:val="-3"/>
          <w:sz w:val="28"/>
          <w:szCs w:val="28"/>
        </w:rPr>
        <w:tab/>
        <w:t xml:space="preserve">     № </w:t>
      </w:r>
      <w:r>
        <w:rPr>
          <w:bCs/>
          <w:spacing w:val="-3"/>
          <w:sz w:val="28"/>
          <w:szCs w:val="28"/>
        </w:rPr>
        <w:t>213</w:t>
      </w:r>
    </w:p>
    <w:p w:rsidR="00997DB5" w:rsidRDefault="00997DB5" w:rsidP="00997DB5">
      <w:pPr>
        <w:shd w:val="clear" w:color="auto" w:fill="FFFFFF"/>
        <w:jc w:val="center"/>
      </w:pPr>
      <w:proofErr w:type="gramStart"/>
      <w:r>
        <w:rPr>
          <w:spacing w:val="-1"/>
          <w:sz w:val="28"/>
          <w:szCs w:val="28"/>
        </w:rPr>
        <w:t>с</w:t>
      </w:r>
      <w:proofErr w:type="gramEnd"/>
      <w:r>
        <w:rPr>
          <w:spacing w:val="-1"/>
          <w:sz w:val="28"/>
          <w:szCs w:val="28"/>
        </w:rPr>
        <w:t>. Белая Глина</w:t>
      </w:r>
    </w:p>
    <w:p w:rsidR="00997DB5" w:rsidRDefault="00997DB5" w:rsidP="00997DB5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</w:p>
    <w:p w:rsidR="00997DB5" w:rsidRDefault="00997DB5" w:rsidP="00997DB5">
      <w:pPr>
        <w:shd w:val="clear" w:color="auto" w:fill="FFFFFF"/>
        <w:jc w:val="center"/>
      </w:pPr>
      <w:r>
        <w:rPr>
          <w:b/>
          <w:bCs/>
          <w:spacing w:val="-1"/>
          <w:sz w:val="28"/>
          <w:szCs w:val="28"/>
        </w:rPr>
        <w:t>О проведении ярмарк</w:t>
      </w:r>
      <w:proofErr w:type="gramStart"/>
      <w:r>
        <w:rPr>
          <w:b/>
          <w:bCs/>
          <w:spacing w:val="-1"/>
          <w:sz w:val="28"/>
          <w:szCs w:val="28"/>
        </w:rPr>
        <w:t>и ООО</w:t>
      </w:r>
      <w:proofErr w:type="gramEnd"/>
      <w:r>
        <w:rPr>
          <w:b/>
          <w:bCs/>
          <w:spacing w:val="-1"/>
          <w:sz w:val="28"/>
          <w:szCs w:val="28"/>
        </w:rPr>
        <w:t xml:space="preserve"> «Белзаготпром»</w:t>
      </w:r>
    </w:p>
    <w:p w:rsidR="00997DB5" w:rsidRDefault="00997DB5" w:rsidP="00997DB5">
      <w:pPr>
        <w:shd w:val="clear" w:color="auto" w:fill="FFFFFF"/>
        <w:jc w:val="both"/>
        <w:rPr>
          <w:sz w:val="28"/>
          <w:szCs w:val="28"/>
        </w:rPr>
      </w:pPr>
    </w:p>
    <w:p w:rsidR="00997DB5" w:rsidRDefault="00997DB5" w:rsidP="00997DB5">
      <w:pPr>
        <w:shd w:val="clear" w:color="auto" w:fill="FFFFFF"/>
        <w:ind w:firstLine="720"/>
        <w:jc w:val="both"/>
      </w:pPr>
      <w:r>
        <w:rPr>
          <w:sz w:val="28"/>
          <w:szCs w:val="28"/>
        </w:rPr>
        <w:t>В соответствии с Законом Краснодарского края от 1 марта 2011 года № 2195-КЗ "Об организации деятельности розничных рынков, ярмарок и агро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промышленных выставок-ярмарок на территории Краснодарского края", на ос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 xml:space="preserve">новании заявления ООО «Белзаготпром» на проведение ярмарки от 20 ноября 2020 года </w:t>
      </w:r>
      <w:proofErr w:type="spellStart"/>
      <w:r>
        <w:rPr>
          <w:spacing w:val="-2"/>
          <w:sz w:val="28"/>
          <w:szCs w:val="28"/>
        </w:rPr>
        <w:t>постанавляю</w:t>
      </w:r>
      <w:proofErr w:type="spellEnd"/>
      <w:r>
        <w:rPr>
          <w:spacing w:val="63"/>
          <w:sz w:val="28"/>
          <w:szCs w:val="28"/>
        </w:rPr>
        <w:t>:</w:t>
      </w:r>
    </w:p>
    <w:p w:rsidR="00997DB5" w:rsidRDefault="00997DB5" w:rsidP="00997DB5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24" w:firstLine="710"/>
        <w:jc w:val="both"/>
        <w:rPr>
          <w:spacing w:val="-23"/>
          <w:sz w:val="28"/>
          <w:szCs w:val="28"/>
        </w:rPr>
      </w:pPr>
      <w:r>
        <w:rPr>
          <w:spacing w:val="-2"/>
          <w:sz w:val="28"/>
          <w:szCs w:val="28"/>
        </w:rPr>
        <w:t>С 01 января 2021 года по 31 декабря 2021 года проводить муниципаль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>ную универсальную розничную периодичную ярмарку (далее - ярмарка.) ежене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дельно с понедельника по пятницу с 7.00 до 14.00 часов по адресу: с</w:t>
      </w:r>
      <w:proofErr w:type="gramStart"/>
      <w:r>
        <w:rPr>
          <w:spacing w:val="-1"/>
          <w:sz w:val="28"/>
          <w:szCs w:val="28"/>
        </w:rPr>
        <w:t>.Б</w:t>
      </w:r>
      <w:proofErr w:type="gramEnd"/>
      <w:r>
        <w:rPr>
          <w:spacing w:val="-1"/>
          <w:sz w:val="28"/>
          <w:szCs w:val="28"/>
        </w:rPr>
        <w:t>елая Гли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на, ул. Красная, 116а.</w:t>
      </w:r>
    </w:p>
    <w:p w:rsidR="00997DB5" w:rsidRDefault="00997DB5" w:rsidP="00997DB5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2" w:lineRule="exact"/>
        <w:ind w:left="10" w:right="19" w:firstLine="710"/>
        <w:jc w:val="both"/>
        <w:rPr>
          <w:spacing w:val="-15"/>
          <w:sz w:val="28"/>
          <w:szCs w:val="28"/>
        </w:rPr>
      </w:pPr>
      <w:proofErr w:type="gramStart"/>
      <w:r>
        <w:rPr>
          <w:spacing w:val="-2"/>
          <w:sz w:val="28"/>
          <w:szCs w:val="28"/>
        </w:rPr>
        <w:t>Определить организатором ярмарки Общество с ограниченной ответст</w:t>
      </w:r>
      <w:r>
        <w:rPr>
          <w:spacing w:val="-2"/>
          <w:sz w:val="28"/>
          <w:szCs w:val="28"/>
        </w:rPr>
        <w:softHyphen/>
      </w:r>
      <w:r>
        <w:rPr>
          <w:sz w:val="28"/>
          <w:szCs w:val="28"/>
        </w:rPr>
        <w:t xml:space="preserve">венностью (далее - ООО) «Белзаготпром» (юридический (почтовый) адрес: </w:t>
      </w:r>
      <w:r>
        <w:rPr>
          <w:spacing w:val="-3"/>
          <w:sz w:val="28"/>
          <w:szCs w:val="28"/>
        </w:rPr>
        <w:t>353040 Краснодарский край, с. Белая Глина, Степная ул., д. 33, телефон (факс) (86154) 7-</w:t>
      </w:r>
      <w:r>
        <w:rPr>
          <w:sz w:val="28"/>
          <w:szCs w:val="28"/>
        </w:rPr>
        <w:t>53-71.</w:t>
      </w:r>
      <w:proofErr w:type="gramEnd"/>
    </w:p>
    <w:p w:rsidR="00997DB5" w:rsidRDefault="00997DB5" w:rsidP="00997DB5">
      <w:pPr>
        <w:numPr>
          <w:ilvl w:val="0"/>
          <w:numId w:val="1"/>
        </w:numPr>
        <w:shd w:val="clear" w:color="auto" w:fill="FFFFFF"/>
        <w:tabs>
          <w:tab w:val="left" w:pos="1003"/>
        </w:tabs>
        <w:spacing w:line="326" w:lineRule="exact"/>
        <w:ind w:left="10" w:right="10" w:firstLine="71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Рекомендовать отделу Министерства внутренних дел Российской Фе</w:t>
      </w:r>
      <w:r>
        <w:rPr>
          <w:sz w:val="28"/>
          <w:szCs w:val="28"/>
        </w:rPr>
        <w:softHyphen/>
      </w:r>
      <w:r>
        <w:rPr>
          <w:spacing w:val="-1"/>
          <w:sz w:val="28"/>
          <w:szCs w:val="28"/>
        </w:rPr>
        <w:t>дерации по Белоглинскому району (</w:t>
      </w:r>
      <w:r w:rsidR="005C0997">
        <w:rPr>
          <w:spacing w:val="-1"/>
          <w:sz w:val="28"/>
          <w:szCs w:val="28"/>
        </w:rPr>
        <w:t>Сергеев</w:t>
      </w:r>
      <w:r>
        <w:rPr>
          <w:spacing w:val="-1"/>
          <w:sz w:val="28"/>
          <w:szCs w:val="28"/>
        </w:rPr>
        <w:t>) обеспечить общественный поря</w:t>
      </w:r>
      <w:r>
        <w:rPr>
          <w:spacing w:val="-1"/>
          <w:sz w:val="28"/>
          <w:szCs w:val="28"/>
        </w:rPr>
        <w:softHyphen/>
        <w:t>док и безопасность движения транспортных средств в месте проведения ярмар</w:t>
      </w:r>
      <w:r>
        <w:rPr>
          <w:spacing w:val="-1"/>
          <w:sz w:val="28"/>
          <w:szCs w:val="28"/>
        </w:rPr>
        <w:softHyphen/>
      </w:r>
      <w:r>
        <w:rPr>
          <w:sz w:val="28"/>
          <w:szCs w:val="28"/>
        </w:rPr>
        <w:t>ки.</w:t>
      </w:r>
    </w:p>
    <w:p w:rsidR="00997DB5" w:rsidRDefault="00997DB5" w:rsidP="00997DB5">
      <w:pPr>
        <w:rPr>
          <w:sz w:val="2"/>
          <w:szCs w:val="2"/>
        </w:rPr>
      </w:pPr>
    </w:p>
    <w:p w:rsidR="00997DB5" w:rsidRDefault="00997DB5" w:rsidP="00997DB5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17" w:lineRule="exact"/>
        <w:ind w:left="43" w:firstLine="696"/>
        <w:jc w:val="both"/>
        <w:rPr>
          <w:spacing w:val="-12"/>
          <w:sz w:val="28"/>
          <w:szCs w:val="28"/>
        </w:rPr>
      </w:pPr>
      <w:r>
        <w:rPr>
          <w:spacing w:val="-1"/>
          <w:sz w:val="28"/>
          <w:szCs w:val="28"/>
        </w:rPr>
        <w:t>Начальнику общего отдела администрации Белоглинского сельского поселения Белоглинского района Г.П.Михайлюк опубликовать в средствах мас</w:t>
      </w:r>
      <w:r>
        <w:rPr>
          <w:spacing w:val="-1"/>
          <w:sz w:val="28"/>
          <w:szCs w:val="28"/>
        </w:rPr>
        <w:softHyphen/>
        <w:t xml:space="preserve">совой информации Белоглинского района, ведущему специалисту администрации Белоглинского сельского поселения Белоглинского района А.С. Клейн разместить на официальном сайте </w:t>
      </w:r>
      <w:r>
        <w:rPr>
          <w:sz w:val="28"/>
          <w:szCs w:val="28"/>
        </w:rPr>
        <w:t>Белоглинского сельского поселения Белоглинского района в сети «Интернет» (</w:t>
      </w:r>
      <w:hyperlink r:id="rId6" w:history="1">
        <w:r>
          <w:rPr>
            <w:rStyle w:val="a3"/>
            <w:sz w:val="28"/>
            <w:szCs w:val="28"/>
          </w:rPr>
          <w:t>www.belog-adm.ru</w:t>
        </w:r>
      </w:hyperlink>
      <w:r>
        <w:rPr>
          <w:sz w:val="28"/>
          <w:szCs w:val="28"/>
        </w:rPr>
        <w:t>) настоящее постановление.</w:t>
      </w:r>
    </w:p>
    <w:p w:rsidR="00997DB5" w:rsidRDefault="00997DB5" w:rsidP="00997DB5">
      <w:pPr>
        <w:numPr>
          <w:ilvl w:val="0"/>
          <w:numId w:val="2"/>
        </w:numPr>
        <w:shd w:val="clear" w:color="auto" w:fill="FFFFFF"/>
        <w:tabs>
          <w:tab w:val="left" w:pos="1070"/>
        </w:tabs>
        <w:spacing w:line="331" w:lineRule="exact"/>
        <w:ind w:left="43" w:firstLine="696"/>
        <w:jc w:val="both"/>
        <w:rPr>
          <w:spacing w:val="-19"/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официального опубликова</w:t>
      </w:r>
      <w:r>
        <w:rPr>
          <w:sz w:val="28"/>
          <w:szCs w:val="28"/>
        </w:rPr>
        <w:softHyphen/>
        <w:t>ния.</w:t>
      </w:r>
    </w:p>
    <w:p w:rsidR="00997DB5" w:rsidRDefault="00997DB5" w:rsidP="00997DB5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997DB5" w:rsidRDefault="00997DB5" w:rsidP="00997DB5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</w:p>
    <w:p w:rsidR="00997DB5" w:rsidRDefault="00A3007F" w:rsidP="00997DB5">
      <w:pPr>
        <w:shd w:val="clear" w:color="auto" w:fill="FFFFFF"/>
        <w:tabs>
          <w:tab w:val="left" w:pos="1070"/>
        </w:tabs>
        <w:spacing w:line="331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97DB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97DB5">
        <w:rPr>
          <w:sz w:val="28"/>
          <w:szCs w:val="28"/>
        </w:rPr>
        <w:t xml:space="preserve"> Белоглинского </w:t>
      </w:r>
      <w:proofErr w:type="gramStart"/>
      <w:r w:rsidR="00997DB5">
        <w:rPr>
          <w:sz w:val="28"/>
          <w:szCs w:val="28"/>
        </w:rPr>
        <w:t>сельского</w:t>
      </w:r>
      <w:proofErr w:type="gramEnd"/>
      <w:r w:rsidR="00997DB5">
        <w:rPr>
          <w:sz w:val="28"/>
          <w:szCs w:val="28"/>
        </w:rPr>
        <w:t xml:space="preserve"> </w:t>
      </w:r>
    </w:p>
    <w:p w:rsidR="00997DB5" w:rsidRDefault="00997DB5" w:rsidP="00453E2B">
      <w:pPr>
        <w:shd w:val="clear" w:color="auto" w:fill="FFFFFF"/>
        <w:tabs>
          <w:tab w:val="left" w:pos="1070"/>
        </w:tabs>
        <w:spacing w:line="331" w:lineRule="exac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поселения 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 w:rsidR="00A3007F">
        <w:rPr>
          <w:sz w:val="28"/>
          <w:szCs w:val="28"/>
        </w:rPr>
        <w:t>А.В.Тубаев</w:t>
      </w:r>
    </w:p>
    <w:p w:rsidR="00997DB5" w:rsidRDefault="00997DB5" w:rsidP="00997DB5"/>
    <w:p w:rsidR="00A7730F" w:rsidRDefault="00A7730F"/>
    <w:sectPr w:rsidR="00A7730F" w:rsidSect="00A77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51872"/>
    <w:multiLevelType w:val="singleLevel"/>
    <w:tmpl w:val="EDF09C76"/>
    <w:lvl w:ilvl="0">
      <w:start w:val="4"/>
      <w:numFmt w:val="decimal"/>
      <w:lvlText w:val="%1."/>
      <w:legacy w:legacy="1" w:legacySpace="0" w:legacyIndent="33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34F00AD6"/>
    <w:multiLevelType w:val="singleLevel"/>
    <w:tmpl w:val="DC3688CA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DB5"/>
    <w:rsid w:val="000702D0"/>
    <w:rsid w:val="002957DC"/>
    <w:rsid w:val="00345EC8"/>
    <w:rsid w:val="00361DCA"/>
    <w:rsid w:val="003C61D1"/>
    <w:rsid w:val="00453E2B"/>
    <w:rsid w:val="005C0997"/>
    <w:rsid w:val="008A30F7"/>
    <w:rsid w:val="008C5DA4"/>
    <w:rsid w:val="00944954"/>
    <w:rsid w:val="00997DB5"/>
    <w:rsid w:val="00A3007F"/>
    <w:rsid w:val="00A7730F"/>
    <w:rsid w:val="00AB6733"/>
    <w:rsid w:val="00B669CF"/>
    <w:rsid w:val="00C44C4B"/>
    <w:rsid w:val="00D72DEB"/>
    <w:rsid w:val="00D7389A"/>
    <w:rsid w:val="00DD0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D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7DB5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7DB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semiHidden/>
    <w:unhideWhenUsed/>
    <w:rsid w:val="00997DB5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997DB5"/>
    <w:pPr>
      <w:spacing w:after="120"/>
      <w:ind w:left="283"/>
    </w:pPr>
    <w:rPr>
      <w:sz w:val="28"/>
      <w:szCs w:val="28"/>
      <w:lang w:val="en-US"/>
    </w:rPr>
  </w:style>
  <w:style w:type="character" w:customStyle="1" w:styleId="a5">
    <w:name w:val="Основной текст с отступом Знак"/>
    <w:basedOn w:val="a0"/>
    <w:link w:val="a4"/>
    <w:semiHidden/>
    <w:rsid w:val="00997DB5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6">
    <w:name w:val="Balloon Text"/>
    <w:basedOn w:val="a"/>
    <w:link w:val="a7"/>
    <w:uiPriority w:val="99"/>
    <w:semiHidden/>
    <w:unhideWhenUsed/>
    <w:rsid w:val="00997D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7D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5</cp:revision>
  <cp:lastPrinted>2020-11-20T11:33:00Z</cp:lastPrinted>
  <dcterms:created xsi:type="dcterms:W3CDTF">2020-11-20T10:58:00Z</dcterms:created>
  <dcterms:modified xsi:type="dcterms:W3CDTF">2020-11-20T11:47:00Z</dcterms:modified>
</cp:coreProperties>
</file>