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F80" w:rsidRPr="00AC0444" w:rsidRDefault="00250F80" w:rsidP="00250F80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250F80" w:rsidRPr="00AC0444" w:rsidRDefault="00250F80" w:rsidP="00250F80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250F80" w:rsidRPr="00822C78" w:rsidRDefault="00250F80" w:rsidP="00250F80">
      <w:pPr>
        <w:jc w:val="center"/>
      </w:pPr>
    </w:p>
    <w:p w:rsidR="00250F80" w:rsidRPr="0006001E" w:rsidRDefault="00250F80" w:rsidP="00250F80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6001E">
        <w:rPr>
          <w:rFonts w:ascii="Times New Roman" w:hAnsi="Times New Roman" w:cs="Times New Roman"/>
          <w:i w:val="0"/>
          <w:sz w:val="32"/>
          <w:szCs w:val="32"/>
        </w:rPr>
        <w:t>ПОСТАНОВЛЕНИЕ</w:t>
      </w:r>
    </w:p>
    <w:p w:rsidR="00250F80" w:rsidRPr="00283590" w:rsidRDefault="00250F80" w:rsidP="00250F80">
      <w:pPr>
        <w:jc w:val="center"/>
      </w:pPr>
    </w:p>
    <w:p w:rsidR="00250F80" w:rsidRPr="00D00E9E" w:rsidRDefault="00250F80" w:rsidP="00250F80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</w:t>
      </w:r>
      <w:r w:rsidR="00D141C7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».12.</w:t>
      </w:r>
      <w:r w:rsidRPr="00D00E9E">
        <w:rPr>
          <w:rFonts w:ascii="Times New Roman" w:hAnsi="Times New Roman" w:cs="Times New Roman"/>
          <w:b w:val="0"/>
          <w:bCs w:val="0"/>
          <w:sz w:val="28"/>
          <w:szCs w:val="28"/>
        </w:rPr>
        <w:t>201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D00E9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</w:t>
      </w:r>
      <w:r w:rsidRPr="00D00E9E">
        <w:rPr>
          <w:rFonts w:ascii="Times New Roman" w:hAnsi="Times New Roman"/>
          <w:b w:val="0"/>
          <w:bCs w:val="0"/>
          <w:sz w:val="28"/>
          <w:szCs w:val="28"/>
        </w:rPr>
        <w:t xml:space="preserve">№ </w:t>
      </w:r>
      <w:r w:rsidR="00D141C7">
        <w:rPr>
          <w:rFonts w:ascii="Times New Roman" w:hAnsi="Times New Roman"/>
          <w:b w:val="0"/>
          <w:bCs w:val="0"/>
          <w:sz w:val="28"/>
          <w:szCs w:val="28"/>
        </w:rPr>
        <w:t>259</w:t>
      </w:r>
    </w:p>
    <w:p w:rsidR="00250F80" w:rsidRDefault="00250F80" w:rsidP="00250F80">
      <w:pPr>
        <w:pStyle w:val="21"/>
        <w:keepNext w:val="0"/>
        <w:outlineLvl w:val="9"/>
        <w:rPr>
          <w:lang w:val="ru-RU"/>
        </w:rPr>
      </w:pPr>
      <w:proofErr w:type="gramStart"/>
      <w:r w:rsidRPr="00BC2023">
        <w:rPr>
          <w:lang w:val="ru-RU"/>
        </w:rPr>
        <w:t>с</w:t>
      </w:r>
      <w:proofErr w:type="gramEnd"/>
      <w:r w:rsidRPr="00BC2023">
        <w:rPr>
          <w:lang w:val="ru-RU"/>
        </w:rPr>
        <w:t>. Белая Глина</w:t>
      </w:r>
    </w:p>
    <w:p w:rsidR="00250F80" w:rsidRDefault="00250F80" w:rsidP="00250F80">
      <w:pPr>
        <w:pStyle w:val="a3"/>
        <w:spacing w:before="0" w:line="240" w:lineRule="auto"/>
        <w:ind w:right="0"/>
        <w:rPr>
          <w:rFonts w:ascii="Times New Roman" w:hAnsi="Times New Roman"/>
          <w:szCs w:val="28"/>
        </w:rPr>
      </w:pPr>
    </w:p>
    <w:p w:rsidR="00250F80" w:rsidRPr="00BB7038" w:rsidRDefault="00250F80" w:rsidP="00250F80">
      <w:pPr>
        <w:pStyle w:val="a3"/>
        <w:spacing w:before="0" w:line="240" w:lineRule="auto"/>
        <w:ind w:right="0"/>
        <w:rPr>
          <w:rFonts w:ascii="Times New Roman" w:hAnsi="Times New Roman"/>
          <w:szCs w:val="28"/>
        </w:rPr>
      </w:pPr>
    </w:p>
    <w:p w:rsidR="00250F80" w:rsidRDefault="00250F80" w:rsidP="00250F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имущественной поддержке субъектов малого и среднего </w:t>
      </w:r>
    </w:p>
    <w:p w:rsidR="00250F80" w:rsidRDefault="00250F80" w:rsidP="00250F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предпринимательства при предоставлении </w:t>
      </w:r>
    </w:p>
    <w:p w:rsidR="00250F80" w:rsidRDefault="00250F80" w:rsidP="00250F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имущества </w:t>
      </w:r>
    </w:p>
    <w:p w:rsidR="00250F80" w:rsidRPr="006A30EE" w:rsidRDefault="00250F80" w:rsidP="00250F80">
      <w:pPr>
        <w:ind w:firstLine="709"/>
        <w:jc w:val="center"/>
        <w:rPr>
          <w:b/>
        </w:rPr>
      </w:pPr>
    </w:p>
    <w:p w:rsidR="00250F80" w:rsidRPr="006A30EE" w:rsidRDefault="00250F80" w:rsidP="00250F80">
      <w:pPr>
        <w:ind w:firstLine="709"/>
        <w:jc w:val="center"/>
        <w:rPr>
          <w:b/>
        </w:rPr>
      </w:pP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 w:rsidRPr="003A30FA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постановлением правительства Российской Федерации от 21 августа 2010 года № 645 «Об имущественной поддержки субъектов малого и среднего предпринимательства при предоставлении федерального имущества», Федеральным законом от 24 июля 2007 года № 209-ФЗ «О развитии малого и среднего предпринимательства в Российской Федерации»,</w:t>
      </w:r>
      <w:r w:rsidRPr="000A2F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от 22 июля 2008 года № 159-ФЗ «Об 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законом от 03 июля 2018 года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предпринимательства», </w:t>
      </w:r>
      <w:r>
        <w:rPr>
          <w:color w:val="000000"/>
          <w:sz w:val="28"/>
          <w:szCs w:val="28"/>
        </w:rPr>
        <w:t xml:space="preserve">руководствуясь Уставом Белоглинского сельского поселения Белоглинского района </w:t>
      </w:r>
      <w:proofErr w:type="spellStart"/>
      <w:r w:rsidRPr="003A30FA">
        <w:rPr>
          <w:sz w:val="28"/>
          <w:szCs w:val="28"/>
        </w:rPr>
        <w:t>п</w:t>
      </w:r>
      <w:proofErr w:type="spellEnd"/>
      <w:r w:rsidRPr="003A30FA">
        <w:rPr>
          <w:sz w:val="28"/>
          <w:szCs w:val="28"/>
        </w:rPr>
        <w:t xml:space="preserve"> о с т а </w:t>
      </w:r>
      <w:proofErr w:type="spellStart"/>
      <w:r w:rsidRPr="003A30FA">
        <w:rPr>
          <w:sz w:val="28"/>
          <w:szCs w:val="28"/>
        </w:rPr>
        <w:t>н</w:t>
      </w:r>
      <w:proofErr w:type="spellEnd"/>
      <w:r w:rsidRPr="003A30FA">
        <w:rPr>
          <w:sz w:val="28"/>
          <w:szCs w:val="28"/>
        </w:rPr>
        <w:t xml:space="preserve"> о в л я ю:</w:t>
      </w:r>
      <w:r w:rsidRPr="003E7BA3">
        <w:rPr>
          <w:sz w:val="28"/>
          <w:szCs w:val="28"/>
        </w:rPr>
        <w:t xml:space="preserve"> </w:t>
      </w:r>
    </w:p>
    <w:p w:rsidR="00250F80" w:rsidRPr="00BA75E4" w:rsidRDefault="00250F80" w:rsidP="00250F80">
      <w:pPr>
        <w:ind w:firstLine="708"/>
        <w:jc w:val="both"/>
        <w:rPr>
          <w:sz w:val="28"/>
          <w:szCs w:val="28"/>
        </w:rPr>
      </w:pPr>
      <w:r w:rsidRPr="00871C73">
        <w:rPr>
          <w:sz w:val="28"/>
          <w:szCs w:val="28"/>
        </w:rPr>
        <w:t>1.</w:t>
      </w:r>
      <w:r>
        <w:rPr>
          <w:sz w:val="28"/>
          <w:szCs w:val="28"/>
        </w:rPr>
        <w:t xml:space="preserve"> Установить,  что администрация</w:t>
      </w:r>
      <w:r w:rsidRPr="00BA75E4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A75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уполномоченный орган) является органом исполнительной власти, уполномоченным осуществлять: 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proofErr w:type="gramStart"/>
      <w:r w:rsidRPr="00757BA8">
        <w:rPr>
          <w:sz w:val="28"/>
          <w:szCs w:val="28"/>
        </w:rPr>
        <w:t>формирования, ведения</w:t>
      </w:r>
      <w:r>
        <w:rPr>
          <w:sz w:val="28"/>
          <w:szCs w:val="28"/>
        </w:rPr>
        <w:t>,</w:t>
      </w:r>
      <w:r w:rsidRPr="00757BA8">
        <w:rPr>
          <w:sz w:val="28"/>
          <w:szCs w:val="28"/>
        </w:rPr>
        <w:t xml:space="preserve"> в </w:t>
      </w:r>
      <w:r>
        <w:rPr>
          <w:sz w:val="28"/>
          <w:szCs w:val="28"/>
        </w:rPr>
        <w:t>том числе ежегодного дополнения</w:t>
      </w:r>
      <w:r w:rsidRPr="00757BA8">
        <w:rPr>
          <w:sz w:val="28"/>
          <w:szCs w:val="28"/>
        </w:rPr>
        <w:t xml:space="preserve"> и обязательного опубликования перечня </w:t>
      </w:r>
      <w:r>
        <w:rPr>
          <w:sz w:val="28"/>
          <w:szCs w:val="28"/>
        </w:rPr>
        <w:t>муниципального</w:t>
      </w:r>
      <w:r w:rsidRPr="00757BA8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 xml:space="preserve"> муниципального     образования Белоглинский район</w:t>
      </w:r>
      <w:r w:rsidRPr="00757BA8">
        <w:rPr>
          <w:sz w:val="28"/>
          <w:szCs w:val="28"/>
        </w:rPr>
        <w:t xml:space="preserve">, предусмотренного </w:t>
      </w:r>
      <w:hyperlink r:id="rId8" w:history="1">
        <w:r w:rsidRPr="00871C73">
          <w:rPr>
            <w:rStyle w:val="ab"/>
            <w:b w:val="0"/>
            <w:sz w:val="28"/>
            <w:szCs w:val="28"/>
          </w:rPr>
          <w:t>частью 4 статьи 18</w:t>
        </w:r>
      </w:hyperlink>
      <w:r w:rsidRPr="00757BA8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от 24 июля 2007 года № 209-ФЗ</w:t>
      </w:r>
      <w:r w:rsidRPr="00757BA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57BA8">
        <w:rPr>
          <w:sz w:val="28"/>
          <w:szCs w:val="28"/>
        </w:rPr>
        <w:t>О развитии малого и среднего предпринимательства в Российской Феде</w:t>
      </w:r>
      <w:r>
        <w:rPr>
          <w:sz w:val="28"/>
          <w:szCs w:val="28"/>
        </w:rPr>
        <w:t>рации»</w:t>
      </w:r>
      <w:r w:rsidRPr="00757BA8">
        <w:rPr>
          <w:sz w:val="28"/>
          <w:szCs w:val="28"/>
        </w:rPr>
        <w:t xml:space="preserve"> (далее соответственно - </w:t>
      </w:r>
      <w:r>
        <w:rPr>
          <w:sz w:val="28"/>
          <w:szCs w:val="28"/>
        </w:rPr>
        <w:t>муниципальное</w:t>
      </w:r>
      <w:r w:rsidRPr="00757BA8">
        <w:rPr>
          <w:sz w:val="28"/>
          <w:szCs w:val="28"/>
        </w:rPr>
        <w:t xml:space="preserve"> имущество, перечень), свободного от прав третьих лиц,</w:t>
      </w:r>
      <w:r>
        <w:rPr>
          <w:sz w:val="28"/>
          <w:szCs w:val="28"/>
        </w:rPr>
        <w:t xml:space="preserve"> подлежащих включению в Перечень </w:t>
      </w:r>
      <w:r w:rsidRPr="00757BA8">
        <w:rPr>
          <w:sz w:val="28"/>
          <w:szCs w:val="28"/>
        </w:rPr>
        <w:t xml:space="preserve">в целях предоставления </w:t>
      </w:r>
      <w:r>
        <w:rPr>
          <w:sz w:val="28"/>
          <w:szCs w:val="28"/>
        </w:rPr>
        <w:t>муниципального</w:t>
      </w:r>
      <w:r w:rsidRPr="00757BA8">
        <w:rPr>
          <w:sz w:val="28"/>
          <w:szCs w:val="28"/>
        </w:rPr>
        <w:t xml:space="preserve"> имущества </w:t>
      </w:r>
      <w:r>
        <w:rPr>
          <w:sz w:val="28"/>
          <w:szCs w:val="28"/>
        </w:rPr>
        <w:t xml:space="preserve">        </w:t>
      </w:r>
      <w:r w:rsidRPr="00757BA8">
        <w:rPr>
          <w:sz w:val="28"/>
          <w:szCs w:val="28"/>
        </w:rPr>
        <w:t>во владение</w:t>
      </w:r>
      <w:proofErr w:type="gramEnd"/>
      <w:r w:rsidRPr="00757BA8">
        <w:rPr>
          <w:sz w:val="28"/>
          <w:szCs w:val="28"/>
        </w:rPr>
        <w:t xml:space="preserve"> и (или) в пользование </w:t>
      </w:r>
      <w:r>
        <w:rPr>
          <w:sz w:val="28"/>
          <w:szCs w:val="28"/>
        </w:rPr>
        <w:t xml:space="preserve">на долгосрочной основе (в том числе           по льготным ставкам арендной платы) </w:t>
      </w:r>
      <w:r w:rsidRPr="00757BA8">
        <w:rPr>
          <w:sz w:val="28"/>
          <w:szCs w:val="28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757BA8">
        <w:rPr>
          <w:sz w:val="28"/>
          <w:szCs w:val="28"/>
        </w:rPr>
        <w:lastRenderedPageBreak/>
        <w:t>предпринимательства</w:t>
      </w:r>
      <w:r>
        <w:rPr>
          <w:sz w:val="28"/>
          <w:szCs w:val="28"/>
        </w:rPr>
        <w:t xml:space="preserve"> (далее - субъекты малого и среднего предпринимательства);</w:t>
      </w:r>
    </w:p>
    <w:p w:rsidR="00250F80" w:rsidRPr="00A14E80" w:rsidRDefault="00650519" w:rsidP="00250F80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03.7pt;margin-top:-69.45pt;width:1in;height:19.5pt;z-index:251661312" strokecolor="white">
            <v:textbox style="mso-next-textbox:#_x0000_s1027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250F80" w:rsidRPr="00A14E80">
        <w:rPr>
          <w:sz w:val="28"/>
          <w:szCs w:val="28"/>
        </w:rPr>
        <w:t xml:space="preserve">предоставление в установленном порядке </w:t>
      </w:r>
      <w:r w:rsidR="00250F80">
        <w:rPr>
          <w:sz w:val="28"/>
          <w:szCs w:val="28"/>
        </w:rPr>
        <w:t xml:space="preserve">муниципального имущества, </w:t>
      </w:r>
      <w:r w:rsidR="00250F80" w:rsidRPr="00A14E80">
        <w:rPr>
          <w:sz w:val="28"/>
          <w:szCs w:val="28"/>
        </w:rPr>
        <w:t>включенного в перечень, во владение и (или) пользование на долгосрочной</w:t>
      </w:r>
      <w:r w:rsidR="00250F80">
        <w:rPr>
          <w:sz w:val="28"/>
          <w:szCs w:val="28"/>
        </w:rPr>
        <w:t xml:space="preserve">       </w:t>
      </w:r>
      <w:r w:rsidR="00250F80" w:rsidRPr="00A14E80">
        <w:rPr>
          <w:sz w:val="28"/>
          <w:szCs w:val="28"/>
        </w:rPr>
        <w:t xml:space="preserve"> основе субъектам малого и среднего предпринимательства и организациям,</w:t>
      </w:r>
      <w:r w:rsidR="00250F80">
        <w:rPr>
          <w:sz w:val="28"/>
          <w:szCs w:val="28"/>
        </w:rPr>
        <w:t xml:space="preserve">  </w:t>
      </w:r>
      <w:r w:rsidR="00250F80" w:rsidRPr="00A14E80">
        <w:rPr>
          <w:sz w:val="28"/>
          <w:szCs w:val="28"/>
        </w:rPr>
        <w:t xml:space="preserve"> образующим инфраструктуру поддержки субъектов малого и среднего предпринимательства.</w:t>
      </w:r>
    </w:p>
    <w:p w:rsidR="00250F80" w:rsidRPr="000A2F21" w:rsidRDefault="00250F80" w:rsidP="00250F8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0A2F21">
        <w:rPr>
          <w:rFonts w:ascii="Times New Roman" w:hAnsi="Times New Roman" w:cs="Times New Roman"/>
          <w:b w:val="0"/>
          <w:sz w:val="28"/>
          <w:szCs w:val="28"/>
        </w:rPr>
        <w:t xml:space="preserve">2. Утвердить Порядок формирования, ведения и обязательного опубликования перечня муниципального имущества, свободного от прав третьих лиц, предназначенного для предоставления во  владение и (или) пользование субъектам малого и среднего предпринимательства и организациям, </w:t>
      </w:r>
    </w:p>
    <w:p w:rsidR="00250F80" w:rsidRPr="000A2F21" w:rsidRDefault="00250F80" w:rsidP="00250F80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2F21">
        <w:rPr>
          <w:rFonts w:ascii="Times New Roman" w:hAnsi="Times New Roman" w:cs="Times New Roman"/>
          <w:b w:val="0"/>
          <w:sz w:val="28"/>
          <w:szCs w:val="28"/>
        </w:rPr>
        <w:t>образующим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  <w:r w:rsidRPr="000A2F21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 xml:space="preserve">3. </w:t>
      </w:r>
      <w:r>
        <w:rPr>
          <w:sz w:val="28"/>
          <w:szCs w:val="28"/>
        </w:rPr>
        <w:t>Уполномоченный орган</w:t>
      </w:r>
      <w:r w:rsidRPr="00A14E80">
        <w:rPr>
          <w:sz w:val="28"/>
          <w:szCs w:val="28"/>
        </w:rPr>
        <w:t xml:space="preserve"> при проведении конкурсов и аукционов на право заключения договоров аренды с субъектами малого и среднего предпринимательства в отношении </w:t>
      </w:r>
      <w:r>
        <w:rPr>
          <w:sz w:val="28"/>
          <w:szCs w:val="28"/>
        </w:rPr>
        <w:t>муниципального</w:t>
      </w:r>
      <w:r w:rsidRPr="00A14E80">
        <w:rPr>
          <w:sz w:val="28"/>
          <w:szCs w:val="28"/>
        </w:rPr>
        <w:t xml:space="preserve"> имущества, включенного в перечень, определяет стартовый размер арендной платы на основании отчета </w:t>
      </w:r>
      <w:r>
        <w:rPr>
          <w:sz w:val="28"/>
          <w:szCs w:val="28"/>
        </w:rPr>
        <w:t xml:space="preserve">         </w:t>
      </w:r>
      <w:r w:rsidRPr="00A14E80">
        <w:rPr>
          <w:sz w:val="28"/>
          <w:szCs w:val="28"/>
        </w:rPr>
        <w:t xml:space="preserve">об оценке рыночной арендной платы, подготовленного в соответствии с </w:t>
      </w:r>
      <w:hyperlink r:id="rId9" w:history="1">
        <w:r w:rsidRPr="008D178E">
          <w:rPr>
            <w:rStyle w:val="ab"/>
            <w:b w:val="0"/>
            <w:sz w:val="28"/>
            <w:szCs w:val="28"/>
          </w:rPr>
          <w:t>законодательством</w:t>
        </w:r>
      </w:hyperlink>
      <w:r w:rsidRPr="00A14E80">
        <w:rPr>
          <w:sz w:val="28"/>
          <w:szCs w:val="28"/>
        </w:rPr>
        <w:t xml:space="preserve"> Российской Федерации об оценочной деятельности.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 xml:space="preserve">4. </w:t>
      </w:r>
      <w:r>
        <w:rPr>
          <w:sz w:val="28"/>
          <w:szCs w:val="28"/>
        </w:rPr>
        <w:t>Уполномоченный орган</w:t>
      </w:r>
      <w:r w:rsidRPr="00A14E80">
        <w:rPr>
          <w:sz w:val="28"/>
          <w:szCs w:val="28"/>
        </w:rPr>
        <w:t xml:space="preserve"> при заключении с субъектами малого и среднего предпринимательства договоров аренды в отношении </w:t>
      </w:r>
      <w:r>
        <w:rPr>
          <w:sz w:val="28"/>
          <w:szCs w:val="28"/>
        </w:rPr>
        <w:t>муниципального</w:t>
      </w:r>
      <w:r w:rsidRPr="00A14E80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 xml:space="preserve"> (за исключением земельных участков)</w:t>
      </w:r>
      <w:r w:rsidRPr="00A14E80">
        <w:rPr>
          <w:sz w:val="28"/>
          <w:szCs w:val="28"/>
        </w:rPr>
        <w:t>, включенного в перечень, предусматривать следующие условия: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bookmarkStart w:id="0" w:name="sub_41"/>
      <w:r w:rsidRPr="00A14E80">
        <w:rPr>
          <w:sz w:val="28"/>
          <w:szCs w:val="28"/>
        </w:rPr>
        <w:t>а) срок договора аренды составляет не менее 5 лет;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bookmarkStart w:id="1" w:name="sub_42"/>
      <w:bookmarkEnd w:id="0"/>
      <w:r>
        <w:rPr>
          <w:sz w:val="28"/>
          <w:szCs w:val="28"/>
        </w:rPr>
        <w:t>б</w:t>
      </w:r>
      <w:r w:rsidRPr="00A14E80">
        <w:rPr>
          <w:sz w:val="28"/>
          <w:szCs w:val="28"/>
        </w:rPr>
        <w:t>) арендная плата вносится в следующем порядке:</w:t>
      </w:r>
    </w:p>
    <w:bookmarkEnd w:id="1"/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>в первый год аренды - 40 процентов размера арендной платы;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>во второй год аренды - 60 процентов размера арендной платы;</w:t>
      </w:r>
    </w:p>
    <w:p w:rsidR="00250F80" w:rsidRPr="00A14E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>в третий год аренды - 80 процентов размера арендной платы;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 w:rsidRPr="00A14E80">
        <w:rPr>
          <w:sz w:val="28"/>
          <w:szCs w:val="28"/>
        </w:rPr>
        <w:t>в четвертый год аренды и далее - 100 процентов размера арендной платы.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Порядок и условия предоставления в аренду муниципального имущества, включенного в перечень, устанавливаются постановлением администрации Белоглинского сельского поселения Белоглинского района.</w:t>
      </w:r>
    </w:p>
    <w:p w:rsidR="00250F80" w:rsidRDefault="00250F80" w:rsidP="00250F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24AF9">
        <w:rPr>
          <w:sz w:val="28"/>
          <w:szCs w:val="28"/>
        </w:rPr>
        <w:t>6. Порядок и условия предоставления в аренду земельных участков, включенных в перечень, устанавливаются в соответствии с гражданским законодательством и земельным законодательством.</w:t>
      </w:r>
    </w:p>
    <w:p w:rsidR="00250F80" w:rsidRDefault="00250F80" w:rsidP="00250F8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 xml:space="preserve">Порядок выкупа арендованного муниципального имущества устанавливается  Федеральным законом от 22 июля 2008 года № 159-ФЗ «Об 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 отношении объектов недвижимости и движимого </w:t>
      </w:r>
      <w:r w:rsidRPr="00C24AF9">
        <w:rPr>
          <w:sz w:val="28"/>
          <w:szCs w:val="28"/>
        </w:rPr>
        <w:t>имущества и Земельным кодексом Российской Федерации в</w:t>
      </w:r>
      <w:proofErr w:type="gramEnd"/>
      <w:r w:rsidRPr="00C24AF9">
        <w:rPr>
          <w:sz w:val="28"/>
          <w:szCs w:val="28"/>
        </w:rPr>
        <w:t xml:space="preserve"> </w:t>
      </w:r>
      <w:proofErr w:type="gramStart"/>
      <w:r w:rsidRPr="00C24AF9">
        <w:rPr>
          <w:sz w:val="28"/>
          <w:szCs w:val="28"/>
        </w:rPr>
        <w:t>отношении</w:t>
      </w:r>
      <w:proofErr w:type="gramEnd"/>
      <w:r w:rsidRPr="00C24AF9">
        <w:rPr>
          <w:sz w:val="28"/>
          <w:szCs w:val="28"/>
        </w:rPr>
        <w:t xml:space="preserve"> земельных участков.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bookmarkStart w:id="2" w:name="sub_5"/>
      <w:r>
        <w:rPr>
          <w:sz w:val="28"/>
          <w:szCs w:val="28"/>
        </w:rPr>
        <w:lastRenderedPageBreak/>
        <w:t>8</w:t>
      </w:r>
      <w:r w:rsidRPr="008D178E">
        <w:rPr>
          <w:sz w:val="28"/>
          <w:szCs w:val="28"/>
        </w:rPr>
        <w:t>. Реализаци</w:t>
      </w:r>
      <w:r>
        <w:rPr>
          <w:sz w:val="28"/>
          <w:szCs w:val="28"/>
        </w:rPr>
        <w:t>ю</w:t>
      </w:r>
      <w:r w:rsidRPr="008D17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 </w:t>
      </w:r>
      <w:r w:rsidRPr="008D178E">
        <w:rPr>
          <w:sz w:val="28"/>
          <w:szCs w:val="28"/>
        </w:rPr>
        <w:t>полномочий, предусмотренных</w:t>
      </w:r>
      <w:r w:rsidRPr="008D178E">
        <w:rPr>
          <w:b/>
          <w:sz w:val="28"/>
          <w:szCs w:val="28"/>
        </w:rPr>
        <w:t xml:space="preserve"> </w:t>
      </w:r>
      <w:hyperlink w:anchor="sub_1" w:history="1">
        <w:r w:rsidRPr="008D178E">
          <w:rPr>
            <w:rStyle w:val="ab"/>
            <w:b w:val="0"/>
            <w:sz w:val="28"/>
            <w:szCs w:val="28"/>
          </w:rPr>
          <w:t>пунктом 1</w:t>
        </w:r>
      </w:hyperlink>
      <w:r w:rsidRPr="008D178E">
        <w:rPr>
          <w:b/>
          <w:sz w:val="28"/>
          <w:szCs w:val="28"/>
        </w:rPr>
        <w:t xml:space="preserve"> </w:t>
      </w:r>
      <w:r w:rsidRPr="00877F19">
        <w:rPr>
          <w:sz w:val="28"/>
          <w:szCs w:val="28"/>
        </w:rPr>
        <w:t>настоящего</w:t>
      </w:r>
      <w:r w:rsidRPr="00A14E80">
        <w:rPr>
          <w:sz w:val="28"/>
          <w:szCs w:val="28"/>
        </w:rPr>
        <w:t xml:space="preserve"> постанов</w:t>
      </w:r>
      <w:r>
        <w:rPr>
          <w:sz w:val="28"/>
          <w:szCs w:val="28"/>
        </w:rPr>
        <w:t xml:space="preserve">ления, </w:t>
      </w:r>
      <w:r w:rsidRPr="00C24AF9"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>заместитель главы Белоглинского сельского поселения по ЖКХ, начальник отдела</w:t>
      </w:r>
      <w:r w:rsidRPr="00067778">
        <w:rPr>
          <w:sz w:val="28"/>
          <w:szCs w:val="28"/>
        </w:rPr>
        <w:t xml:space="preserve"> строительств</w:t>
      </w:r>
      <w:r>
        <w:rPr>
          <w:sz w:val="28"/>
          <w:szCs w:val="28"/>
        </w:rPr>
        <w:t>а</w:t>
      </w:r>
      <w:r w:rsidRPr="00067778">
        <w:rPr>
          <w:sz w:val="28"/>
          <w:szCs w:val="28"/>
        </w:rPr>
        <w:t>, транспорта, связи, дорог, ЖКХ и ТЭК, архитектуры и градостроительства</w:t>
      </w:r>
      <w:r>
        <w:rPr>
          <w:sz w:val="28"/>
          <w:szCs w:val="28"/>
        </w:rPr>
        <w:t>.</w:t>
      </w:r>
    </w:p>
    <w:p w:rsidR="00250F80" w:rsidRDefault="00650519" w:rsidP="00250F8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6" type="#_x0000_t202" style="position:absolute;left:0;text-align:left;margin-left:200.7pt;margin-top:-64.6pt;width:1in;height:19.5pt;z-index:251660288" strokecolor="white">
            <v:textbox style="mso-next-textbox:#_x0000_s1026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  <w:r w:rsidR="00250F80">
        <w:rPr>
          <w:sz w:val="28"/>
          <w:szCs w:val="28"/>
        </w:rPr>
        <w:t>9. Организационн</w:t>
      </w:r>
      <w:proofErr w:type="gramStart"/>
      <w:r w:rsidR="00250F80">
        <w:rPr>
          <w:sz w:val="28"/>
          <w:szCs w:val="28"/>
        </w:rPr>
        <w:t>о-</w:t>
      </w:r>
      <w:proofErr w:type="gramEnd"/>
      <w:r w:rsidR="00250F80">
        <w:rPr>
          <w:sz w:val="28"/>
          <w:szCs w:val="28"/>
        </w:rPr>
        <w:t xml:space="preserve"> правовому отделу администрации</w:t>
      </w:r>
      <w:r w:rsidR="00250F80" w:rsidRPr="00021E5F">
        <w:rPr>
          <w:sz w:val="28"/>
          <w:szCs w:val="28"/>
        </w:rPr>
        <w:t xml:space="preserve"> Белоглинского сельского поселения Белоглинского района </w:t>
      </w:r>
      <w:r w:rsidR="00250F80">
        <w:rPr>
          <w:sz w:val="28"/>
          <w:szCs w:val="28"/>
        </w:rPr>
        <w:t>(Сотников)</w:t>
      </w:r>
      <w:r w:rsidR="00250F80">
        <w:t xml:space="preserve"> </w:t>
      </w:r>
      <w:r w:rsidR="00250F80">
        <w:rPr>
          <w:sz w:val="28"/>
          <w:szCs w:val="28"/>
        </w:rPr>
        <w:t>о</w:t>
      </w:r>
      <w:r w:rsidR="00250F80" w:rsidRPr="00404630">
        <w:rPr>
          <w:sz w:val="28"/>
          <w:szCs w:val="28"/>
        </w:rPr>
        <w:t xml:space="preserve">публиковать </w:t>
      </w:r>
      <w:r w:rsidR="00250F80">
        <w:rPr>
          <w:sz w:val="28"/>
          <w:szCs w:val="28"/>
        </w:rPr>
        <w:t xml:space="preserve">(обнародовать) </w:t>
      </w:r>
      <w:r w:rsidR="00250F80" w:rsidRPr="00404630">
        <w:rPr>
          <w:sz w:val="28"/>
          <w:szCs w:val="28"/>
        </w:rPr>
        <w:t xml:space="preserve">настоящее </w:t>
      </w:r>
      <w:r w:rsidR="00250F80">
        <w:rPr>
          <w:sz w:val="28"/>
          <w:szCs w:val="28"/>
        </w:rPr>
        <w:t>постановление</w:t>
      </w:r>
      <w:r w:rsidR="00250F80" w:rsidRPr="00404630">
        <w:rPr>
          <w:sz w:val="28"/>
          <w:szCs w:val="28"/>
        </w:rPr>
        <w:t xml:space="preserve"> в средствах массовой информации</w:t>
      </w:r>
      <w:r w:rsidR="00250F80">
        <w:rPr>
          <w:sz w:val="28"/>
          <w:szCs w:val="28"/>
        </w:rPr>
        <w:t xml:space="preserve"> и разместить на официальном сайте Белоглинского сельского поселения Белоглинского района в сети интернет</w:t>
      </w:r>
      <w:r w:rsidR="00250F80" w:rsidRPr="0059758D">
        <w:rPr>
          <w:sz w:val="28"/>
          <w:szCs w:val="28"/>
        </w:rPr>
        <w:t xml:space="preserve">: </w:t>
      </w:r>
      <w:hyperlink r:id="rId10" w:history="1">
        <w:r w:rsidR="00250F80" w:rsidRPr="003C763E">
          <w:rPr>
            <w:rStyle w:val="aa"/>
            <w:sz w:val="28"/>
            <w:szCs w:val="28"/>
          </w:rPr>
          <w:t>www.admbelog.ru</w:t>
        </w:r>
      </w:hyperlink>
      <w:r w:rsidR="00250F80" w:rsidRPr="0059758D">
        <w:rPr>
          <w:sz w:val="28"/>
          <w:szCs w:val="28"/>
        </w:rPr>
        <w:t>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D6FE4">
        <w:rPr>
          <w:sz w:val="28"/>
          <w:szCs w:val="28"/>
        </w:rPr>
        <w:t xml:space="preserve">. </w:t>
      </w:r>
      <w:proofErr w:type="gramStart"/>
      <w:r w:rsidRPr="00B72EC3">
        <w:rPr>
          <w:sz w:val="28"/>
          <w:szCs w:val="28"/>
        </w:rPr>
        <w:t>Контроль за</w:t>
      </w:r>
      <w:proofErr w:type="gramEnd"/>
      <w:r w:rsidRPr="00B72EC3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BD6FE4">
        <w:rPr>
          <w:sz w:val="28"/>
          <w:szCs w:val="28"/>
        </w:rPr>
        <w:t xml:space="preserve">. Постановление вступает в силу </w:t>
      </w:r>
      <w:r>
        <w:rPr>
          <w:sz w:val="28"/>
          <w:szCs w:val="28"/>
        </w:rPr>
        <w:t>со</w:t>
      </w:r>
      <w:r w:rsidRPr="00BD6FE4">
        <w:rPr>
          <w:sz w:val="28"/>
          <w:szCs w:val="28"/>
        </w:rPr>
        <w:t xml:space="preserve"> дня его официального опубликования.</w:t>
      </w:r>
    </w:p>
    <w:bookmarkEnd w:id="2"/>
    <w:p w:rsidR="00250F80" w:rsidRDefault="00250F80" w:rsidP="00250F80">
      <w:pPr>
        <w:pStyle w:val="a5"/>
        <w:rPr>
          <w:rFonts w:ascii="Times New Roman" w:hAnsi="Times New Roman"/>
          <w:sz w:val="28"/>
          <w:szCs w:val="28"/>
        </w:rPr>
      </w:pPr>
    </w:p>
    <w:p w:rsidR="00250F80" w:rsidRDefault="00250F80" w:rsidP="00250F80">
      <w:pPr>
        <w:pStyle w:val="a5"/>
        <w:rPr>
          <w:rFonts w:ascii="Times New Roman" w:hAnsi="Times New Roman"/>
          <w:sz w:val="28"/>
          <w:szCs w:val="28"/>
        </w:rPr>
      </w:pPr>
    </w:p>
    <w:p w:rsidR="00250F80" w:rsidRDefault="00250F80" w:rsidP="00250F80">
      <w:pPr>
        <w:pStyle w:val="a5"/>
        <w:rPr>
          <w:rFonts w:ascii="Times New Roman" w:hAnsi="Times New Roman"/>
          <w:sz w:val="28"/>
          <w:szCs w:val="28"/>
        </w:rPr>
      </w:pPr>
    </w:p>
    <w:p w:rsidR="00250F80" w:rsidRDefault="00250F80" w:rsidP="00250F8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250F80" w:rsidRDefault="00250F80" w:rsidP="00250F8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250F80" w:rsidRDefault="00250F80" w:rsidP="00250F80">
      <w:pPr>
        <w:rPr>
          <w:sz w:val="28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250F80" w:rsidRDefault="00250F80" w:rsidP="00250F80">
      <w:pPr>
        <w:jc w:val="center"/>
        <w:rPr>
          <w:b/>
          <w:sz w:val="28"/>
          <w:szCs w:val="28"/>
        </w:rPr>
      </w:pPr>
    </w:p>
    <w:p w:rsidR="00250F80" w:rsidRDefault="00250F80" w:rsidP="00250F80">
      <w:pPr>
        <w:jc w:val="center"/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tabs>
          <w:tab w:val="left" w:pos="6135"/>
        </w:tabs>
        <w:rPr>
          <w:b/>
          <w:sz w:val="28"/>
          <w:szCs w:val="28"/>
        </w:rPr>
      </w:pPr>
    </w:p>
    <w:p w:rsidR="00250F80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</w:p>
    <w:p w:rsidR="00250F80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</w:p>
    <w:p w:rsidR="00250F80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</w:p>
    <w:p w:rsidR="00250F80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 xml:space="preserve">ПРИЛОЖЕНИЕ </w:t>
      </w:r>
    </w:p>
    <w:p w:rsidR="00250F80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</w:p>
    <w:p w:rsidR="00250F80" w:rsidRPr="004A672C" w:rsidRDefault="00250F80" w:rsidP="00250F80">
      <w:pPr>
        <w:pStyle w:val="a3"/>
        <w:tabs>
          <w:tab w:val="left" w:pos="4305"/>
        </w:tabs>
        <w:spacing w:before="0" w:line="240" w:lineRule="auto"/>
        <w:ind w:left="4782" w:right="0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УТВЕРЖДЕН</w:t>
      </w:r>
    </w:p>
    <w:p w:rsidR="00250F80" w:rsidRDefault="00250F80" w:rsidP="00250F80">
      <w:pPr>
        <w:ind w:left="4782"/>
        <w:jc w:val="center"/>
        <w:rPr>
          <w:sz w:val="28"/>
          <w:szCs w:val="28"/>
        </w:rPr>
      </w:pPr>
      <w:r w:rsidRPr="002D454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2D454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:rsidR="00250F80" w:rsidRDefault="00250F80" w:rsidP="00250F80">
      <w:pPr>
        <w:ind w:left="478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250F80" w:rsidRDefault="00250F80" w:rsidP="00250F80">
      <w:pPr>
        <w:ind w:left="478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</w:p>
    <w:p w:rsidR="00250F80" w:rsidRPr="002D454A" w:rsidRDefault="00250F80" w:rsidP="00250F80">
      <w:pPr>
        <w:ind w:left="4782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2D454A">
        <w:rPr>
          <w:sz w:val="28"/>
          <w:szCs w:val="28"/>
        </w:rPr>
        <w:t>т</w:t>
      </w:r>
      <w:r>
        <w:rPr>
          <w:sz w:val="28"/>
          <w:szCs w:val="28"/>
        </w:rPr>
        <w:t xml:space="preserve"> «</w:t>
      </w:r>
      <w:r w:rsidR="00D141C7">
        <w:rPr>
          <w:sz w:val="28"/>
          <w:szCs w:val="28"/>
        </w:rPr>
        <w:t>12</w:t>
      </w:r>
      <w:r>
        <w:rPr>
          <w:sz w:val="28"/>
          <w:szCs w:val="28"/>
        </w:rPr>
        <w:t>»</w:t>
      </w:r>
      <w:r w:rsidR="00D141C7">
        <w:rPr>
          <w:sz w:val="28"/>
          <w:szCs w:val="28"/>
        </w:rPr>
        <w:t>12.</w:t>
      </w:r>
      <w:r>
        <w:rPr>
          <w:sz w:val="28"/>
          <w:szCs w:val="28"/>
        </w:rPr>
        <w:t xml:space="preserve">2018 </w:t>
      </w:r>
      <w:r w:rsidRPr="002D454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141C7">
        <w:rPr>
          <w:sz w:val="28"/>
          <w:szCs w:val="28"/>
        </w:rPr>
        <w:t>259</w:t>
      </w:r>
    </w:p>
    <w:p w:rsidR="00250F80" w:rsidRPr="002D454A" w:rsidRDefault="00250F80" w:rsidP="00250F80">
      <w:pPr>
        <w:jc w:val="center"/>
        <w:rPr>
          <w:sz w:val="28"/>
          <w:szCs w:val="28"/>
        </w:rPr>
      </w:pPr>
    </w:p>
    <w:p w:rsidR="00250F80" w:rsidRDefault="00250F80" w:rsidP="00250F80">
      <w:pPr>
        <w:jc w:val="center"/>
        <w:rPr>
          <w:sz w:val="28"/>
          <w:szCs w:val="28"/>
        </w:rPr>
      </w:pPr>
    </w:p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1D44C9">
        <w:rPr>
          <w:rFonts w:ascii="Times New Roman" w:hAnsi="Times New Roman" w:cs="Times New Roman"/>
          <w:sz w:val="28"/>
          <w:szCs w:val="28"/>
        </w:rPr>
        <w:t xml:space="preserve">формирования, ведения и обязательного опубликования перечня </w:t>
      </w:r>
    </w:p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1D44C9">
        <w:rPr>
          <w:rFonts w:ascii="Times New Roman" w:hAnsi="Times New Roman" w:cs="Times New Roman"/>
          <w:sz w:val="28"/>
          <w:szCs w:val="28"/>
        </w:rPr>
        <w:t>муниципального имущества, свободного от прав третьих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предназначенного для предоставления во  владение и (или) пользование субъектам малого и среднего предпринимательства и организациям, </w:t>
      </w:r>
    </w:p>
    <w:p w:rsidR="00250F80" w:rsidRDefault="00250F80" w:rsidP="00250F8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образующим инфраструктуру поддержки субъектов малого и среднего предпринимательства </w:t>
      </w:r>
      <w:r w:rsidRPr="001D44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F80" w:rsidRDefault="00250F80" w:rsidP="00250F80"/>
    <w:p w:rsidR="00250F80" w:rsidRPr="00282898" w:rsidRDefault="00250F80" w:rsidP="00250F80">
      <w:pPr>
        <w:jc w:val="center"/>
        <w:rPr>
          <w:sz w:val="28"/>
          <w:szCs w:val="28"/>
        </w:rPr>
      </w:pPr>
      <w:r w:rsidRPr="00282898">
        <w:rPr>
          <w:sz w:val="28"/>
          <w:szCs w:val="28"/>
        </w:rPr>
        <w:t>1. Общие положения</w:t>
      </w:r>
    </w:p>
    <w:p w:rsidR="00250F80" w:rsidRPr="007120DB" w:rsidRDefault="00250F80" w:rsidP="00250F80">
      <w:pPr>
        <w:jc w:val="center"/>
      </w:pP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bookmarkStart w:id="3" w:name="sub_1001"/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Настоящий Порядок </w:t>
      </w:r>
      <w:r w:rsidRPr="00757BA8">
        <w:rPr>
          <w:sz w:val="28"/>
          <w:szCs w:val="28"/>
        </w:rPr>
        <w:t>устанавлива</w:t>
      </w:r>
      <w:r>
        <w:rPr>
          <w:sz w:val="28"/>
          <w:szCs w:val="28"/>
        </w:rPr>
        <w:t xml:space="preserve">ет правила </w:t>
      </w:r>
      <w:r w:rsidRPr="00757BA8">
        <w:rPr>
          <w:sz w:val="28"/>
          <w:szCs w:val="28"/>
        </w:rPr>
        <w:t xml:space="preserve"> формирования, ведения</w:t>
      </w:r>
      <w:r>
        <w:rPr>
          <w:sz w:val="28"/>
          <w:szCs w:val="28"/>
        </w:rPr>
        <w:t>,</w:t>
      </w:r>
      <w:r w:rsidRPr="00757B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757BA8">
        <w:rPr>
          <w:sz w:val="28"/>
          <w:szCs w:val="28"/>
        </w:rPr>
        <w:t xml:space="preserve">в </w:t>
      </w:r>
      <w:r>
        <w:rPr>
          <w:sz w:val="28"/>
          <w:szCs w:val="28"/>
        </w:rPr>
        <w:t>том числе ежегодного дополнения</w:t>
      </w:r>
      <w:r w:rsidRPr="00757BA8">
        <w:rPr>
          <w:sz w:val="28"/>
          <w:szCs w:val="28"/>
        </w:rPr>
        <w:t xml:space="preserve"> и обязательного опубликования перечня </w:t>
      </w:r>
      <w:r>
        <w:rPr>
          <w:sz w:val="28"/>
          <w:szCs w:val="28"/>
        </w:rPr>
        <w:t>муниципального</w:t>
      </w:r>
      <w:r w:rsidRPr="00757BA8">
        <w:rPr>
          <w:sz w:val="28"/>
          <w:szCs w:val="28"/>
        </w:rPr>
        <w:t xml:space="preserve"> имущества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57BA8">
        <w:rPr>
          <w:sz w:val="28"/>
          <w:szCs w:val="28"/>
        </w:rPr>
        <w:t xml:space="preserve">, предусмотренного </w:t>
      </w:r>
      <w:hyperlink r:id="rId11" w:history="1">
        <w:r w:rsidRPr="00871C73">
          <w:rPr>
            <w:rStyle w:val="ab"/>
            <w:b w:val="0"/>
            <w:sz w:val="28"/>
            <w:szCs w:val="28"/>
          </w:rPr>
          <w:t>частью 4 статьи 18</w:t>
        </w:r>
      </w:hyperlink>
      <w:r w:rsidRPr="00757BA8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24 июля 2007 года № 209-ФЗ</w:t>
      </w:r>
      <w:r w:rsidRPr="00757BA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57BA8">
        <w:rPr>
          <w:sz w:val="28"/>
          <w:szCs w:val="28"/>
        </w:rPr>
        <w:t>О развитии малого и среднего предпринимательства в Российской Феде</w:t>
      </w:r>
      <w:r>
        <w:rPr>
          <w:sz w:val="28"/>
          <w:szCs w:val="28"/>
        </w:rPr>
        <w:t>рации»</w:t>
      </w:r>
      <w:r w:rsidRPr="00757BA8">
        <w:rPr>
          <w:sz w:val="28"/>
          <w:szCs w:val="28"/>
        </w:rPr>
        <w:t xml:space="preserve"> (далее соответственно - </w:t>
      </w:r>
      <w:r>
        <w:rPr>
          <w:sz w:val="28"/>
          <w:szCs w:val="28"/>
        </w:rPr>
        <w:t>муниципальное</w:t>
      </w:r>
      <w:r w:rsidRPr="00757BA8">
        <w:rPr>
          <w:sz w:val="28"/>
          <w:szCs w:val="28"/>
        </w:rPr>
        <w:t xml:space="preserve"> имущество, перечень), свободного от прав третьих лиц,</w:t>
      </w:r>
      <w:r>
        <w:rPr>
          <w:sz w:val="28"/>
          <w:szCs w:val="28"/>
        </w:rPr>
        <w:t xml:space="preserve"> подлежащих включению в Перечень  </w:t>
      </w:r>
      <w:r w:rsidRPr="00757BA8">
        <w:rPr>
          <w:sz w:val="28"/>
          <w:szCs w:val="28"/>
        </w:rPr>
        <w:t>в целях</w:t>
      </w:r>
      <w:proofErr w:type="gramEnd"/>
      <w:r w:rsidRPr="00757BA8">
        <w:rPr>
          <w:sz w:val="28"/>
          <w:szCs w:val="28"/>
        </w:rPr>
        <w:t xml:space="preserve"> предоставления </w:t>
      </w:r>
      <w:r>
        <w:rPr>
          <w:sz w:val="28"/>
          <w:szCs w:val="28"/>
        </w:rPr>
        <w:t>муниципального</w:t>
      </w:r>
      <w:r w:rsidRPr="00757BA8">
        <w:rPr>
          <w:sz w:val="28"/>
          <w:szCs w:val="28"/>
        </w:rPr>
        <w:t xml:space="preserve"> имущества во владение и (или) в пользование </w:t>
      </w:r>
      <w:r>
        <w:rPr>
          <w:sz w:val="28"/>
          <w:szCs w:val="28"/>
        </w:rPr>
        <w:t xml:space="preserve">на долгосрочной основе (в том числе по льготным ставкам арендной платы) </w:t>
      </w:r>
      <w:r w:rsidRPr="00757BA8">
        <w:rPr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(далее – субъекты малого и среднего предпринимательства)</w:t>
      </w:r>
      <w:r w:rsidRPr="00757BA8">
        <w:rPr>
          <w:sz w:val="28"/>
          <w:szCs w:val="28"/>
        </w:rPr>
        <w:t>.</w:t>
      </w:r>
    </w:p>
    <w:p w:rsidR="00250F80" w:rsidRPr="00757BA8" w:rsidRDefault="00250F80" w:rsidP="00250F80">
      <w:pPr>
        <w:ind w:firstLine="708"/>
        <w:jc w:val="both"/>
        <w:rPr>
          <w:sz w:val="28"/>
          <w:szCs w:val="28"/>
        </w:rPr>
      </w:pPr>
    </w:p>
    <w:p w:rsidR="00250F80" w:rsidRDefault="00250F80" w:rsidP="00250F80">
      <w:pPr>
        <w:numPr>
          <w:ilvl w:val="0"/>
          <w:numId w:val="1"/>
        </w:numPr>
        <w:jc w:val="center"/>
        <w:rPr>
          <w:sz w:val="28"/>
          <w:szCs w:val="28"/>
        </w:rPr>
      </w:pPr>
      <w:bookmarkStart w:id="4" w:name="sub_1002"/>
      <w:bookmarkEnd w:id="3"/>
      <w:r>
        <w:rPr>
          <w:sz w:val="28"/>
          <w:szCs w:val="28"/>
        </w:rPr>
        <w:t xml:space="preserve">Цели создания и основные принципы формирования, </w:t>
      </w:r>
    </w:p>
    <w:p w:rsidR="00250F80" w:rsidRDefault="00250F80" w:rsidP="00250F80">
      <w:pPr>
        <w:ind w:left="1068"/>
        <w:jc w:val="center"/>
        <w:rPr>
          <w:sz w:val="28"/>
          <w:szCs w:val="28"/>
        </w:rPr>
      </w:pPr>
      <w:r>
        <w:rPr>
          <w:sz w:val="28"/>
          <w:szCs w:val="28"/>
        </w:rPr>
        <w:t>ведения, ежегодного дополнения и опубликования Перечня</w:t>
      </w:r>
    </w:p>
    <w:p w:rsidR="00250F80" w:rsidRDefault="00250F80" w:rsidP="00250F80">
      <w:pPr>
        <w:ind w:left="1068"/>
        <w:jc w:val="center"/>
        <w:rPr>
          <w:sz w:val="28"/>
          <w:szCs w:val="28"/>
        </w:rPr>
      </w:pP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>Перечень представляет собой реестр объектов  муниципального имущества (далее – объекты учета), свободного от прав третьих лиц (за исключением права хозяйственного ведения, права оперативного  управления, а также имущественных прав субъектов малого и среднего предпринимательства) и предусмотренного частью 1 статьи 18 Федерального закона от 24 июля 2007 года № 209-ФЗ «О развитии малого и среднего предпринимательства в Российской Федерации», которые могут быть предоставлены во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владение и </w:t>
      </w:r>
      <w:r>
        <w:rPr>
          <w:sz w:val="28"/>
          <w:szCs w:val="28"/>
        </w:rPr>
        <w:lastRenderedPageBreak/>
        <w:t>(или) в пользование на долгосрочной основе (в том числе по льготным ставкам арендной платы) субъектам малого и среднего предпринимательства, а также отчуждены на возмездной основе в собственность субъектов малого и среднего предпринимательства в  соответствии с Федеральным законом от 22 июля 2008 года № 159-ФЗ «Об  особенностях отчуждения недвижимого имущества, находящегося в государственной собственности субъектов Российской Федерации или        в муниципальной</w:t>
      </w:r>
      <w:proofErr w:type="gramEnd"/>
      <w:r>
        <w:rPr>
          <w:sz w:val="28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6,8 и 9 пункта 2 статьи 39,3 Земельного кодекса Российской Федерации.</w:t>
      </w:r>
    </w:p>
    <w:p w:rsidR="00250F80" w:rsidRDefault="00650519" w:rsidP="00250F8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left:0;text-align:left;margin-left:186.45pt;margin-top:-143.15pt;width:1in;height:19.5pt;z-index:251662336" strokecolor="white">
            <v:textbox style="mso-next-textbox:#_x0000_s1028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250F80">
        <w:rPr>
          <w:sz w:val="28"/>
          <w:szCs w:val="28"/>
        </w:rPr>
        <w:t>2.2. Формирование Перечня осуществляется в целях: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Предоставления имущества, принадлежащего на праве собственности Белоглинскому сельскому поселению Белоглинский район во владение и (или) пользование на долгосрочной основе (в том числе по льготным ставкам арендной платы) субъектам малого и среднего предпринимательства.</w:t>
      </w:r>
    </w:p>
    <w:p w:rsidR="00250F80" w:rsidRPr="007120DB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 Расширения доступности субъектов малого и среднего предпринимательства к информации об имуществе, принадлежащем на праве собственности Белоглинскому сельскому поселению Белоглинский район (далее </w:t>
      </w:r>
      <w:proofErr w:type="gramStart"/>
      <w:r>
        <w:rPr>
          <w:sz w:val="28"/>
          <w:szCs w:val="28"/>
        </w:rPr>
        <w:t>-и</w:t>
      </w:r>
      <w:proofErr w:type="gramEnd"/>
      <w:r>
        <w:rPr>
          <w:sz w:val="28"/>
          <w:szCs w:val="28"/>
        </w:rPr>
        <w:t>мущество) и подлежащем предоставлению им во владение и (или) пользование на долгосрочной основе (в том числе по льготным ставкам арендной платы) в рамках оказания имущественной поддержки, а также для организации передаче вклю</w:t>
      </w:r>
      <w:r w:rsidRPr="007120DB">
        <w:rPr>
          <w:sz w:val="28"/>
          <w:szCs w:val="28"/>
        </w:rPr>
        <w:t>ченного в Перечень имущества указанным лицам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 w:rsidRPr="00532D53">
        <w:rPr>
          <w:sz w:val="28"/>
          <w:szCs w:val="28"/>
        </w:rPr>
        <w:t>2.2.3</w:t>
      </w:r>
      <w:r>
        <w:rPr>
          <w:sz w:val="28"/>
          <w:szCs w:val="28"/>
        </w:rPr>
        <w:t>. Реализация полномочий администрации Белоглинского сельского поселения Белоглинского района по вопросам развития малого и среднего предпринимательства путем оказания имущественной поддержки субъектам малого и среднего предпринимательства.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2.2.4. Повышение эффективности управления муниципальным имуществом, находящимся в собственности Белоглинского сельского поселения Белоглинского района.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Формирование и ведение Перечня основывается на следующих         основных принципах: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2.3.1. Достоверность данных об имуществе, включенном в Перечень, и поддержание актуальности информации об имуществе, включенном в Перечень.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2.3.2. Открытость и доступность сведений об имуществе в Перечень.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2.3.3. Ежегодная актуализация Перечня (до 1 ноября текущего года).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2.3.4. Взаимодействие с общественными организациями, выражающими интересы субъектов малого и среднего предпринимательства.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Использование имущества, включенного в Перечень, осуществляется только в целях предоставления его во владение и (или) пользование субъектам малого и среднего предпринимательства.</w:t>
      </w:r>
    </w:p>
    <w:p w:rsidR="00250F80" w:rsidRDefault="00250F80" w:rsidP="00250F8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Запрещается продажа  муниципального имущества, включенного в Перечень, за исключением возмездного отчуждения такого имущества в </w:t>
      </w:r>
      <w:r>
        <w:rPr>
          <w:sz w:val="28"/>
          <w:szCs w:val="28"/>
        </w:rPr>
        <w:lastRenderedPageBreak/>
        <w:t>собственность субъектов  малого и среднего предпринимательства в соответствии               с Федеральным законом от 22 июля 2008 года № 159- ФЗ «Об 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>
        <w:rPr>
          <w:sz w:val="28"/>
          <w:szCs w:val="28"/>
        </w:rPr>
        <w:t xml:space="preserve"> отдельные законодательные акты Российской Федерации» в случаях, указанных в подпунктах 6,8 и 9 пункта 2 статьи 39,3 Земельного кодекса Российской Федерации. </w:t>
      </w:r>
      <w:proofErr w:type="gramStart"/>
      <w:r>
        <w:rPr>
          <w:sz w:val="28"/>
          <w:szCs w:val="28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уставной капитал любых других субъектов хозяйственной  деятельности, передача третьим лицам прав и обязанностей по договорам аренды такого имущества (перенаем), передаче в субаренду, за исключением предоставления такого имущества в субаренду субъектам малого и среднего предпринимательства организациями,        образующими инфраструктуру</w:t>
      </w:r>
      <w:proofErr w:type="gramEnd"/>
      <w:r>
        <w:rPr>
          <w:sz w:val="28"/>
          <w:szCs w:val="28"/>
        </w:rPr>
        <w:t xml:space="preserve">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171 Федерального закона                    от 26 июля 2006 года № 135-ФЗ «О защите конкуренции».</w:t>
      </w:r>
    </w:p>
    <w:p w:rsidR="00250F80" w:rsidRDefault="00650519" w:rsidP="00250F8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202" style="position:absolute;left:0;text-align:left;margin-left:207.45pt;margin-top:-237.5pt;width:1in;height:25.5pt;z-index:251663360" strokecolor="white">
            <v:textbox style="mso-next-textbox:#_x0000_s1029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</w:p>
    <w:p w:rsidR="00250F80" w:rsidRDefault="00250F80" w:rsidP="00250F80">
      <w:pPr>
        <w:ind w:left="708"/>
        <w:jc w:val="center"/>
        <w:rPr>
          <w:sz w:val="28"/>
          <w:szCs w:val="28"/>
        </w:rPr>
      </w:pPr>
      <w:r>
        <w:rPr>
          <w:sz w:val="28"/>
          <w:szCs w:val="28"/>
        </w:rPr>
        <w:t>3.Формирование, ведение и ежегодное дополнение Перечня</w:t>
      </w:r>
    </w:p>
    <w:p w:rsidR="00250F80" w:rsidRDefault="00250F80" w:rsidP="00250F80">
      <w:pPr>
        <w:ind w:left="708"/>
        <w:jc w:val="center"/>
        <w:rPr>
          <w:sz w:val="28"/>
          <w:szCs w:val="28"/>
        </w:rPr>
      </w:pP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Перечень, изменения и ежегодное дополнение в него утверждаются  постановлением администрации муниципального образования Белоглинский  район.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Перечень формируется в виде информационной базы данных, содержащей объекты учета.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 w:rsidRPr="00270BB8">
        <w:rPr>
          <w:sz w:val="28"/>
          <w:szCs w:val="28"/>
        </w:rPr>
        <w:t>3.3. Ведение Перечня осуществляется  заместителем главы Белоглинского сельского поселения по ЖКХ, начальник</w:t>
      </w:r>
      <w:r>
        <w:rPr>
          <w:sz w:val="28"/>
          <w:szCs w:val="28"/>
        </w:rPr>
        <w:t>ом</w:t>
      </w:r>
      <w:r w:rsidRPr="00270BB8">
        <w:rPr>
          <w:sz w:val="28"/>
          <w:szCs w:val="28"/>
        </w:rPr>
        <w:t xml:space="preserve"> отдела строительства, транспорта, связи, дорог, ЖКХ и ТЭК, архитектуры и градостроительства.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gramStart"/>
      <w:r>
        <w:rPr>
          <w:sz w:val="28"/>
          <w:szCs w:val="28"/>
        </w:rPr>
        <w:t>Сведения об утвержденном Перечне, а также об изменениях, дополнениях, внесенных в Перечень, предоставляются администрацией Белоглинского сельского поселения Белоглинского района в акционерное общество «Федеральная корпорация по развитию малого и среднего предпринимательства» в порядке, по форме и сроки, установленные федеральным органом исполнительной власти, осуществляющим функции по  выработке государственной политики и нормативно-правовому  регулированию в сфере развития предпринимательской деятельности, в том числе среднего и</w:t>
      </w:r>
      <w:proofErr w:type="gramEnd"/>
      <w:r>
        <w:rPr>
          <w:sz w:val="28"/>
          <w:szCs w:val="28"/>
        </w:rPr>
        <w:t xml:space="preserve"> малого бизнеса.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 В перечень вносятся сведения об имуществе, соответствующем следующим критериям: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3.5.2. Имущество не ограничено в обороте, за исключением случаев, установленных законом или иными нормативными правовыми актами.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3.5.3. Имущество не является объектом религиозного назначения.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3.5.4. Имущество не является объектом незавершенного строительства.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3.5.5. </w:t>
      </w:r>
      <w:proofErr w:type="gramStart"/>
      <w:r>
        <w:rPr>
          <w:sz w:val="28"/>
          <w:szCs w:val="28"/>
        </w:rPr>
        <w:t>В отношении имущества не принято решение о его отчуждении (продажи) в соответствии с порядком определенным Федеральным законом       от 21 декабря 2001 года « 178-ФЗ «О приватизации государственного и муниципального имущества) или  предоставления иным лицам.</w:t>
      </w:r>
      <w:proofErr w:type="gramEnd"/>
    </w:p>
    <w:p w:rsidR="00250F80" w:rsidRDefault="00650519" w:rsidP="00250F80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0" type="#_x0000_t202" style="position:absolute;left:0;text-align:left;margin-left:202.95pt;margin-top:-28.2pt;width:1in;height:19.5pt;z-index:251664384" strokecolor="white">
            <v:textbox style="mso-next-textbox:#_x0000_s1030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  <w:r w:rsidR="00250F80">
        <w:rPr>
          <w:sz w:val="28"/>
          <w:szCs w:val="28"/>
        </w:rPr>
        <w:t>3.5.6. Имущество не признано аварийным и подлежит сносу.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3.5.7. Имущество не относится к жилищному фонду.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 Виды имущества, включаемые в Перечень: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3.6.1. Оборудование, машины, механизмы, установки, транспортные средства, инвентарь, инструменты, пригодные для эксплуатации по назначению с учетом их технического состояния и морального износа.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3.6.2. Объекты недвижимого имущества, подключенные к сетям инженерно-технического обеспечения (или готовые для подключения) и имеющие подъездные пути.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3.6.3. Объекты недвижимого имущества, планируемые к использованию под административные, торговые, офисные, производственные и иные цели.</w:t>
      </w:r>
    </w:p>
    <w:p w:rsidR="00250F80" w:rsidRPr="001550D4" w:rsidRDefault="00250F80" w:rsidP="00250F80">
      <w:pPr>
        <w:ind w:firstLine="708"/>
        <w:jc w:val="both"/>
        <w:rPr>
          <w:sz w:val="28"/>
          <w:szCs w:val="28"/>
        </w:rPr>
      </w:pPr>
      <w:r w:rsidRPr="001550D4">
        <w:rPr>
          <w:sz w:val="28"/>
          <w:szCs w:val="28"/>
        </w:rPr>
        <w:t>3.6.4 Земельные участки</w:t>
      </w:r>
      <w:r>
        <w:rPr>
          <w:sz w:val="28"/>
          <w:szCs w:val="28"/>
        </w:rPr>
        <w:t xml:space="preserve">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</w:t>
      </w:r>
      <w:r w:rsidRPr="001550D4">
        <w:rPr>
          <w:sz w:val="28"/>
          <w:szCs w:val="28"/>
        </w:rPr>
        <w:t>, в том числе из состава земель сельскохозяйственного назначения, а также земельные участки государственная собственность на которые не разграничена.</w:t>
      </w:r>
    </w:p>
    <w:p w:rsidR="00250F80" w:rsidRPr="001550D4" w:rsidRDefault="00250F80" w:rsidP="00250F80">
      <w:pPr>
        <w:ind w:firstLine="708"/>
        <w:jc w:val="both"/>
        <w:rPr>
          <w:sz w:val="28"/>
          <w:szCs w:val="28"/>
        </w:rPr>
      </w:pPr>
      <w:r w:rsidRPr="001550D4">
        <w:rPr>
          <w:sz w:val="28"/>
          <w:szCs w:val="28"/>
        </w:rPr>
        <w:t>Виды разрешенного использования, функциональное и территориальное зонирование, установленные в отношении земельных участков, на которых расположены включаемые в Перечень объекты недвижимого имущества, должны предусматривать их  использование для размещения указанных объектов.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3.6.5.  Имущество, закрепленное на праве хозяйственного ведения за муниципальными  унитарными предприятиями, на праве оперативного управления за муниципальными учреждениями (далее – балансодержатель) и отвечающего критериям, в отношении которого имеется предложение балансодержателя, согласованное с курирующим отраслевым органом о включении имущества в Перечень.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Внесение сведений об имуществе в Перечень (в том числе ежегодное дополнение), а также исключение сведений об имуществе из Перечня осуществляются постановлением администрации Белоглинского сельского поселения Белоглинский район. </w:t>
      </w:r>
    </w:p>
    <w:p w:rsidR="00250F80" w:rsidRPr="00757BA8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 w:rsidRPr="00757BA8">
        <w:rPr>
          <w:sz w:val="28"/>
          <w:szCs w:val="28"/>
        </w:rPr>
        <w:t xml:space="preserve"> Рассмотрение предложения, указанного в </w:t>
      </w:r>
      <w:hyperlink w:anchor="sub_1003" w:history="1">
        <w:r w:rsidRPr="001550D4">
          <w:rPr>
            <w:rStyle w:val="ab"/>
            <w:b w:val="0"/>
            <w:sz w:val="28"/>
            <w:szCs w:val="28"/>
          </w:rPr>
          <w:t>пункте 3</w:t>
        </w:r>
      </w:hyperlink>
      <w:r w:rsidRPr="001550D4">
        <w:rPr>
          <w:sz w:val="28"/>
          <w:szCs w:val="28"/>
        </w:rPr>
        <w:t>.7</w:t>
      </w:r>
      <w:r w:rsidRPr="001550D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 w:rsidRPr="00757B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Порядка</w:t>
      </w:r>
      <w:r w:rsidRPr="00757BA8">
        <w:rPr>
          <w:sz w:val="28"/>
          <w:szCs w:val="28"/>
        </w:rPr>
        <w:t xml:space="preserve">, осуществляется </w:t>
      </w:r>
      <w:r>
        <w:rPr>
          <w:sz w:val="28"/>
          <w:szCs w:val="28"/>
        </w:rPr>
        <w:t xml:space="preserve">администрацией Белоглинского сельского поселения Белоглинского района </w:t>
      </w:r>
      <w:r w:rsidRPr="00757BA8">
        <w:rPr>
          <w:sz w:val="28"/>
          <w:szCs w:val="28"/>
        </w:rPr>
        <w:t xml:space="preserve"> в течение 30 календарных дней </w:t>
      </w:r>
      <w:proofErr w:type="gramStart"/>
      <w:r w:rsidRPr="00757BA8">
        <w:rPr>
          <w:sz w:val="28"/>
          <w:szCs w:val="28"/>
        </w:rPr>
        <w:t>с даты</w:t>
      </w:r>
      <w:proofErr w:type="gramEnd"/>
      <w:r w:rsidRPr="00757BA8">
        <w:rPr>
          <w:sz w:val="28"/>
          <w:szCs w:val="28"/>
        </w:rPr>
        <w:t xml:space="preserve"> его поступления. По </w:t>
      </w:r>
      <w:r>
        <w:rPr>
          <w:sz w:val="28"/>
          <w:szCs w:val="28"/>
        </w:rPr>
        <w:t xml:space="preserve">   </w:t>
      </w:r>
      <w:r w:rsidRPr="00757BA8">
        <w:rPr>
          <w:sz w:val="28"/>
          <w:szCs w:val="28"/>
        </w:rPr>
        <w:t xml:space="preserve">результатам рассмотрения предложения </w:t>
      </w:r>
      <w:r>
        <w:rPr>
          <w:sz w:val="28"/>
          <w:szCs w:val="28"/>
        </w:rPr>
        <w:t xml:space="preserve">администрацией Белоглинского сельского поселения Белоглинский район </w:t>
      </w:r>
      <w:r w:rsidRPr="00757BA8">
        <w:rPr>
          <w:sz w:val="28"/>
          <w:szCs w:val="28"/>
        </w:rPr>
        <w:t xml:space="preserve"> принимается одно из следующих решений:</w:t>
      </w:r>
    </w:p>
    <w:p w:rsidR="00250F80" w:rsidRPr="00871C73" w:rsidRDefault="00250F80" w:rsidP="00250F80">
      <w:pPr>
        <w:ind w:firstLine="708"/>
        <w:jc w:val="both"/>
        <w:rPr>
          <w:sz w:val="28"/>
          <w:szCs w:val="28"/>
        </w:rPr>
      </w:pPr>
      <w:r w:rsidRPr="00757BA8">
        <w:rPr>
          <w:sz w:val="28"/>
          <w:szCs w:val="28"/>
        </w:rPr>
        <w:lastRenderedPageBreak/>
        <w:t>а) о включении сведений о</w:t>
      </w:r>
      <w:r>
        <w:rPr>
          <w:sz w:val="28"/>
          <w:szCs w:val="28"/>
        </w:rPr>
        <w:t xml:space="preserve"> муниципальном </w:t>
      </w:r>
      <w:r w:rsidRPr="00757BA8">
        <w:rPr>
          <w:sz w:val="28"/>
          <w:szCs w:val="28"/>
        </w:rPr>
        <w:t xml:space="preserve">имуществе, в отношении </w:t>
      </w:r>
      <w:r>
        <w:rPr>
          <w:sz w:val="28"/>
          <w:szCs w:val="28"/>
        </w:rPr>
        <w:t xml:space="preserve">       </w:t>
      </w:r>
      <w:r w:rsidRPr="00757BA8">
        <w:rPr>
          <w:sz w:val="28"/>
          <w:szCs w:val="28"/>
        </w:rPr>
        <w:t>которого поступило предложение, в перечень</w:t>
      </w:r>
      <w:r w:rsidRPr="00871C73">
        <w:rPr>
          <w:sz w:val="28"/>
          <w:szCs w:val="28"/>
        </w:rPr>
        <w:t>;</w:t>
      </w:r>
    </w:p>
    <w:p w:rsidR="00250F80" w:rsidRPr="00871C73" w:rsidRDefault="00250F80" w:rsidP="00250F80">
      <w:pPr>
        <w:ind w:firstLine="708"/>
        <w:jc w:val="both"/>
        <w:rPr>
          <w:sz w:val="28"/>
          <w:szCs w:val="28"/>
        </w:rPr>
      </w:pPr>
      <w:r w:rsidRPr="00871C73">
        <w:rPr>
          <w:sz w:val="28"/>
          <w:szCs w:val="28"/>
        </w:rPr>
        <w:t>б) об исключении сведений о</w:t>
      </w:r>
      <w:r>
        <w:rPr>
          <w:sz w:val="28"/>
          <w:szCs w:val="28"/>
        </w:rPr>
        <w:t xml:space="preserve"> муниципальном </w:t>
      </w:r>
      <w:r w:rsidRPr="00871C73">
        <w:rPr>
          <w:sz w:val="28"/>
          <w:szCs w:val="28"/>
        </w:rPr>
        <w:t>имуществе, в отношении которого поступило предложение, из перечня;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 w:rsidRPr="00871C73">
        <w:rPr>
          <w:sz w:val="28"/>
          <w:szCs w:val="28"/>
        </w:rPr>
        <w:t>в) об отказе в учете предложения.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 Подготовка соответствующих нормативно правовых актов, перечисленных в подпунктах 3.8.1 и 3.8.2 пункта 3.8 настоящего Порядка, осуществляется  администрацией Белоглинского сельского поселения Белоглинского района в течение 30 дней со дня принятия соответствующего решения.</w:t>
      </w:r>
    </w:p>
    <w:p w:rsidR="00250F80" w:rsidRDefault="00650519" w:rsidP="00250F80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1" type="#_x0000_t202" style="position:absolute;left:0;text-align:left;margin-left:211.95pt;margin-top:-33.15pt;width:1in;height:19.5pt;z-index:251665408" strokecolor="white">
            <v:textbox style="mso-next-textbox:#_x0000_s1031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="00250F80">
        <w:rPr>
          <w:sz w:val="28"/>
          <w:szCs w:val="28"/>
        </w:rPr>
        <w:t>3.10. Решение об отказе в учете предложения о включении муниципального имущества в Перечень принимается в следующих случаях: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3.10.1 Имущество не соответствует критериям, установленным пунктом 3.5. настоящего Порядка.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3.10.2. В отношении муниципального имущества, закрепленного на праве хозяйственного ведения или 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уполномоченного органа, осуществляющего полномочия учредителя балансодержателя.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3.10.3. Индивидуально-определенные признаки движимого имущества          не позволяют заключить в отношении него договор аренды или иной гражданско-правовой договор.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В случае принятия решения об отказе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чуете </w:t>
      </w:r>
      <w:proofErr w:type="gramStart"/>
      <w:r>
        <w:rPr>
          <w:sz w:val="28"/>
          <w:szCs w:val="28"/>
        </w:rPr>
        <w:t>поступившего</w:t>
      </w:r>
      <w:proofErr w:type="gramEnd"/>
      <w:r>
        <w:rPr>
          <w:sz w:val="28"/>
          <w:szCs w:val="28"/>
        </w:rPr>
        <w:t xml:space="preserve"> предложения уполномоченный орган направляет лицу, представившему предложение, мотивированный ответ о невозможности включения сведений об имуществе в Перечень.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3.12. Сведения о муниципальном имуществе  могут быть исключены из Перечня, если: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3.12.1.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2 лет со дня включения сведений о муниципальном имуществе в Перечень в отношении такого имущества от субъектов малого и среднего предпринимательства не поступало: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ни одной  заявки на участие в аукционе (конкурсе) на право заключения договора, предусматривающего переход прав владения и (или) пользования;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-ни одной заявки о предоставлении имущества, в отношении которого    заключение указанного договора может быть осуществлено без проведения аукциона (конкурса) в случаях, предусмотренных Федеральным законом                   от 26 июля 2006 года № 135- ФЗ «О защите конкуренции».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3.12.2. В отношении имущества в установленном законодательством  Российской Федерации порядке принято решение о его использовании для муниципальных нужд либо для иных целей.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3.12.3. Отсутствие согласия со стороны субъектов малого и среднего предпринимательства, арендующего имущество.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3.12.4. Право собственности Белоглинского сельского поселения Белоглинского района на имущество прекращено по решению суда или в ином установленном законом порядке.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характеристики имущества изменились таки образом, что имущество стало непригодным для использования субъектами малого и среднего предпринимательства по целевому назначению, имущество может быть сохранено в Перечне, при условии предоставления его субъектам малого и среднего предпринимательства на условиях, стимулирующих арендатора осуществить капитальный ремонт и (или) реконструкцию соответствующего объекта.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</w:p>
    <w:p w:rsidR="00250F80" w:rsidRDefault="00250F80" w:rsidP="00250F80">
      <w:pPr>
        <w:ind w:firstLine="708"/>
        <w:jc w:val="both"/>
        <w:rPr>
          <w:sz w:val="28"/>
          <w:szCs w:val="28"/>
        </w:rPr>
      </w:pPr>
    </w:p>
    <w:p w:rsidR="00250F80" w:rsidRDefault="00250F80" w:rsidP="00250F80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Опубликование Перечня</w:t>
      </w:r>
    </w:p>
    <w:p w:rsidR="00250F80" w:rsidRDefault="00250F80" w:rsidP="00250F80">
      <w:pPr>
        <w:jc w:val="both"/>
        <w:rPr>
          <w:sz w:val="28"/>
          <w:szCs w:val="28"/>
        </w:rPr>
      </w:pPr>
    </w:p>
    <w:p w:rsidR="00250F80" w:rsidRDefault="00650519" w:rsidP="00250F8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32" type="#_x0000_t202" style="position:absolute;left:0;text-align:left;margin-left:198.45pt;margin-top:-34.2pt;width:1in;height:29.55pt;z-index:251666432" strokecolor="white">
            <v:textbox style="mso-next-textbox:#_x0000_s1032">
              <w:txbxContent>
                <w:p w:rsidR="00250F80" w:rsidRPr="009D5FF5" w:rsidRDefault="00250F80" w:rsidP="00250F80">
                  <w:pPr>
                    <w:jc w:val="center"/>
                    <w:rPr>
                      <w:sz w:val="28"/>
                      <w:szCs w:val="28"/>
                    </w:rPr>
                  </w:pPr>
                  <w:r w:rsidRPr="009D5FF5">
                    <w:rPr>
                      <w:sz w:val="28"/>
                      <w:szCs w:val="28"/>
                    </w:rPr>
                    <w:t>6</w:t>
                  </w:r>
                </w:p>
              </w:txbxContent>
            </v:textbox>
          </v:shape>
        </w:pict>
      </w:r>
      <w:r w:rsidR="00250F80">
        <w:rPr>
          <w:sz w:val="28"/>
          <w:szCs w:val="28"/>
        </w:rPr>
        <w:t>Перечень и внесенные в него изменения подлежат:</w:t>
      </w:r>
    </w:p>
    <w:p w:rsidR="00250F80" w:rsidRDefault="00250F80" w:rsidP="00250F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Обязательному  опубликованию в средствах массовой информации          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10 рабочих дней со дня утверждения.</w:t>
      </w:r>
    </w:p>
    <w:p w:rsidR="00250F80" w:rsidRDefault="00250F80" w:rsidP="00250F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Размещению на официальном сайте  уполномоченного органа в информационно-телекоммуникационной сети «Интернет» 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утверждения.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Предоставлению в  акционерное общество «Федеральная корпорация по развитию малого и среднего предпринимательства»</w:t>
      </w:r>
      <w:r w:rsidRPr="008E5CB0">
        <w:rPr>
          <w:sz w:val="28"/>
          <w:szCs w:val="28"/>
        </w:rPr>
        <w:t xml:space="preserve"> </w:t>
      </w:r>
      <w:r>
        <w:rPr>
          <w:sz w:val="28"/>
          <w:szCs w:val="28"/>
        </w:rPr>
        <w:t>в порядке, по форме и сроки, установленные федеральным органом исполнительной власти, осуществляющим функции по  выработке государственной политики и нормативно-правовому  регулированию в сфере развития предпринимательской деятельности, в том числе среднего и малого бизнеса.</w:t>
      </w:r>
    </w:p>
    <w:p w:rsidR="00250F80" w:rsidRDefault="00250F80" w:rsidP="00250F80">
      <w:pPr>
        <w:ind w:firstLine="708"/>
        <w:jc w:val="both"/>
        <w:rPr>
          <w:sz w:val="28"/>
          <w:szCs w:val="28"/>
        </w:rPr>
      </w:pPr>
    </w:p>
    <w:p w:rsidR="00250F80" w:rsidRDefault="00250F80" w:rsidP="00250F80">
      <w:pPr>
        <w:ind w:left="1068"/>
        <w:jc w:val="both"/>
        <w:rPr>
          <w:sz w:val="28"/>
          <w:szCs w:val="28"/>
        </w:rPr>
      </w:pPr>
    </w:p>
    <w:p w:rsidR="00250F80" w:rsidRDefault="00250F80" w:rsidP="00250F80">
      <w:pPr>
        <w:ind w:left="1068"/>
        <w:jc w:val="both"/>
        <w:rPr>
          <w:sz w:val="28"/>
          <w:szCs w:val="28"/>
        </w:rPr>
      </w:pPr>
    </w:p>
    <w:bookmarkEnd w:id="4"/>
    <w:p w:rsidR="00250F80" w:rsidRDefault="00250F80" w:rsidP="00250F80">
      <w:pPr>
        <w:shd w:val="clear" w:color="auto" w:fill="FFFFFF"/>
        <w:ind w:right="-27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250F80" w:rsidRDefault="00250F80" w:rsidP="00250F80">
      <w:pPr>
        <w:shd w:val="clear" w:color="auto" w:fill="FFFFFF"/>
        <w:ind w:right="-27"/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250F80" w:rsidRDefault="00250F80" w:rsidP="00250F80">
      <w:pPr>
        <w:shd w:val="clear" w:color="auto" w:fill="FFFFFF"/>
        <w:ind w:right="-27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 </w:t>
      </w:r>
    </w:p>
    <w:p w:rsidR="00250F80" w:rsidRDefault="00250F80" w:rsidP="00250F80">
      <w:pPr>
        <w:shd w:val="clear" w:color="auto" w:fill="FFFFFF"/>
        <w:ind w:right="-27"/>
        <w:rPr>
          <w:sz w:val="28"/>
          <w:szCs w:val="28"/>
        </w:rPr>
        <w:sectPr w:rsidR="00250F80" w:rsidSect="00E92139">
          <w:headerReference w:type="even" r:id="rId12"/>
          <w:pgSz w:w="11906" w:h="16838" w:code="9"/>
          <w:pgMar w:top="993" w:right="567" w:bottom="1134" w:left="1701" w:header="709" w:footer="709" w:gutter="0"/>
          <w:cols w:space="708"/>
          <w:docGrid w:linePitch="360"/>
        </w:sect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p w:rsidR="00250F80" w:rsidRDefault="00250F80" w:rsidP="00D141C7">
      <w:pPr>
        <w:pStyle w:val="22"/>
        <w:tabs>
          <w:tab w:val="left" w:pos="7680"/>
        </w:tabs>
        <w:spacing w:after="0" w:line="240" w:lineRule="auto"/>
        <w:jc w:val="center"/>
        <w:rPr>
          <w:b/>
          <w:sz w:val="28"/>
          <w:szCs w:val="28"/>
        </w:rPr>
      </w:pPr>
    </w:p>
    <w:sectPr w:rsidR="00250F80" w:rsidSect="001D44C9">
      <w:headerReference w:type="even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5C" w:rsidRDefault="00CF4F5C" w:rsidP="00D228CE">
      <w:r>
        <w:separator/>
      </w:r>
    </w:p>
  </w:endnote>
  <w:endnote w:type="continuationSeparator" w:id="0">
    <w:p w:rsidR="00CF4F5C" w:rsidRDefault="00CF4F5C" w:rsidP="00D22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5C" w:rsidRDefault="00CF4F5C" w:rsidP="00D228CE">
      <w:r>
        <w:separator/>
      </w:r>
    </w:p>
  </w:footnote>
  <w:footnote w:type="continuationSeparator" w:id="0">
    <w:p w:rsidR="00CF4F5C" w:rsidRDefault="00CF4F5C" w:rsidP="00D228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139" w:rsidRDefault="00650519" w:rsidP="009442F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4395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92139" w:rsidRDefault="00CF4F5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0D" w:rsidRDefault="00650519" w:rsidP="002D454A">
    <w:pPr>
      <w:pStyle w:val="a7"/>
      <w:rPr>
        <w:rStyle w:val="a9"/>
      </w:rPr>
    </w:pPr>
    <w:r>
      <w:rPr>
        <w:rStyle w:val="a9"/>
      </w:rPr>
      <w:fldChar w:fldCharType="begin"/>
    </w:r>
    <w:r w:rsidR="00F4395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3780D" w:rsidRDefault="00CF4F5C" w:rsidP="002D454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07EFF"/>
    <w:multiLevelType w:val="hybridMultilevel"/>
    <w:tmpl w:val="A5AADD56"/>
    <w:lvl w:ilvl="0" w:tplc="8624790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2A3BA8"/>
    <w:multiLevelType w:val="hybridMultilevel"/>
    <w:tmpl w:val="23F24186"/>
    <w:lvl w:ilvl="0" w:tplc="244280C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F80"/>
    <w:rsid w:val="00153006"/>
    <w:rsid w:val="00250F80"/>
    <w:rsid w:val="00570D6F"/>
    <w:rsid w:val="00581107"/>
    <w:rsid w:val="00650519"/>
    <w:rsid w:val="00CF4F5C"/>
    <w:rsid w:val="00D06CF7"/>
    <w:rsid w:val="00D141C7"/>
    <w:rsid w:val="00D228CE"/>
    <w:rsid w:val="00DB52B4"/>
    <w:rsid w:val="00DB6B6A"/>
    <w:rsid w:val="00F43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F8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0F8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50F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0F8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0F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50F8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0F8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250F80"/>
    <w:pPr>
      <w:widowControl w:val="0"/>
      <w:spacing w:before="420" w:line="259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250F80"/>
    <w:rPr>
      <w:rFonts w:ascii="Arial" w:eastAsia="Times New Roman" w:hAnsi="Arial" w:cs="Times New Roman"/>
      <w:b/>
      <w:sz w:val="28"/>
      <w:szCs w:val="20"/>
    </w:rPr>
  </w:style>
  <w:style w:type="paragraph" w:styleId="a5">
    <w:name w:val="Body Text"/>
    <w:basedOn w:val="a"/>
    <w:link w:val="a6"/>
    <w:rsid w:val="00250F80"/>
    <w:pPr>
      <w:widowControl w:val="0"/>
      <w:jc w:val="both"/>
    </w:pPr>
    <w:rPr>
      <w:rFonts w:ascii="Arial" w:hAnsi="Arial"/>
      <w:szCs w:val="20"/>
    </w:rPr>
  </w:style>
  <w:style w:type="character" w:customStyle="1" w:styleId="a6">
    <w:name w:val="Основной текст Знак"/>
    <w:basedOn w:val="a0"/>
    <w:link w:val="a5"/>
    <w:rsid w:val="00250F80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header"/>
    <w:basedOn w:val="a"/>
    <w:link w:val="a8"/>
    <w:rsid w:val="00250F80"/>
    <w:pPr>
      <w:widowControl w:val="0"/>
      <w:tabs>
        <w:tab w:val="center" w:pos="4153"/>
        <w:tab w:val="right" w:pos="8306"/>
      </w:tabs>
      <w:spacing w:line="360" w:lineRule="auto"/>
      <w:ind w:firstLine="560"/>
    </w:pPr>
    <w:rPr>
      <w:rFonts w:ascii="Arial" w:hAnsi="Arial"/>
      <w:szCs w:val="20"/>
    </w:rPr>
  </w:style>
  <w:style w:type="character" w:customStyle="1" w:styleId="a8">
    <w:name w:val="Верхний колонтитул Знак"/>
    <w:basedOn w:val="a0"/>
    <w:link w:val="a7"/>
    <w:rsid w:val="00250F80"/>
    <w:rPr>
      <w:rFonts w:ascii="Arial" w:eastAsia="Times New Roman" w:hAnsi="Arial" w:cs="Times New Roman"/>
      <w:sz w:val="24"/>
      <w:szCs w:val="20"/>
    </w:rPr>
  </w:style>
  <w:style w:type="character" w:styleId="a9">
    <w:name w:val="page number"/>
    <w:basedOn w:val="a0"/>
    <w:rsid w:val="00250F80"/>
  </w:style>
  <w:style w:type="paragraph" w:customStyle="1" w:styleId="21">
    <w:name w:val="заголовок 2"/>
    <w:basedOn w:val="a"/>
    <w:next w:val="a"/>
    <w:rsid w:val="00250F80"/>
    <w:pPr>
      <w:keepNext/>
      <w:widowControl w:val="0"/>
      <w:autoSpaceDE w:val="0"/>
      <w:autoSpaceDN w:val="0"/>
      <w:adjustRightInd w:val="0"/>
      <w:jc w:val="center"/>
      <w:outlineLvl w:val="1"/>
    </w:pPr>
    <w:rPr>
      <w:sz w:val="28"/>
      <w:szCs w:val="28"/>
      <w:lang w:val="en-US"/>
    </w:rPr>
  </w:style>
  <w:style w:type="character" w:styleId="aa">
    <w:name w:val="Hyperlink"/>
    <w:rsid w:val="00250F80"/>
    <w:rPr>
      <w:color w:val="0000FF"/>
      <w:u w:val="single"/>
    </w:rPr>
  </w:style>
  <w:style w:type="paragraph" w:styleId="22">
    <w:name w:val="Body Text 2"/>
    <w:basedOn w:val="a"/>
    <w:link w:val="23"/>
    <w:rsid w:val="00250F8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50F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250F80"/>
    <w:rPr>
      <w:b/>
      <w:bCs/>
      <w:color w:val="106BBE"/>
    </w:rPr>
  </w:style>
  <w:style w:type="paragraph" w:styleId="ac">
    <w:name w:val="Balloon Text"/>
    <w:basedOn w:val="a"/>
    <w:link w:val="ad"/>
    <w:uiPriority w:val="99"/>
    <w:semiHidden/>
    <w:unhideWhenUsed/>
    <w:rsid w:val="00250F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0F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4854.1804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54854.180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509.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3009</Words>
  <Characters>17156</Characters>
  <Application>Microsoft Office Word</Application>
  <DocSecurity>0</DocSecurity>
  <Lines>142</Lines>
  <Paragraphs>40</Paragraphs>
  <ScaleCrop>false</ScaleCrop>
  <Company>RePack by SPecialiST</Company>
  <LinksUpToDate>false</LinksUpToDate>
  <CharactersWithSpaces>20125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2018-12-14T07:52:00Z</dcterms:created>
  <dcterms:modified xsi:type="dcterms:W3CDTF">2018-12-17T06:54:00Z</dcterms:modified>
</cp:coreProperties>
</file>