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789" w:rsidRPr="003F1789" w:rsidRDefault="003F1789" w:rsidP="003F1789">
      <w:pPr>
        <w:spacing w:line="240" w:lineRule="auto"/>
        <w:ind w:firstLine="0"/>
        <w:jc w:val="center"/>
        <w:rPr>
          <w:b/>
          <w:bCs/>
          <w:szCs w:val="32"/>
        </w:rPr>
      </w:pPr>
      <w:r w:rsidRPr="003F1789">
        <w:rPr>
          <w:noProof/>
        </w:rPr>
        <w:drawing>
          <wp:inline distT="0" distB="0" distL="0" distR="0">
            <wp:extent cx="523875" cy="6572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3875" cy="657225"/>
                    </a:xfrm>
                    <a:prstGeom prst="rect">
                      <a:avLst/>
                    </a:prstGeom>
                    <a:noFill/>
                  </pic:spPr>
                </pic:pic>
              </a:graphicData>
            </a:graphic>
          </wp:inline>
        </w:drawing>
      </w:r>
    </w:p>
    <w:p w:rsidR="003F1789" w:rsidRPr="003F1789" w:rsidRDefault="003F1789" w:rsidP="003F1789">
      <w:pPr>
        <w:keepNext/>
        <w:widowControl w:val="0"/>
        <w:shd w:val="clear" w:color="auto" w:fill="FFFFFF"/>
        <w:autoSpaceDE w:val="0"/>
        <w:autoSpaceDN w:val="0"/>
        <w:adjustRightInd w:val="0"/>
        <w:spacing w:before="5" w:line="326" w:lineRule="exact"/>
        <w:ind w:left="38" w:firstLine="0"/>
        <w:jc w:val="center"/>
        <w:outlineLvl w:val="0"/>
        <w:rPr>
          <w:b/>
          <w:bCs/>
          <w:caps/>
          <w:color w:val="000000"/>
          <w:sz w:val="28"/>
          <w:szCs w:val="28"/>
        </w:rPr>
      </w:pPr>
      <w:r w:rsidRPr="003F1789">
        <w:rPr>
          <w:b/>
          <w:bCs/>
          <w:caps/>
          <w:color w:val="000000"/>
          <w:sz w:val="28"/>
          <w:szCs w:val="28"/>
        </w:rPr>
        <w:t>администрация Белоглинского сельского поселения</w:t>
      </w:r>
    </w:p>
    <w:p w:rsidR="003F1789" w:rsidRPr="003F1789" w:rsidRDefault="003F1789" w:rsidP="003F1789">
      <w:pPr>
        <w:keepNext/>
        <w:widowControl w:val="0"/>
        <w:shd w:val="clear" w:color="auto" w:fill="FFFFFF"/>
        <w:autoSpaceDE w:val="0"/>
        <w:autoSpaceDN w:val="0"/>
        <w:adjustRightInd w:val="0"/>
        <w:spacing w:before="5" w:line="326" w:lineRule="exact"/>
        <w:ind w:left="38" w:firstLine="0"/>
        <w:jc w:val="center"/>
        <w:outlineLvl w:val="0"/>
        <w:rPr>
          <w:b/>
          <w:bCs/>
          <w:caps/>
          <w:color w:val="000000"/>
          <w:sz w:val="28"/>
          <w:szCs w:val="28"/>
        </w:rPr>
      </w:pPr>
      <w:r w:rsidRPr="003F1789">
        <w:rPr>
          <w:b/>
          <w:bCs/>
          <w:caps/>
          <w:color w:val="000000"/>
          <w:sz w:val="28"/>
          <w:szCs w:val="28"/>
        </w:rPr>
        <w:t>Белоглинского муниципального района</w:t>
      </w:r>
    </w:p>
    <w:p w:rsidR="003F1789" w:rsidRPr="003F1789" w:rsidRDefault="003F1789" w:rsidP="003F1789">
      <w:pPr>
        <w:keepNext/>
        <w:widowControl w:val="0"/>
        <w:shd w:val="clear" w:color="auto" w:fill="FFFFFF"/>
        <w:autoSpaceDE w:val="0"/>
        <w:autoSpaceDN w:val="0"/>
        <w:adjustRightInd w:val="0"/>
        <w:spacing w:before="5" w:line="326" w:lineRule="exact"/>
        <w:ind w:left="38" w:firstLine="0"/>
        <w:jc w:val="center"/>
        <w:outlineLvl w:val="0"/>
        <w:rPr>
          <w:b/>
          <w:bCs/>
          <w:caps/>
          <w:color w:val="000000"/>
          <w:sz w:val="28"/>
          <w:szCs w:val="28"/>
        </w:rPr>
      </w:pPr>
      <w:r w:rsidRPr="003F1789">
        <w:rPr>
          <w:b/>
          <w:bCs/>
          <w:caps/>
          <w:color w:val="000000"/>
          <w:sz w:val="28"/>
          <w:szCs w:val="28"/>
        </w:rPr>
        <w:t>Краснодарского края</w:t>
      </w:r>
    </w:p>
    <w:p w:rsidR="003F1789" w:rsidRPr="003F1789" w:rsidRDefault="003F1789" w:rsidP="003F1789">
      <w:pPr>
        <w:spacing w:line="120" w:lineRule="auto"/>
        <w:ind w:firstLine="0"/>
        <w:jc w:val="center"/>
      </w:pPr>
    </w:p>
    <w:p w:rsidR="003F1789" w:rsidRPr="003F1789" w:rsidRDefault="003F1789" w:rsidP="003F1789">
      <w:pPr>
        <w:keepNext/>
        <w:widowControl w:val="0"/>
        <w:shd w:val="clear" w:color="auto" w:fill="FFFFFF"/>
        <w:autoSpaceDE w:val="0"/>
        <w:autoSpaceDN w:val="0"/>
        <w:adjustRightInd w:val="0"/>
        <w:spacing w:line="317" w:lineRule="exact"/>
        <w:ind w:left="6" w:firstLine="0"/>
        <w:jc w:val="center"/>
        <w:outlineLvl w:val="1"/>
        <w:rPr>
          <w:b/>
          <w:bCs/>
          <w:color w:val="000000"/>
          <w:spacing w:val="-6"/>
          <w:sz w:val="32"/>
          <w:szCs w:val="32"/>
        </w:rPr>
      </w:pPr>
      <w:r w:rsidRPr="003F1789">
        <w:rPr>
          <w:b/>
          <w:bCs/>
          <w:color w:val="000000"/>
          <w:spacing w:val="-6"/>
          <w:sz w:val="32"/>
          <w:szCs w:val="32"/>
        </w:rPr>
        <w:t>ПОСТАНОВЛЕНИЕ</w:t>
      </w:r>
    </w:p>
    <w:p w:rsidR="003F1789" w:rsidRPr="003F1789" w:rsidRDefault="003F1789" w:rsidP="003F1789">
      <w:pPr>
        <w:keepNext/>
        <w:widowControl w:val="0"/>
        <w:shd w:val="clear" w:color="auto" w:fill="FFFFFF"/>
        <w:autoSpaceDE w:val="0"/>
        <w:autoSpaceDN w:val="0"/>
        <w:adjustRightInd w:val="0"/>
        <w:spacing w:line="360" w:lineRule="exact"/>
        <w:ind w:left="-12" w:firstLine="0"/>
        <w:outlineLvl w:val="2"/>
        <w:rPr>
          <w:color w:val="000000"/>
          <w:spacing w:val="-11"/>
          <w:w w:val="103"/>
        </w:rPr>
      </w:pPr>
    </w:p>
    <w:p w:rsidR="00455D1F" w:rsidRPr="00CA63E5" w:rsidRDefault="00455D1F" w:rsidP="00455D1F">
      <w:pPr>
        <w:ind w:firstLine="0"/>
        <w:jc w:val="center"/>
        <w:rPr>
          <w:rFonts w:eastAsia="Calibri"/>
          <w:sz w:val="28"/>
          <w:szCs w:val="28"/>
        </w:rPr>
      </w:pPr>
    </w:p>
    <w:p w:rsidR="00455D1F" w:rsidRPr="00395565" w:rsidRDefault="00420F2B" w:rsidP="00455D1F">
      <w:pPr>
        <w:ind w:firstLine="0"/>
        <w:jc w:val="center"/>
        <w:rPr>
          <w:rFonts w:eastAsia="Calibri"/>
        </w:rPr>
      </w:pPr>
      <w:r>
        <w:rPr>
          <w:rFonts w:eastAsia="Calibri"/>
        </w:rPr>
        <w:t>о</w:t>
      </w:r>
      <w:r w:rsidR="00455D1F" w:rsidRPr="00395565">
        <w:rPr>
          <w:rFonts w:eastAsia="Calibri"/>
        </w:rPr>
        <w:t>т</w:t>
      </w:r>
      <w:r>
        <w:rPr>
          <w:rFonts w:eastAsia="Calibri"/>
        </w:rPr>
        <w:t xml:space="preserve"> 17.10.2025</w:t>
      </w:r>
      <w:r w:rsidR="00455D1F" w:rsidRPr="00395565">
        <w:rPr>
          <w:rFonts w:eastAsia="Calibri"/>
        </w:rPr>
        <w:t xml:space="preserve"> </w:t>
      </w:r>
      <w:r w:rsidR="00455D1F" w:rsidRPr="00395565">
        <w:rPr>
          <w:rFonts w:eastAsia="Calibri"/>
        </w:rPr>
        <w:tab/>
      </w:r>
      <w:r w:rsidR="00455D1F" w:rsidRPr="00395565">
        <w:rPr>
          <w:rFonts w:eastAsia="Calibri"/>
        </w:rPr>
        <w:tab/>
      </w:r>
      <w:r w:rsidR="00455D1F">
        <w:rPr>
          <w:rFonts w:eastAsia="Calibri"/>
        </w:rPr>
        <w:tab/>
      </w:r>
      <w:r w:rsidR="00455D1F">
        <w:rPr>
          <w:rFonts w:eastAsia="Calibri"/>
        </w:rPr>
        <w:tab/>
      </w:r>
      <w:r w:rsidR="00455D1F">
        <w:rPr>
          <w:rFonts w:eastAsia="Calibri"/>
        </w:rPr>
        <w:tab/>
      </w:r>
      <w:r w:rsidR="00455D1F" w:rsidRPr="00395565">
        <w:rPr>
          <w:rFonts w:eastAsia="Calibri"/>
        </w:rPr>
        <w:tab/>
      </w:r>
      <w:r w:rsidR="00455D1F" w:rsidRPr="00395565">
        <w:rPr>
          <w:rFonts w:eastAsia="Calibri"/>
        </w:rPr>
        <w:tab/>
      </w:r>
      <w:r w:rsidR="00455D1F" w:rsidRPr="00395565">
        <w:rPr>
          <w:rFonts w:eastAsia="Calibri"/>
        </w:rPr>
        <w:tab/>
      </w:r>
      <w:r w:rsidR="00455D1F" w:rsidRPr="00395565">
        <w:rPr>
          <w:rFonts w:eastAsia="Calibri"/>
        </w:rPr>
        <w:tab/>
        <w:t>№</w:t>
      </w:r>
      <w:r>
        <w:rPr>
          <w:rFonts w:eastAsia="Calibri"/>
        </w:rPr>
        <w:t xml:space="preserve"> 184</w:t>
      </w:r>
    </w:p>
    <w:p w:rsidR="00455D1F" w:rsidRPr="00395565" w:rsidRDefault="00CA63E5" w:rsidP="00455D1F">
      <w:pPr>
        <w:ind w:firstLine="0"/>
        <w:jc w:val="center"/>
      </w:pPr>
      <w:proofErr w:type="gramStart"/>
      <w:r>
        <w:rPr>
          <w:rFonts w:eastAsia="Calibri"/>
        </w:rPr>
        <w:t>с</w:t>
      </w:r>
      <w:proofErr w:type="gramEnd"/>
      <w:r>
        <w:rPr>
          <w:rFonts w:eastAsia="Calibri"/>
        </w:rPr>
        <w:t>. Белая Глина</w:t>
      </w:r>
    </w:p>
    <w:p w:rsidR="00455D1F" w:rsidRPr="00395565" w:rsidRDefault="00455D1F" w:rsidP="00455D1F">
      <w:pPr>
        <w:ind w:firstLine="0"/>
        <w:rPr>
          <w:sz w:val="28"/>
          <w:szCs w:val="28"/>
        </w:rPr>
      </w:pPr>
    </w:p>
    <w:p w:rsidR="00455D1F" w:rsidRPr="00395565" w:rsidRDefault="00CA63E5" w:rsidP="00455D1F">
      <w:pPr>
        <w:ind w:firstLine="0"/>
        <w:jc w:val="center"/>
        <w:rPr>
          <w:b/>
          <w:sz w:val="28"/>
          <w:szCs w:val="28"/>
        </w:rPr>
      </w:pPr>
      <w:r>
        <w:rPr>
          <w:b/>
          <w:sz w:val="28"/>
          <w:szCs w:val="28"/>
        </w:rPr>
        <w:t xml:space="preserve">О создании особо охраняемой природной территории местного значения </w:t>
      </w:r>
      <w:r w:rsidR="003F1789" w:rsidRPr="003F1789">
        <w:rPr>
          <w:b/>
          <w:sz w:val="28"/>
          <w:szCs w:val="28"/>
        </w:rPr>
        <w:t>Белоглинско</w:t>
      </w:r>
      <w:r w:rsidR="003F1789">
        <w:rPr>
          <w:b/>
          <w:sz w:val="28"/>
          <w:szCs w:val="28"/>
        </w:rPr>
        <w:t xml:space="preserve">го </w:t>
      </w:r>
      <w:r w:rsidR="003F1789" w:rsidRPr="003F1789">
        <w:rPr>
          <w:b/>
          <w:sz w:val="28"/>
          <w:szCs w:val="28"/>
        </w:rPr>
        <w:t>сельско</w:t>
      </w:r>
      <w:r w:rsidR="003F1789">
        <w:rPr>
          <w:b/>
          <w:sz w:val="28"/>
          <w:szCs w:val="28"/>
        </w:rPr>
        <w:t>го</w:t>
      </w:r>
      <w:r w:rsidR="003F1789" w:rsidRPr="003F1789">
        <w:rPr>
          <w:b/>
          <w:sz w:val="28"/>
          <w:szCs w:val="28"/>
        </w:rPr>
        <w:t xml:space="preserve"> поселени</w:t>
      </w:r>
      <w:r w:rsidR="003F1789">
        <w:rPr>
          <w:b/>
          <w:sz w:val="28"/>
          <w:szCs w:val="28"/>
        </w:rPr>
        <w:t>я</w:t>
      </w:r>
      <w:r w:rsidR="003F1789" w:rsidRPr="003F1789">
        <w:rPr>
          <w:b/>
          <w:sz w:val="28"/>
          <w:szCs w:val="28"/>
        </w:rPr>
        <w:t xml:space="preserve"> Белоглинского муниципального района Краснодарского края</w:t>
      </w:r>
      <w:r w:rsidR="003F1789">
        <w:rPr>
          <w:b/>
          <w:sz w:val="28"/>
          <w:szCs w:val="28"/>
        </w:rPr>
        <w:t xml:space="preserve"> </w:t>
      </w:r>
      <w:r w:rsidR="009E4380">
        <w:rPr>
          <w:b/>
          <w:sz w:val="28"/>
          <w:szCs w:val="28"/>
        </w:rPr>
        <w:t xml:space="preserve">природная рекреационная зона </w:t>
      </w:r>
      <w:r>
        <w:rPr>
          <w:b/>
          <w:sz w:val="28"/>
          <w:szCs w:val="28"/>
        </w:rPr>
        <w:t>«Платановая набережная</w:t>
      </w:r>
      <w:r w:rsidR="00F07484">
        <w:rPr>
          <w:b/>
          <w:sz w:val="28"/>
          <w:szCs w:val="28"/>
        </w:rPr>
        <w:t>»</w:t>
      </w:r>
    </w:p>
    <w:p w:rsidR="00455D1F" w:rsidRPr="00395565" w:rsidRDefault="00455D1F" w:rsidP="00455D1F">
      <w:pPr>
        <w:jc w:val="center"/>
        <w:rPr>
          <w:sz w:val="28"/>
          <w:szCs w:val="28"/>
        </w:rPr>
      </w:pPr>
    </w:p>
    <w:p w:rsidR="00455D1F" w:rsidRPr="009E4380" w:rsidRDefault="00455D1F" w:rsidP="00455D1F">
      <w:pPr>
        <w:rPr>
          <w:sz w:val="28"/>
          <w:szCs w:val="28"/>
        </w:rPr>
      </w:pPr>
      <w:r w:rsidRPr="009E4380">
        <w:rPr>
          <w:sz w:val="28"/>
          <w:szCs w:val="28"/>
        </w:rPr>
        <w:t xml:space="preserve">В соответствии с Федеральным законом от 14 марта 1995 года № 33-ФЗ «Об особо охраняемых природных территориях», Законом Краснодарского края от 31 декабря 2003 года № 656-КЗ «Об особо охраняемых природных территориях Краснодарского края», установив, что не отнесение земельного участка с кадастровым номером </w:t>
      </w:r>
      <w:r w:rsidR="009E4380" w:rsidRPr="009E4380">
        <w:rPr>
          <w:sz w:val="28"/>
          <w:szCs w:val="28"/>
        </w:rPr>
        <w:t>23:03:0000000:956</w:t>
      </w:r>
      <w:r w:rsidRPr="009E4380">
        <w:rPr>
          <w:sz w:val="28"/>
          <w:szCs w:val="28"/>
        </w:rPr>
        <w:t>, к особо охраняемой природной территории может привести к постепенной антропогенной трансформации природной территории «</w:t>
      </w:r>
      <w:r w:rsidR="009E4380" w:rsidRPr="009E4380">
        <w:rPr>
          <w:sz w:val="28"/>
          <w:szCs w:val="28"/>
        </w:rPr>
        <w:t>Платановая набережная</w:t>
      </w:r>
      <w:r w:rsidRPr="009E4380">
        <w:rPr>
          <w:sz w:val="28"/>
          <w:szCs w:val="28"/>
        </w:rPr>
        <w:t>», рассмотрев материалы, обосновывающие создание особо охраняемой природной территории местного значения «</w:t>
      </w:r>
      <w:r w:rsidR="009E4380" w:rsidRPr="009E4380">
        <w:rPr>
          <w:sz w:val="28"/>
          <w:szCs w:val="28"/>
        </w:rPr>
        <w:t>Платановая набережная</w:t>
      </w:r>
      <w:r w:rsidRPr="009E4380">
        <w:rPr>
          <w:sz w:val="28"/>
          <w:szCs w:val="28"/>
        </w:rPr>
        <w:t xml:space="preserve">», расположенного в границах земельного участка с кадастровым номером </w:t>
      </w:r>
      <w:r w:rsidR="009E4380" w:rsidRPr="009E4380">
        <w:rPr>
          <w:sz w:val="28"/>
          <w:szCs w:val="28"/>
        </w:rPr>
        <w:t xml:space="preserve">23:03:0000000:956 </w:t>
      </w:r>
      <w:r w:rsidRPr="009E4380">
        <w:rPr>
          <w:sz w:val="28"/>
          <w:szCs w:val="28"/>
        </w:rPr>
        <w:t xml:space="preserve">на территории </w:t>
      </w:r>
      <w:r w:rsidR="009E4380">
        <w:rPr>
          <w:sz w:val="28"/>
          <w:szCs w:val="28"/>
        </w:rPr>
        <w:t xml:space="preserve">села Белая Глина </w:t>
      </w:r>
      <w:r w:rsidR="003F1789" w:rsidRPr="00790EA9">
        <w:rPr>
          <w:spacing w:val="-1"/>
          <w:sz w:val="28"/>
          <w:szCs w:val="28"/>
        </w:rPr>
        <w:t>Белоглинско</w:t>
      </w:r>
      <w:r w:rsidR="003F1789">
        <w:rPr>
          <w:spacing w:val="-1"/>
          <w:sz w:val="28"/>
          <w:szCs w:val="28"/>
        </w:rPr>
        <w:t>го</w:t>
      </w:r>
      <w:r w:rsidR="003F1789" w:rsidRPr="00790EA9">
        <w:rPr>
          <w:spacing w:val="-1"/>
          <w:sz w:val="28"/>
          <w:szCs w:val="28"/>
        </w:rPr>
        <w:t xml:space="preserve"> сельско</w:t>
      </w:r>
      <w:r w:rsidR="003F1789">
        <w:rPr>
          <w:spacing w:val="-1"/>
          <w:sz w:val="28"/>
          <w:szCs w:val="28"/>
        </w:rPr>
        <w:t>го</w:t>
      </w:r>
      <w:r w:rsidR="003F1789" w:rsidRPr="00790EA9">
        <w:rPr>
          <w:spacing w:val="-1"/>
          <w:sz w:val="28"/>
          <w:szCs w:val="28"/>
        </w:rPr>
        <w:t xml:space="preserve"> поселени</w:t>
      </w:r>
      <w:r w:rsidR="003F1789">
        <w:rPr>
          <w:spacing w:val="-1"/>
          <w:sz w:val="28"/>
          <w:szCs w:val="28"/>
        </w:rPr>
        <w:t>я</w:t>
      </w:r>
      <w:r w:rsidR="003F1789" w:rsidRPr="00790EA9">
        <w:rPr>
          <w:spacing w:val="-1"/>
          <w:sz w:val="28"/>
          <w:szCs w:val="28"/>
        </w:rPr>
        <w:t xml:space="preserve"> </w:t>
      </w:r>
      <w:r w:rsidR="003F1789" w:rsidRPr="003A67EC">
        <w:rPr>
          <w:spacing w:val="-1"/>
          <w:sz w:val="28"/>
          <w:szCs w:val="28"/>
        </w:rPr>
        <w:t>Белоглинского муниципального района Краснодарского края</w:t>
      </w:r>
      <w:r w:rsidR="009E4380">
        <w:rPr>
          <w:sz w:val="28"/>
          <w:szCs w:val="28"/>
        </w:rPr>
        <w:t xml:space="preserve">, </w:t>
      </w:r>
      <w:r w:rsidRPr="009E4380">
        <w:rPr>
          <w:sz w:val="28"/>
          <w:szCs w:val="28"/>
        </w:rPr>
        <w:t xml:space="preserve">администрация </w:t>
      </w:r>
      <w:r w:rsidR="003F1789" w:rsidRPr="00790EA9">
        <w:rPr>
          <w:spacing w:val="-1"/>
          <w:sz w:val="28"/>
          <w:szCs w:val="28"/>
        </w:rPr>
        <w:t>Белоглинско</w:t>
      </w:r>
      <w:r w:rsidR="003F1789">
        <w:rPr>
          <w:spacing w:val="-1"/>
          <w:sz w:val="28"/>
          <w:szCs w:val="28"/>
        </w:rPr>
        <w:t>го</w:t>
      </w:r>
      <w:r w:rsidR="003F1789" w:rsidRPr="00790EA9">
        <w:rPr>
          <w:spacing w:val="-1"/>
          <w:sz w:val="28"/>
          <w:szCs w:val="28"/>
        </w:rPr>
        <w:t xml:space="preserve"> сельско</w:t>
      </w:r>
      <w:r w:rsidR="003F1789">
        <w:rPr>
          <w:spacing w:val="-1"/>
          <w:sz w:val="28"/>
          <w:szCs w:val="28"/>
        </w:rPr>
        <w:t>го</w:t>
      </w:r>
      <w:r w:rsidR="003F1789" w:rsidRPr="00790EA9">
        <w:rPr>
          <w:spacing w:val="-1"/>
          <w:sz w:val="28"/>
          <w:szCs w:val="28"/>
        </w:rPr>
        <w:t xml:space="preserve"> поселени</w:t>
      </w:r>
      <w:r w:rsidR="003F1789">
        <w:rPr>
          <w:spacing w:val="-1"/>
          <w:sz w:val="28"/>
          <w:szCs w:val="28"/>
        </w:rPr>
        <w:t>я</w:t>
      </w:r>
      <w:r w:rsidR="003F1789" w:rsidRPr="00790EA9">
        <w:rPr>
          <w:spacing w:val="-1"/>
          <w:sz w:val="28"/>
          <w:szCs w:val="28"/>
        </w:rPr>
        <w:t xml:space="preserve"> </w:t>
      </w:r>
      <w:r w:rsidR="003F1789" w:rsidRPr="003A67EC">
        <w:rPr>
          <w:spacing w:val="-1"/>
          <w:sz w:val="28"/>
          <w:szCs w:val="28"/>
        </w:rPr>
        <w:t>Белоглинского муниципального района Краснодарского края</w:t>
      </w:r>
      <w:r w:rsidRPr="009E4380">
        <w:rPr>
          <w:sz w:val="28"/>
          <w:szCs w:val="28"/>
        </w:rPr>
        <w:t xml:space="preserve"> </w:t>
      </w:r>
      <w:r w:rsidRPr="009E4380">
        <w:rPr>
          <w:spacing w:val="40"/>
          <w:sz w:val="28"/>
          <w:szCs w:val="28"/>
        </w:rPr>
        <w:t>постановляет</w:t>
      </w:r>
      <w:r w:rsidRPr="009E4380">
        <w:rPr>
          <w:sz w:val="28"/>
          <w:szCs w:val="28"/>
        </w:rPr>
        <w:t>:</w:t>
      </w:r>
    </w:p>
    <w:p w:rsidR="00455D1F" w:rsidRPr="009E4380" w:rsidRDefault="00455D1F" w:rsidP="00455D1F">
      <w:pPr>
        <w:rPr>
          <w:sz w:val="28"/>
          <w:szCs w:val="28"/>
        </w:rPr>
      </w:pPr>
      <w:r w:rsidRPr="009E4380">
        <w:rPr>
          <w:sz w:val="28"/>
          <w:szCs w:val="28"/>
        </w:rPr>
        <w:t>1. Создать особо охраняемую природную территорию местного значения природная рекреационная зона «</w:t>
      </w:r>
      <w:r w:rsidR="009E4380" w:rsidRPr="009E4380">
        <w:rPr>
          <w:sz w:val="28"/>
          <w:szCs w:val="28"/>
        </w:rPr>
        <w:t>Платановая набережная</w:t>
      </w:r>
      <w:r w:rsidRPr="009E4380">
        <w:rPr>
          <w:sz w:val="28"/>
          <w:szCs w:val="28"/>
        </w:rPr>
        <w:t xml:space="preserve">», включив в нее земельный участок, находящиеся в собственности </w:t>
      </w:r>
      <w:r w:rsidR="009E4380" w:rsidRPr="009E4380">
        <w:rPr>
          <w:sz w:val="28"/>
          <w:szCs w:val="28"/>
        </w:rPr>
        <w:t xml:space="preserve">администрации </w:t>
      </w:r>
      <w:r w:rsidR="003F1789" w:rsidRPr="00790EA9">
        <w:rPr>
          <w:spacing w:val="-1"/>
          <w:sz w:val="28"/>
          <w:szCs w:val="28"/>
        </w:rPr>
        <w:t>Белоглинско</w:t>
      </w:r>
      <w:r w:rsidR="003F1789">
        <w:rPr>
          <w:spacing w:val="-1"/>
          <w:sz w:val="28"/>
          <w:szCs w:val="28"/>
        </w:rPr>
        <w:t>го</w:t>
      </w:r>
      <w:r w:rsidR="003F1789" w:rsidRPr="00790EA9">
        <w:rPr>
          <w:spacing w:val="-1"/>
          <w:sz w:val="28"/>
          <w:szCs w:val="28"/>
        </w:rPr>
        <w:t xml:space="preserve"> сельско</w:t>
      </w:r>
      <w:r w:rsidR="003F1789">
        <w:rPr>
          <w:spacing w:val="-1"/>
          <w:sz w:val="28"/>
          <w:szCs w:val="28"/>
        </w:rPr>
        <w:t>го</w:t>
      </w:r>
      <w:r w:rsidR="003F1789" w:rsidRPr="00790EA9">
        <w:rPr>
          <w:spacing w:val="-1"/>
          <w:sz w:val="28"/>
          <w:szCs w:val="28"/>
        </w:rPr>
        <w:t xml:space="preserve"> поселени</w:t>
      </w:r>
      <w:r w:rsidR="003F1789">
        <w:rPr>
          <w:spacing w:val="-1"/>
          <w:sz w:val="28"/>
          <w:szCs w:val="28"/>
        </w:rPr>
        <w:t>я</w:t>
      </w:r>
      <w:r w:rsidR="003F1789" w:rsidRPr="00790EA9">
        <w:rPr>
          <w:spacing w:val="-1"/>
          <w:sz w:val="28"/>
          <w:szCs w:val="28"/>
        </w:rPr>
        <w:t xml:space="preserve"> </w:t>
      </w:r>
      <w:r w:rsidR="003F1789" w:rsidRPr="003A67EC">
        <w:rPr>
          <w:spacing w:val="-1"/>
          <w:sz w:val="28"/>
          <w:szCs w:val="28"/>
        </w:rPr>
        <w:t>Белоглинского муниципального района Краснодарского края</w:t>
      </w:r>
      <w:r w:rsidRPr="009E4380">
        <w:rPr>
          <w:sz w:val="28"/>
          <w:szCs w:val="28"/>
        </w:rPr>
        <w:t xml:space="preserve">, с кадастровым номером </w:t>
      </w:r>
      <w:r w:rsidR="009E4380" w:rsidRPr="009E4380">
        <w:rPr>
          <w:sz w:val="28"/>
          <w:szCs w:val="28"/>
        </w:rPr>
        <w:t>23:03:0000000:956</w:t>
      </w:r>
      <w:r w:rsidRPr="009E4380">
        <w:rPr>
          <w:sz w:val="28"/>
          <w:szCs w:val="28"/>
        </w:rPr>
        <w:t>.</w:t>
      </w:r>
    </w:p>
    <w:p w:rsidR="00455D1F" w:rsidRPr="009E4380" w:rsidRDefault="00455D1F" w:rsidP="00455D1F">
      <w:pPr>
        <w:rPr>
          <w:sz w:val="28"/>
          <w:szCs w:val="28"/>
        </w:rPr>
      </w:pPr>
      <w:r w:rsidRPr="009E4380">
        <w:rPr>
          <w:sz w:val="28"/>
          <w:szCs w:val="28"/>
        </w:rPr>
        <w:t>2. Утвердить:</w:t>
      </w:r>
    </w:p>
    <w:p w:rsidR="00455D1F" w:rsidRPr="009E4380" w:rsidRDefault="00455D1F" w:rsidP="00455D1F">
      <w:pPr>
        <w:rPr>
          <w:sz w:val="28"/>
          <w:szCs w:val="28"/>
        </w:rPr>
      </w:pPr>
      <w:r w:rsidRPr="009E4380">
        <w:rPr>
          <w:sz w:val="28"/>
          <w:szCs w:val="28"/>
        </w:rPr>
        <w:t xml:space="preserve">1) границы особо охраняемой природной территории местного </w:t>
      </w:r>
      <w:r w:rsidRPr="009E4380">
        <w:rPr>
          <w:sz w:val="28"/>
          <w:szCs w:val="28"/>
        </w:rPr>
        <w:br/>
        <w:t>значения природная рекреационная зона «</w:t>
      </w:r>
      <w:r w:rsidR="009E4380" w:rsidRPr="009E4380">
        <w:rPr>
          <w:sz w:val="28"/>
          <w:szCs w:val="28"/>
        </w:rPr>
        <w:t>Платановая набережная</w:t>
      </w:r>
      <w:r w:rsidRPr="009E4380">
        <w:rPr>
          <w:sz w:val="28"/>
          <w:szCs w:val="28"/>
        </w:rPr>
        <w:t>» (приложение № 1);</w:t>
      </w:r>
    </w:p>
    <w:p w:rsidR="00455D1F" w:rsidRPr="00395565" w:rsidRDefault="00455D1F" w:rsidP="00455D1F">
      <w:pPr>
        <w:rPr>
          <w:sz w:val="28"/>
          <w:szCs w:val="28"/>
        </w:rPr>
      </w:pPr>
      <w:r w:rsidRPr="009E4380">
        <w:rPr>
          <w:sz w:val="28"/>
          <w:szCs w:val="28"/>
        </w:rPr>
        <w:lastRenderedPageBreak/>
        <w:t>2) Положение об особо охраняемой природной территории местного значения природная рекреационная зона «</w:t>
      </w:r>
      <w:r w:rsidR="009E4380" w:rsidRPr="009E4380">
        <w:rPr>
          <w:sz w:val="28"/>
          <w:szCs w:val="28"/>
        </w:rPr>
        <w:t>Платановая набережная</w:t>
      </w:r>
      <w:r w:rsidRPr="009E4380">
        <w:rPr>
          <w:sz w:val="28"/>
          <w:szCs w:val="28"/>
        </w:rPr>
        <w:t>» (приложение № 2).</w:t>
      </w:r>
    </w:p>
    <w:p w:rsidR="00455D1F" w:rsidRPr="00395565" w:rsidRDefault="00455D1F" w:rsidP="00455D1F">
      <w:pPr>
        <w:rPr>
          <w:sz w:val="28"/>
          <w:szCs w:val="28"/>
        </w:rPr>
      </w:pPr>
      <w:r w:rsidRPr="00395565">
        <w:rPr>
          <w:sz w:val="28"/>
          <w:szCs w:val="28"/>
        </w:rPr>
        <w:t xml:space="preserve">3. Администрации </w:t>
      </w:r>
      <w:r w:rsidR="003F1789" w:rsidRPr="00790EA9">
        <w:rPr>
          <w:spacing w:val="-1"/>
          <w:sz w:val="28"/>
          <w:szCs w:val="28"/>
        </w:rPr>
        <w:t>Белоглинско</w:t>
      </w:r>
      <w:r w:rsidR="003F1789">
        <w:rPr>
          <w:spacing w:val="-1"/>
          <w:sz w:val="28"/>
          <w:szCs w:val="28"/>
        </w:rPr>
        <w:t>го</w:t>
      </w:r>
      <w:r w:rsidR="003F1789" w:rsidRPr="00790EA9">
        <w:rPr>
          <w:spacing w:val="-1"/>
          <w:sz w:val="28"/>
          <w:szCs w:val="28"/>
        </w:rPr>
        <w:t xml:space="preserve"> сельско</w:t>
      </w:r>
      <w:r w:rsidR="003F1789">
        <w:rPr>
          <w:spacing w:val="-1"/>
          <w:sz w:val="28"/>
          <w:szCs w:val="28"/>
        </w:rPr>
        <w:t>го</w:t>
      </w:r>
      <w:r w:rsidR="003F1789" w:rsidRPr="00790EA9">
        <w:rPr>
          <w:spacing w:val="-1"/>
          <w:sz w:val="28"/>
          <w:szCs w:val="28"/>
        </w:rPr>
        <w:t xml:space="preserve"> поселени</w:t>
      </w:r>
      <w:r w:rsidR="003F1789">
        <w:rPr>
          <w:spacing w:val="-1"/>
          <w:sz w:val="28"/>
          <w:szCs w:val="28"/>
        </w:rPr>
        <w:t>я</w:t>
      </w:r>
      <w:r w:rsidR="003F1789" w:rsidRPr="00790EA9">
        <w:rPr>
          <w:spacing w:val="-1"/>
          <w:sz w:val="28"/>
          <w:szCs w:val="28"/>
        </w:rPr>
        <w:t xml:space="preserve"> </w:t>
      </w:r>
      <w:r w:rsidR="003F1789" w:rsidRPr="003A67EC">
        <w:rPr>
          <w:spacing w:val="-1"/>
          <w:sz w:val="28"/>
          <w:szCs w:val="28"/>
        </w:rPr>
        <w:t>Белоглинского муниципального района Краснодарского края</w:t>
      </w:r>
      <w:r w:rsidR="003F1789" w:rsidRPr="00395565">
        <w:rPr>
          <w:sz w:val="28"/>
          <w:szCs w:val="28"/>
        </w:rPr>
        <w:t xml:space="preserve"> </w:t>
      </w:r>
      <w:r w:rsidRPr="00395565">
        <w:rPr>
          <w:sz w:val="28"/>
          <w:szCs w:val="28"/>
        </w:rPr>
        <w:t xml:space="preserve">обеспечить в соответствии с Федеральным законом от 13 июля 2015 г. № 218-ФЗ «О государственной регистрации недвижимости» представление в орган, осуществляющий государственный кадастровый учет и ведение Единого государственного реестра недвижимости, документов, содержащих не-обходимые для внесения в Единый государственный реестр недвижимости сведения об особо охраняемой природной территории местного значения </w:t>
      </w:r>
      <w:r w:rsidRPr="00101727">
        <w:rPr>
          <w:sz w:val="28"/>
          <w:szCs w:val="28"/>
        </w:rPr>
        <w:t>природн</w:t>
      </w:r>
      <w:r>
        <w:rPr>
          <w:sz w:val="28"/>
          <w:szCs w:val="28"/>
        </w:rPr>
        <w:t>ая</w:t>
      </w:r>
      <w:r w:rsidRPr="00101727">
        <w:rPr>
          <w:sz w:val="28"/>
          <w:szCs w:val="28"/>
        </w:rPr>
        <w:t xml:space="preserve"> рекреационн</w:t>
      </w:r>
      <w:r>
        <w:rPr>
          <w:sz w:val="28"/>
          <w:szCs w:val="28"/>
        </w:rPr>
        <w:t>ая</w:t>
      </w:r>
      <w:r w:rsidRPr="00101727">
        <w:rPr>
          <w:sz w:val="28"/>
          <w:szCs w:val="28"/>
        </w:rPr>
        <w:t xml:space="preserve"> зон</w:t>
      </w:r>
      <w:r>
        <w:rPr>
          <w:sz w:val="28"/>
          <w:szCs w:val="28"/>
        </w:rPr>
        <w:t>а</w:t>
      </w:r>
      <w:r w:rsidRPr="00101727">
        <w:rPr>
          <w:sz w:val="28"/>
          <w:szCs w:val="28"/>
        </w:rPr>
        <w:t xml:space="preserve"> «</w:t>
      </w:r>
      <w:r w:rsidR="009E4380" w:rsidRPr="009E4380">
        <w:rPr>
          <w:sz w:val="28"/>
          <w:szCs w:val="28"/>
        </w:rPr>
        <w:t>Платановая набережная</w:t>
      </w:r>
      <w:r w:rsidRPr="00101727">
        <w:rPr>
          <w:sz w:val="28"/>
          <w:szCs w:val="28"/>
        </w:rPr>
        <w:t>»</w:t>
      </w:r>
      <w:r w:rsidRPr="00395565">
        <w:rPr>
          <w:sz w:val="28"/>
          <w:szCs w:val="28"/>
        </w:rPr>
        <w:t>.</w:t>
      </w:r>
    </w:p>
    <w:p w:rsidR="00455D1F" w:rsidRPr="00395565" w:rsidRDefault="00455D1F" w:rsidP="00455D1F">
      <w:pPr>
        <w:rPr>
          <w:bCs/>
          <w:spacing w:val="-2"/>
          <w:sz w:val="28"/>
          <w:szCs w:val="28"/>
        </w:rPr>
      </w:pPr>
      <w:r w:rsidRPr="00395565">
        <w:rPr>
          <w:sz w:val="28"/>
          <w:szCs w:val="28"/>
        </w:rPr>
        <w:t xml:space="preserve">4. </w:t>
      </w:r>
      <w:r w:rsidR="003F1789" w:rsidRPr="00995E4C">
        <w:rPr>
          <w:color w:val="000000"/>
          <w:sz w:val="28"/>
          <w:szCs w:val="28"/>
        </w:rPr>
        <w:t>Разместить на сайте газеты «</w:t>
      </w:r>
      <w:proofErr w:type="spellStart"/>
      <w:r w:rsidR="003F1789" w:rsidRPr="00995E4C">
        <w:rPr>
          <w:color w:val="000000"/>
          <w:sz w:val="28"/>
          <w:szCs w:val="28"/>
        </w:rPr>
        <w:t>Белоглинские</w:t>
      </w:r>
      <w:proofErr w:type="spellEnd"/>
      <w:r w:rsidR="003F1789" w:rsidRPr="00995E4C">
        <w:rPr>
          <w:color w:val="000000"/>
          <w:sz w:val="28"/>
          <w:szCs w:val="28"/>
        </w:rPr>
        <w:t xml:space="preserve"> вести» (</w:t>
      </w:r>
      <w:proofErr w:type="spellStart"/>
      <w:r w:rsidR="003F1789" w:rsidRPr="00995E4C">
        <w:rPr>
          <w:color w:val="000000"/>
          <w:sz w:val="28"/>
          <w:szCs w:val="28"/>
        </w:rPr>
        <w:t>bgvesti.ru</w:t>
      </w:r>
      <w:proofErr w:type="spellEnd"/>
      <w:r w:rsidR="003F1789" w:rsidRPr="00995E4C">
        <w:rPr>
          <w:color w:val="000000"/>
          <w:sz w:val="28"/>
          <w:szCs w:val="28"/>
        </w:rPr>
        <w:t>) и на официальном сайте администрации Белоглинского сельского поселения Белоглинского муниципального района Краснодарского края в сети «Интернет» (www.admbelog.ru) настоящее решение. (</w:t>
      </w:r>
      <w:proofErr w:type="spellStart"/>
      <w:r w:rsidR="003F1789" w:rsidRPr="00995E4C">
        <w:rPr>
          <w:color w:val="000000"/>
          <w:sz w:val="28"/>
          <w:szCs w:val="28"/>
        </w:rPr>
        <w:t>Жигулин</w:t>
      </w:r>
      <w:proofErr w:type="spellEnd"/>
      <w:r w:rsidR="003F1789" w:rsidRPr="00995E4C">
        <w:rPr>
          <w:color w:val="000000"/>
          <w:sz w:val="28"/>
          <w:szCs w:val="28"/>
        </w:rPr>
        <w:t>).</w:t>
      </w:r>
    </w:p>
    <w:p w:rsidR="00455D1F" w:rsidRDefault="00455D1F" w:rsidP="00455D1F">
      <w:pPr>
        <w:shd w:val="clear" w:color="auto" w:fill="FFFFFF"/>
        <w:rPr>
          <w:bCs/>
          <w:spacing w:val="-2"/>
          <w:sz w:val="28"/>
          <w:szCs w:val="28"/>
        </w:rPr>
      </w:pPr>
      <w:r w:rsidRPr="00395565">
        <w:rPr>
          <w:bCs/>
          <w:spacing w:val="-2"/>
          <w:sz w:val="28"/>
          <w:szCs w:val="28"/>
        </w:rPr>
        <w:t xml:space="preserve">5. </w:t>
      </w:r>
      <w:r w:rsidR="003F1789" w:rsidRPr="00790EA9">
        <w:rPr>
          <w:sz w:val="28"/>
          <w:szCs w:val="28"/>
        </w:rPr>
        <w:t>Контроль за выполнением настоящего постановления оставляю за собой</w:t>
      </w:r>
      <w:r>
        <w:rPr>
          <w:rFonts w:eastAsia="Calibri"/>
          <w:sz w:val="28"/>
        </w:rPr>
        <w:t>.</w:t>
      </w:r>
    </w:p>
    <w:p w:rsidR="00455D1F" w:rsidRPr="00395565" w:rsidRDefault="00455D1F" w:rsidP="00455D1F">
      <w:pPr>
        <w:shd w:val="clear" w:color="auto" w:fill="FFFFFF"/>
        <w:rPr>
          <w:bCs/>
          <w:spacing w:val="-2"/>
          <w:sz w:val="28"/>
          <w:szCs w:val="28"/>
        </w:rPr>
      </w:pPr>
      <w:r>
        <w:rPr>
          <w:rFonts w:eastAsia="Calibri"/>
          <w:spacing w:val="-6"/>
          <w:sz w:val="28"/>
        </w:rPr>
        <w:t xml:space="preserve">6. Постановление вступает в силу </w:t>
      </w:r>
      <w:r w:rsidR="009E4380">
        <w:rPr>
          <w:rFonts w:eastAsia="Calibri"/>
          <w:spacing w:val="-6"/>
          <w:sz w:val="28"/>
        </w:rPr>
        <w:t>со дня его</w:t>
      </w:r>
      <w:r>
        <w:rPr>
          <w:rFonts w:eastAsia="Calibri"/>
          <w:spacing w:val="-6"/>
          <w:sz w:val="28"/>
        </w:rPr>
        <w:t xml:space="preserve"> официального опубликования</w:t>
      </w:r>
      <w:r w:rsidRPr="00395565">
        <w:rPr>
          <w:bCs/>
          <w:spacing w:val="-2"/>
          <w:sz w:val="28"/>
          <w:szCs w:val="28"/>
        </w:rPr>
        <w:t>.</w:t>
      </w:r>
    </w:p>
    <w:p w:rsidR="00455D1F" w:rsidRDefault="00455D1F" w:rsidP="00455D1F">
      <w:pPr>
        <w:ind w:firstLine="0"/>
        <w:rPr>
          <w:sz w:val="28"/>
          <w:szCs w:val="28"/>
        </w:rPr>
      </w:pPr>
    </w:p>
    <w:p w:rsidR="00455D1F" w:rsidRDefault="00455D1F" w:rsidP="00455D1F">
      <w:pPr>
        <w:ind w:firstLine="0"/>
        <w:rPr>
          <w:sz w:val="28"/>
          <w:szCs w:val="28"/>
        </w:rPr>
      </w:pPr>
    </w:p>
    <w:p w:rsidR="00A65066" w:rsidRPr="00A65066" w:rsidRDefault="00A65066" w:rsidP="00A65066">
      <w:pPr>
        <w:tabs>
          <w:tab w:val="left" w:pos="5068"/>
          <w:tab w:val="left" w:pos="5404"/>
        </w:tabs>
        <w:spacing w:line="240" w:lineRule="auto"/>
        <w:ind w:firstLine="0"/>
        <w:rPr>
          <w:sz w:val="28"/>
          <w:szCs w:val="28"/>
        </w:rPr>
      </w:pPr>
      <w:r w:rsidRPr="00A65066">
        <w:rPr>
          <w:sz w:val="28"/>
          <w:szCs w:val="28"/>
        </w:rPr>
        <w:t xml:space="preserve">Глава </w:t>
      </w:r>
    </w:p>
    <w:p w:rsidR="00A65066" w:rsidRPr="00A65066" w:rsidRDefault="00A65066" w:rsidP="00A65066">
      <w:pPr>
        <w:tabs>
          <w:tab w:val="left" w:pos="5068"/>
          <w:tab w:val="left" w:pos="5404"/>
        </w:tabs>
        <w:spacing w:line="240" w:lineRule="auto"/>
        <w:ind w:firstLine="0"/>
        <w:rPr>
          <w:sz w:val="28"/>
          <w:szCs w:val="28"/>
        </w:rPr>
      </w:pPr>
      <w:r w:rsidRPr="00A65066">
        <w:rPr>
          <w:sz w:val="28"/>
          <w:szCs w:val="28"/>
        </w:rPr>
        <w:t>Белоглинского сельского поселения</w:t>
      </w:r>
    </w:p>
    <w:p w:rsidR="00A65066" w:rsidRPr="00A65066" w:rsidRDefault="00A65066" w:rsidP="00A65066">
      <w:pPr>
        <w:spacing w:line="240" w:lineRule="auto"/>
        <w:ind w:firstLine="0"/>
        <w:jc w:val="left"/>
        <w:rPr>
          <w:sz w:val="28"/>
          <w:szCs w:val="28"/>
        </w:rPr>
      </w:pPr>
      <w:r w:rsidRPr="00A65066">
        <w:rPr>
          <w:sz w:val="28"/>
          <w:szCs w:val="28"/>
        </w:rPr>
        <w:t xml:space="preserve">Белоглинского муниципального района </w:t>
      </w:r>
    </w:p>
    <w:p w:rsidR="00A65066" w:rsidRPr="00A65066" w:rsidRDefault="00A65066" w:rsidP="00A65066">
      <w:pPr>
        <w:spacing w:line="240" w:lineRule="auto"/>
        <w:ind w:firstLine="0"/>
        <w:jc w:val="left"/>
        <w:rPr>
          <w:sz w:val="28"/>
          <w:szCs w:val="20"/>
        </w:rPr>
      </w:pPr>
      <w:r w:rsidRPr="00A65066">
        <w:rPr>
          <w:sz w:val="28"/>
          <w:szCs w:val="28"/>
        </w:rPr>
        <w:t>Краснодарского края                                                                     А.Г.Слюсаренко</w:t>
      </w:r>
    </w:p>
    <w:p w:rsidR="00455D1F" w:rsidRDefault="00455D1F" w:rsidP="00455D1F">
      <w:pPr>
        <w:ind w:left="4962" w:firstLine="0"/>
        <w:jc w:val="center"/>
        <w:rPr>
          <w:sz w:val="28"/>
          <w:szCs w:val="28"/>
        </w:rPr>
      </w:pPr>
    </w:p>
    <w:p w:rsidR="00A65066" w:rsidRDefault="00A65066" w:rsidP="00455D1F">
      <w:pPr>
        <w:ind w:left="4962" w:firstLine="0"/>
        <w:jc w:val="center"/>
        <w:rPr>
          <w:sz w:val="28"/>
          <w:szCs w:val="28"/>
        </w:rPr>
      </w:pPr>
    </w:p>
    <w:p w:rsidR="00A65066" w:rsidRDefault="00A65066" w:rsidP="00455D1F">
      <w:pPr>
        <w:ind w:left="4962" w:firstLine="0"/>
        <w:jc w:val="center"/>
        <w:rPr>
          <w:sz w:val="28"/>
          <w:szCs w:val="28"/>
        </w:rPr>
      </w:pPr>
    </w:p>
    <w:p w:rsidR="00A65066" w:rsidRDefault="00A65066" w:rsidP="00455D1F">
      <w:pPr>
        <w:ind w:left="4962" w:firstLine="0"/>
        <w:jc w:val="center"/>
        <w:rPr>
          <w:sz w:val="28"/>
          <w:szCs w:val="28"/>
        </w:rPr>
      </w:pPr>
    </w:p>
    <w:p w:rsidR="00A65066" w:rsidRDefault="00A65066" w:rsidP="00455D1F">
      <w:pPr>
        <w:ind w:left="4962" w:firstLine="0"/>
        <w:jc w:val="center"/>
        <w:rPr>
          <w:sz w:val="28"/>
          <w:szCs w:val="28"/>
        </w:rPr>
      </w:pPr>
    </w:p>
    <w:p w:rsidR="00A65066" w:rsidRDefault="00A65066" w:rsidP="00455D1F">
      <w:pPr>
        <w:ind w:left="4962" w:firstLine="0"/>
        <w:jc w:val="center"/>
        <w:rPr>
          <w:sz w:val="28"/>
          <w:szCs w:val="28"/>
        </w:rPr>
      </w:pPr>
    </w:p>
    <w:p w:rsidR="00A65066" w:rsidRDefault="00A65066" w:rsidP="00455D1F">
      <w:pPr>
        <w:ind w:left="4962" w:firstLine="0"/>
        <w:jc w:val="center"/>
        <w:rPr>
          <w:sz w:val="28"/>
          <w:szCs w:val="28"/>
        </w:rPr>
      </w:pPr>
    </w:p>
    <w:p w:rsidR="00A65066" w:rsidRDefault="00A65066" w:rsidP="00455D1F">
      <w:pPr>
        <w:ind w:left="4962" w:firstLine="0"/>
        <w:jc w:val="center"/>
        <w:rPr>
          <w:sz w:val="28"/>
          <w:szCs w:val="28"/>
        </w:rPr>
      </w:pPr>
    </w:p>
    <w:p w:rsidR="00A65066" w:rsidRDefault="00A65066" w:rsidP="00455D1F">
      <w:pPr>
        <w:ind w:left="4962" w:firstLine="0"/>
        <w:jc w:val="center"/>
        <w:rPr>
          <w:sz w:val="28"/>
          <w:szCs w:val="28"/>
        </w:rPr>
      </w:pPr>
    </w:p>
    <w:p w:rsidR="00A65066" w:rsidRDefault="00A65066" w:rsidP="00455D1F">
      <w:pPr>
        <w:ind w:left="4962" w:firstLine="0"/>
        <w:jc w:val="center"/>
        <w:rPr>
          <w:sz w:val="28"/>
          <w:szCs w:val="28"/>
        </w:rPr>
      </w:pPr>
    </w:p>
    <w:p w:rsidR="00A65066" w:rsidRDefault="00A65066" w:rsidP="00455D1F">
      <w:pPr>
        <w:ind w:left="4962" w:firstLine="0"/>
        <w:jc w:val="center"/>
        <w:rPr>
          <w:sz w:val="28"/>
          <w:szCs w:val="28"/>
        </w:rPr>
      </w:pPr>
    </w:p>
    <w:p w:rsidR="00A65066" w:rsidRDefault="00A65066" w:rsidP="00455D1F">
      <w:pPr>
        <w:ind w:left="4962" w:firstLine="0"/>
        <w:jc w:val="center"/>
        <w:rPr>
          <w:sz w:val="28"/>
          <w:szCs w:val="28"/>
        </w:rPr>
      </w:pPr>
    </w:p>
    <w:p w:rsidR="00A65066" w:rsidRDefault="00A65066" w:rsidP="00455D1F">
      <w:pPr>
        <w:ind w:left="4962" w:firstLine="0"/>
        <w:jc w:val="center"/>
        <w:rPr>
          <w:sz w:val="28"/>
          <w:szCs w:val="28"/>
        </w:rPr>
      </w:pPr>
    </w:p>
    <w:p w:rsidR="00A65066" w:rsidRDefault="00A65066" w:rsidP="00455D1F">
      <w:pPr>
        <w:ind w:left="4962" w:firstLine="0"/>
        <w:jc w:val="center"/>
        <w:rPr>
          <w:sz w:val="28"/>
          <w:szCs w:val="28"/>
        </w:rPr>
      </w:pPr>
    </w:p>
    <w:p w:rsidR="00A65066" w:rsidRDefault="00A65066" w:rsidP="00455D1F">
      <w:pPr>
        <w:ind w:left="4962" w:firstLine="0"/>
        <w:jc w:val="center"/>
        <w:rPr>
          <w:sz w:val="28"/>
          <w:szCs w:val="28"/>
        </w:rPr>
      </w:pPr>
    </w:p>
    <w:p w:rsidR="00A65066" w:rsidRPr="00A65066" w:rsidRDefault="00A65066" w:rsidP="00A65066">
      <w:pPr>
        <w:widowControl w:val="0"/>
        <w:autoSpaceDE w:val="0"/>
        <w:autoSpaceDN w:val="0"/>
        <w:adjustRightInd w:val="0"/>
        <w:spacing w:line="240" w:lineRule="auto"/>
        <w:ind w:left="4962" w:firstLine="0"/>
        <w:jc w:val="left"/>
        <w:rPr>
          <w:spacing w:val="-1"/>
          <w:sz w:val="28"/>
          <w:szCs w:val="28"/>
        </w:rPr>
      </w:pPr>
      <w:r w:rsidRPr="00A65066">
        <w:rPr>
          <w:spacing w:val="-1"/>
          <w:sz w:val="28"/>
          <w:szCs w:val="28"/>
        </w:rPr>
        <w:lastRenderedPageBreak/>
        <w:t>Приложение</w:t>
      </w:r>
      <w:r>
        <w:rPr>
          <w:spacing w:val="-1"/>
          <w:sz w:val="28"/>
          <w:szCs w:val="28"/>
        </w:rPr>
        <w:t xml:space="preserve"> № 1</w:t>
      </w:r>
    </w:p>
    <w:p w:rsidR="00A65066" w:rsidRPr="00A65066" w:rsidRDefault="00A65066" w:rsidP="00A65066">
      <w:pPr>
        <w:widowControl w:val="0"/>
        <w:autoSpaceDE w:val="0"/>
        <w:autoSpaceDN w:val="0"/>
        <w:adjustRightInd w:val="0"/>
        <w:spacing w:line="240" w:lineRule="auto"/>
        <w:ind w:left="4962" w:firstLine="0"/>
        <w:jc w:val="left"/>
        <w:rPr>
          <w:spacing w:val="-1"/>
          <w:sz w:val="28"/>
          <w:szCs w:val="28"/>
        </w:rPr>
      </w:pPr>
      <w:r w:rsidRPr="00A65066">
        <w:rPr>
          <w:spacing w:val="-1"/>
          <w:sz w:val="28"/>
          <w:szCs w:val="28"/>
        </w:rPr>
        <w:t>к постановлению администрации</w:t>
      </w:r>
    </w:p>
    <w:p w:rsidR="00A65066" w:rsidRPr="00A65066" w:rsidRDefault="00A65066" w:rsidP="00A65066">
      <w:pPr>
        <w:widowControl w:val="0"/>
        <w:autoSpaceDE w:val="0"/>
        <w:autoSpaceDN w:val="0"/>
        <w:adjustRightInd w:val="0"/>
        <w:spacing w:line="240" w:lineRule="auto"/>
        <w:ind w:left="4962" w:firstLine="0"/>
        <w:jc w:val="left"/>
        <w:rPr>
          <w:spacing w:val="-1"/>
          <w:sz w:val="28"/>
          <w:szCs w:val="28"/>
        </w:rPr>
      </w:pPr>
      <w:r w:rsidRPr="00A65066">
        <w:rPr>
          <w:spacing w:val="-1"/>
          <w:sz w:val="28"/>
          <w:szCs w:val="28"/>
        </w:rPr>
        <w:t>Белоглинского сельского поселения</w:t>
      </w:r>
    </w:p>
    <w:p w:rsidR="00A65066" w:rsidRPr="00A65066" w:rsidRDefault="00A65066" w:rsidP="00A65066">
      <w:pPr>
        <w:widowControl w:val="0"/>
        <w:autoSpaceDE w:val="0"/>
        <w:autoSpaceDN w:val="0"/>
        <w:adjustRightInd w:val="0"/>
        <w:spacing w:line="240" w:lineRule="auto"/>
        <w:ind w:left="4962" w:firstLine="0"/>
        <w:jc w:val="left"/>
        <w:rPr>
          <w:spacing w:val="-1"/>
          <w:sz w:val="28"/>
          <w:szCs w:val="28"/>
        </w:rPr>
      </w:pPr>
      <w:r w:rsidRPr="00A65066">
        <w:rPr>
          <w:spacing w:val="-1"/>
          <w:sz w:val="28"/>
          <w:szCs w:val="28"/>
        </w:rPr>
        <w:t>Белоглинского муниципального района Краснодарского края</w:t>
      </w:r>
    </w:p>
    <w:p w:rsidR="00A65066" w:rsidRPr="00A65066" w:rsidRDefault="00A65066" w:rsidP="00A65066">
      <w:pPr>
        <w:widowControl w:val="0"/>
        <w:autoSpaceDE w:val="0"/>
        <w:autoSpaceDN w:val="0"/>
        <w:adjustRightInd w:val="0"/>
        <w:spacing w:line="240" w:lineRule="auto"/>
        <w:ind w:left="4962" w:firstLine="0"/>
        <w:jc w:val="left"/>
        <w:rPr>
          <w:b/>
          <w:spacing w:val="-1"/>
          <w:sz w:val="28"/>
          <w:szCs w:val="28"/>
        </w:rPr>
      </w:pPr>
      <w:r w:rsidRPr="00A65066">
        <w:rPr>
          <w:spacing w:val="-1"/>
          <w:sz w:val="28"/>
          <w:szCs w:val="28"/>
        </w:rPr>
        <w:t xml:space="preserve">от </w:t>
      </w:r>
      <w:r w:rsidR="00420F2B">
        <w:rPr>
          <w:sz w:val="28"/>
          <w:szCs w:val="28"/>
        </w:rPr>
        <w:t>17.10.</w:t>
      </w:r>
      <w:r w:rsidRPr="00A65066">
        <w:rPr>
          <w:sz w:val="28"/>
          <w:szCs w:val="28"/>
        </w:rPr>
        <w:t>2025</w:t>
      </w:r>
      <w:r w:rsidRPr="00A65066">
        <w:rPr>
          <w:sz w:val="20"/>
          <w:szCs w:val="28"/>
        </w:rPr>
        <w:t xml:space="preserve"> </w:t>
      </w:r>
      <w:r w:rsidRPr="00A65066">
        <w:rPr>
          <w:sz w:val="28"/>
          <w:szCs w:val="28"/>
        </w:rPr>
        <w:t xml:space="preserve"> </w:t>
      </w:r>
      <w:r w:rsidRPr="00A65066">
        <w:rPr>
          <w:spacing w:val="-1"/>
          <w:sz w:val="28"/>
          <w:szCs w:val="28"/>
        </w:rPr>
        <w:t xml:space="preserve">года  № </w:t>
      </w:r>
      <w:r w:rsidR="00420F2B">
        <w:rPr>
          <w:spacing w:val="-1"/>
          <w:sz w:val="28"/>
          <w:szCs w:val="28"/>
        </w:rPr>
        <w:t>184</w:t>
      </w:r>
    </w:p>
    <w:p w:rsidR="00455D1F" w:rsidRDefault="00455D1F" w:rsidP="00455D1F">
      <w:pPr>
        <w:ind w:firstLine="0"/>
        <w:jc w:val="center"/>
        <w:rPr>
          <w:b/>
          <w:sz w:val="28"/>
          <w:szCs w:val="28"/>
        </w:rPr>
      </w:pPr>
    </w:p>
    <w:p w:rsidR="00455D1F" w:rsidRPr="00395565" w:rsidRDefault="00455D1F" w:rsidP="00455D1F">
      <w:pPr>
        <w:ind w:firstLine="0"/>
        <w:jc w:val="center"/>
        <w:rPr>
          <w:b/>
          <w:sz w:val="28"/>
          <w:szCs w:val="28"/>
        </w:rPr>
      </w:pPr>
    </w:p>
    <w:p w:rsidR="009E4380" w:rsidRPr="00687742" w:rsidRDefault="009E4380" w:rsidP="009E4380">
      <w:pPr>
        <w:ind w:firstLine="0"/>
        <w:jc w:val="center"/>
        <w:rPr>
          <w:b/>
          <w:sz w:val="28"/>
          <w:szCs w:val="28"/>
        </w:rPr>
      </w:pPr>
      <w:r w:rsidRPr="00687742">
        <w:rPr>
          <w:b/>
          <w:sz w:val="28"/>
          <w:szCs w:val="28"/>
        </w:rPr>
        <w:t>ГРАНИЦЫ</w:t>
      </w:r>
    </w:p>
    <w:p w:rsidR="009E4380" w:rsidRDefault="009E4380" w:rsidP="00A65066">
      <w:pPr>
        <w:ind w:firstLine="0"/>
        <w:jc w:val="center"/>
        <w:rPr>
          <w:b/>
          <w:sz w:val="28"/>
          <w:szCs w:val="28"/>
        </w:rPr>
      </w:pPr>
      <w:r w:rsidRPr="00687742">
        <w:rPr>
          <w:b/>
          <w:sz w:val="28"/>
          <w:szCs w:val="28"/>
        </w:rPr>
        <w:t xml:space="preserve">особо охраняемой природной территории местного значения </w:t>
      </w:r>
      <w:r w:rsidR="00A65066" w:rsidRPr="00A65066">
        <w:rPr>
          <w:b/>
          <w:sz w:val="28"/>
          <w:szCs w:val="28"/>
        </w:rPr>
        <w:t>Белоглинского сельского поселения Белоглинского муниципального района Краснодарского края</w:t>
      </w:r>
      <w:r w:rsidR="00A65066">
        <w:rPr>
          <w:b/>
          <w:sz w:val="28"/>
          <w:szCs w:val="28"/>
        </w:rPr>
        <w:t xml:space="preserve"> </w:t>
      </w:r>
      <w:r w:rsidRPr="00687742">
        <w:rPr>
          <w:b/>
          <w:sz w:val="28"/>
          <w:szCs w:val="28"/>
        </w:rPr>
        <w:t>природная рекреационная зона «Платановая набережная»</w:t>
      </w:r>
    </w:p>
    <w:p w:rsidR="00C15F32" w:rsidRPr="00687742" w:rsidRDefault="00C15F32" w:rsidP="009E4380">
      <w:pPr>
        <w:ind w:firstLine="0"/>
        <w:jc w:val="center"/>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89"/>
        <w:gridCol w:w="4326"/>
        <w:gridCol w:w="4456"/>
      </w:tblGrid>
      <w:tr w:rsidR="00C15F32" w:rsidRPr="005B4876" w:rsidTr="00C15F32">
        <w:tc>
          <w:tcPr>
            <w:tcW w:w="5000" w:type="pct"/>
            <w:gridSpan w:val="3"/>
            <w:tcBorders>
              <w:top w:val="nil"/>
              <w:left w:val="nil"/>
              <w:bottom w:val="nil"/>
              <w:right w:val="nil"/>
            </w:tcBorders>
            <w:vAlign w:val="center"/>
          </w:tcPr>
          <w:p w:rsidR="00C15F32" w:rsidRPr="004A327B" w:rsidRDefault="00C15F32" w:rsidP="00C15F32">
            <w:pPr>
              <w:pStyle w:val="affffffff3"/>
              <w:jc w:val="center"/>
              <w:rPr>
                <w:b/>
                <w:caps/>
                <w:sz w:val="24"/>
                <w:szCs w:val="24"/>
              </w:rPr>
            </w:pPr>
            <w:r w:rsidRPr="004A327B">
              <w:rPr>
                <w:b/>
                <w:caps/>
                <w:sz w:val="24"/>
                <w:szCs w:val="24"/>
              </w:rPr>
              <w:t>ГРАФИЧЕСКОЕ ОПИСАНИЕ</w:t>
            </w:r>
          </w:p>
        </w:tc>
      </w:tr>
      <w:tr w:rsidR="00C15F32" w:rsidRPr="005B4876" w:rsidTr="00C15F32">
        <w:tc>
          <w:tcPr>
            <w:tcW w:w="5000" w:type="pct"/>
            <w:gridSpan w:val="3"/>
            <w:tcBorders>
              <w:top w:val="nil"/>
              <w:left w:val="nil"/>
              <w:bottom w:val="nil"/>
              <w:right w:val="nil"/>
            </w:tcBorders>
            <w:vAlign w:val="center"/>
          </w:tcPr>
          <w:p w:rsidR="00C15F32" w:rsidRDefault="00C15F32" w:rsidP="00C15F32">
            <w:pPr>
              <w:tabs>
                <w:tab w:val="left" w:pos="2738"/>
              </w:tabs>
              <w:jc w:val="center"/>
              <w:rPr>
                <w:sz w:val="20"/>
              </w:rPr>
            </w:pPr>
            <w:r>
              <w:rPr>
                <w:sz w:val="20"/>
              </w:rPr>
              <w:t xml:space="preserve">местоположения границ населенных пунктов, территориальных зон, </w:t>
            </w:r>
          </w:p>
          <w:p w:rsidR="00C15F32" w:rsidRDefault="00C15F32" w:rsidP="00C15F32">
            <w:pPr>
              <w:tabs>
                <w:tab w:val="left" w:pos="2738"/>
              </w:tabs>
              <w:jc w:val="center"/>
              <w:rPr>
                <w:sz w:val="20"/>
              </w:rPr>
            </w:pPr>
            <w:r>
              <w:rPr>
                <w:sz w:val="20"/>
              </w:rPr>
              <w:t xml:space="preserve">особо охраняемых природных территорий, </w:t>
            </w:r>
          </w:p>
          <w:p w:rsidR="00C15F32" w:rsidRDefault="00C15F32" w:rsidP="00C15F32">
            <w:pPr>
              <w:tabs>
                <w:tab w:val="left" w:pos="2738"/>
              </w:tabs>
              <w:jc w:val="center"/>
              <w:rPr>
                <w:caps/>
              </w:rPr>
            </w:pPr>
            <w:r>
              <w:rPr>
                <w:sz w:val="20"/>
              </w:rPr>
              <w:t>зон с особыми условиями использования территории</w:t>
            </w:r>
          </w:p>
        </w:tc>
      </w:tr>
      <w:tr w:rsidR="00C15F32" w:rsidRPr="005B4876" w:rsidTr="00C15F32">
        <w:tc>
          <w:tcPr>
            <w:tcW w:w="5000" w:type="pct"/>
            <w:gridSpan w:val="3"/>
            <w:tcBorders>
              <w:top w:val="nil"/>
              <w:left w:val="nil"/>
              <w:bottom w:val="nil"/>
              <w:right w:val="nil"/>
            </w:tcBorders>
            <w:vAlign w:val="center"/>
          </w:tcPr>
          <w:p w:rsidR="00C15F32" w:rsidRDefault="00C15F32" w:rsidP="00C15F32">
            <w:pPr>
              <w:tabs>
                <w:tab w:val="left" w:pos="2738"/>
              </w:tabs>
              <w:jc w:val="center"/>
              <w:rPr>
                <w:sz w:val="20"/>
              </w:rPr>
            </w:pPr>
          </w:p>
        </w:tc>
      </w:tr>
      <w:tr w:rsidR="00C15F32" w:rsidRPr="005B4876" w:rsidTr="00C15F32">
        <w:tc>
          <w:tcPr>
            <w:tcW w:w="5000" w:type="pct"/>
            <w:gridSpan w:val="3"/>
            <w:tcBorders>
              <w:top w:val="nil"/>
              <w:left w:val="nil"/>
              <w:bottom w:val="nil"/>
              <w:right w:val="nil"/>
            </w:tcBorders>
            <w:vAlign w:val="center"/>
          </w:tcPr>
          <w:p w:rsidR="00C15F32" w:rsidRPr="00741DEC" w:rsidRDefault="00C15F32" w:rsidP="00C15F32">
            <w:pPr>
              <w:pStyle w:val="affffffff3"/>
              <w:jc w:val="center"/>
              <w:rPr>
                <w:u w:val="single"/>
              </w:rPr>
            </w:pPr>
            <w:r w:rsidRPr="00153922">
              <w:rPr>
                <w:u w:val="single"/>
              </w:rPr>
              <w:t>Особо охраняемая природная территории местного значения природная рекреационная зона "Платановая набережная" Белоглинского района</w:t>
            </w:r>
          </w:p>
        </w:tc>
      </w:tr>
      <w:tr w:rsidR="00C15F32" w:rsidRPr="005B4876" w:rsidTr="00C15F32">
        <w:tc>
          <w:tcPr>
            <w:tcW w:w="5000" w:type="pct"/>
            <w:gridSpan w:val="3"/>
            <w:tcBorders>
              <w:top w:val="nil"/>
              <w:left w:val="nil"/>
              <w:bottom w:val="nil"/>
              <w:right w:val="nil"/>
            </w:tcBorders>
            <w:vAlign w:val="center"/>
          </w:tcPr>
          <w:p w:rsidR="00C15F32" w:rsidRPr="003C6D38" w:rsidRDefault="00C15F32" w:rsidP="00C15F32">
            <w:pPr>
              <w:tabs>
                <w:tab w:val="left" w:pos="2738"/>
              </w:tabs>
              <w:jc w:val="center"/>
            </w:pPr>
            <w:r w:rsidRPr="004D2DB2">
              <w:rPr>
                <w:sz w:val="20"/>
              </w:rPr>
              <w:t>(наименование объекта</w:t>
            </w:r>
            <w:r>
              <w:rPr>
                <w:sz w:val="20"/>
              </w:rPr>
              <w:t xml:space="preserve">, местоположение границ </w:t>
            </w:r>
            <w:r w:rsidRPr="004D2DB2">
              <w:rPr>
                <w:sz w:val="20"/>
              </w:rPr>
              <w:t>которого описано (далее - объект)</w:t>
            </w:r>
          </w:p>
        </w:tc>
      </w:tr>
      <w:tr w:rsidR="00C15F32" w:rsidRPr="005B4876" w:rsidTr="00C15F32">
        <w:tc>
          <w:tcPr>
            <w:tcW w:w="5000" w:type="pct"/>
            <w:gridSpan w:val="3"/>
            <w:tcBorders>
              <w:top w:val="nil"/>
              <w:left w:val="nil"/>
              <w:bottom w:val="nil"/>
              <w:right w:val="nil"/>
            </w:tcBorders>
            <w:vAlign w:val="center"/>
          </w:tcPr>
          <w:p w:rsidR="00C15F32" w:rsidRPr="005A5528" w:rsidRDefault="00C15F32" w:rsidP="00C15F32">
            <w:pPr>
              <w:pStyle w:val="14"/>
              <w:spacing w:line="240" w:lineRule="atLeast"/>
              <w:jc w:val="center"/>
            </w:pPr>
          </w:p>
        </w:tc>
      </w:tr>
      <w:tr w:rsidR="00C15F32" w:rsidRPr="005B4876" w:rsidTr="00C15F32">
        <w:tc>
          <w:tcPr>
            <w:tcW w:w="5000" w:type="pct"/>
            <w:gridSpan w:val="3"/>
            <w:tcBorders>
              <w:top w:val="nil"/>
              <w:left w:val="nil"/>
              <w:right w:val="nil"/>
            </w:tcBorders>
            <w:vAlign w:val="center"/>
          </w:tcPr>
          <w:p w:rsidR="00C15F32" w:rsidRPr="005A5528" w:rsidRDefault="00C15F32" w:rsidP="00C15F32">
            <w:pPr>
              <w:pStyle w:val="14"/>
              <w:spacing w:line="240" w:lineRule="atLeast"/>
              <w:jc w:val="center"/>
            </w:pPr>
            <w:r w:rsidRPr="005A5528">
              <w:t>Раздел 1</w:t>
            </w:r>
          </w:p>
        </w:tc>
      </w:tr>
      <w:tr w:rsidR="00C15F32" w:rsidRPr="005B4876" w:rsidTr="00C15F32">
        <w:trPr>
          <w:trHeight w:hRule="exact" w:val="397"/>
        </w:trPr>
        <w:tc>
          <w:tcPr>
            <w:tcW w:w="5000" w:type="pct"/>
            <w:gridSpan w:val="3"/>
            <w:vAlign w:val="center"/>
          </w:tcPr>
          <w:p w:rsidR="00C15F32" w:rsidRPr="005A5528" w:rsidRDefault="00C15F32" w:rsidP="00C15F32">
            <w:pPr>
              <w:pStyle w:val="14"/>
              <w:jc w:val="center"/>
              <w:rPr>
                <w:sz w:val="20"/>
                <w:szCs w:val="24"/>
              </w:rPr>
            </w:pPr>
            <w:r w:rsidRPr="005A5528">
              <w:rPr>
                <w:sz w:val="20"/>
                <w:szCs w:val="24"/>
              </w:rPr>
              <w:t>Сведения об объекте</w:t>
            </w:r>
          </w:p>
        </w:tc>
      </w:tr>
      <w:tr w:rsidR="00C15F32" w:rsidRPr="005B4876" w:rsidTr="00C15F32">
        <w:tblPrEx>
          <w:tblLook w:val="0000"/>
        </w:tblPrEx>
        <w:trPr>
          <w:trHeight w:val="246"/>
        </w:trPr>
        <w:tc>
          <w:tcPr>
            <w:tcW w:w="412" w:type="pct"/>
            <w:vAlign w:val="center"/>
          </w:tcPr>
          <w:p w:rsidR="00C15F32" w:rsidRPr="005A5528" w:rsidRDefault="00C15F32" w:rsidP="00C15F32">
            <w:pPr>
              <w:pStyle w:val="14"/>
              <w:jc w:val="center"/>
              <w:rPr>
                <w:sz w:val="20"/>
                <w:szCs w:val="24"/>
              </w:rPr>
            </w:pPr>
            <w:r w:rsidRPr="005A5528">
              <w:rPr>
                <w:sz w:val="20"/>
                <w:szCs w:val="24"/>
              </w:rPr>
              <w:t>№ п/п</w:t>
            </w:r>
          </w:p>
        </w:tc>
        <w:tc>
          <w:tcPr>
            <w:tcW w:w="2260" w:type="pct"/>
            <w:vAlign w:val="center"/>
          </w:tcPr>
          <w:p w:rsidR="00C15F32" w:rsidRPr="005A5528" w:rsidRDefault="00C15F32" w:rsidP="00C15F32">
            <w:pPr>
              <w:pStyle w:val="14"/>
              <w:jc w:val="center"/>
              <w:rPr>
                <w:sz w:val="20"/>
                <w:szCs w:val="24"/>
              </w:rPr>
            </w:pPr>
            <w:r w:rsidRPr="005A5528">
              <w:rPr>
                <w:sz w:val="20"/>
                <w:szCs w:val="24"/>
              </w:rPr>
              <w:t>Характеристики объекта</w:t>
            </w:r>
          </w:p>
        </w:tc>
        <w:tc>
          <w:tcPr>
            <w:tcW w:w="2328" w:type="pct"/>
            <w:vAlign w:val="center"/>
          </w:tcPr>
          <w:p w:rsidR="00C15F32" w:rsidRPr="005A5528" w:rsidRDefault="00C15F32" w:rsidP="00C15F32">
            <w:pPr>
              <w:pStyle w:val="14"/>
              <w:jc w:val="center"/>
              <w:rPr>
                <w:sz w:val="20"/>
                <w:szCs w:val="24"/>
              </w:rPr>
            </w:pPr>
            <w:r w:rsidRPr="005A5528">
              <w:rPr>
                <w:sz w:val="20"/>
                <w:szCs w:val="24"/>
              </w:rPr>
              <w:t>Описание характеристик</w:t>
            </w:r>
          </w:p>
        </w:tc>
      </w:tr>
      <w:tr w:rsidR="00C15F32" w:rsidRPr="005B4876" w:rsidTr="00C15F32">
        <w:tblPrEx>
          <w:tblLook w:val="0000"/>
        </w:tblPrEx>
        <w:trPr>
          <w:trHeight w:val="243"/>
        </w:trPr>
        <w:tc>
          <w:tcPr>
            <w:tcW w:w="412" w:type="pct"/>
            <w:vAlign w:val="center"/>
          </w:tcPr>
          <w:p w:rsidR="00C15F32" w:rsidRPr="005A5528" w:rsidRDefault="00C15F32" w:rsidP="00C15F32">
            <w:pPr>
              <w:pStyle w:val="14"/>
              <w:jc w:val="center"/>
              <w:rPr>
                <w:sz w:val="20"/>
                <w:szCs w:val="24"/>
              </w:rPr>
            </w:pPr>
            <w:r w:rsidRPr="005A5528">
              <w:rPr>
                <w:sz w:val="20"/>
                <w:szCs w:val="24"/>
              </w:rPr>
              <w:t>1</w:t>
            </w:r>
          </w:p>
        </w:tc>
        <w:tc>
          <w:tcPr>
            <w:tcW w:w="2260" w:type="pct"/>
            <w:vAlign w:val="center"/>
          </w:tcPr>
          <w:p w:rsidR="00C15F32" w:rsidRPr="005A5528" w:rsidRDefault="00C15F32" w:rsidP="00C15F32">
            <w:pPr>
              <w:pStyle w:val="14"/>
              <w:jc w:val="center"/>
              <w:rPr>
                <w:sz w:val="20"/>
                <w:szCs w:val="24"/>
              </w:rPr>
            </w:pPr>
            <w:r w:rsidRPr="005A5528">
              <w:rPr>
                <w:sz w:val="20"/>
                <w:szCs w:val="24"/>
              </w:rPr>
              <w:t>2</w:t>
            </w:r>
          </w:p>
        </w:tc>
        <w:tc>
          <w:tcPr>
            <w:tcW w:w="2328" w:type="pct"/>
            <w:vAlign w:val="center"/>
          </w:tcPr>
          <w:p w:rsidR="00C15F32" w:rsidRPr="005A5528" w:rsidRDefault="00C15F32" w:rsidP="00C15F32">
            <w:pPr>
              <w:pStyle w:val="14"/>
              <w:jc w:val="center"/>
              <w:rPr>
                <w:sz w:val="20"/>
                <w:szCs w:val="24"/>
              </w:rPr>
            </w:pPr>
            <w:r w:rsidRPr="005A5528">
              <w:rPr>
                <w:sz w:val="20"/>
                <w:szCs w:val="24"/>
              </w:rPr>
              <w:t>3</w:t>
            </w:r>
          </w:p>
        </w:tc>
      </w:tr>
      <w:tr w:rsidR="00C15F32" w:rsidRPr="005B4876" w:rsidTr="00C15F32">
        <w:tblPrEx>
          <w:tblLook w:val="0000"/>
        </w:tblPrEx>
        <w:trPr>
          <w:trHeight w:val="243"/>
        </w:trPr>
        <w:tc>
          <w:tcPr>
            <w:tcW w:w="412" w:type="pct"/>
          </w:tcPr>
          <w:p w:rsidR="00C15F32" w:rsidRPr="005A5528" w:rsidRDefault="00C15F32" w:rsidP="00C15F32">
            <w:pPr>
              <w:pStyle w:val="14"/>
              <w:jc w:val="center"/>
              <w:rPr>
                <w:sz w:val="20"/>
                <w:szCs w:val="24"/>
              </w:rPr>
            </w:pPr>
            <w:r w:rsidRPr="005A5528">
              <w:rPr>
                <w:sz w:val="20"/>
                <w:szCs w:val="24"/>
              </w:rPr>
              <w:t>1</w:t>
            </w:r>
          </w:p>
        </w:tc>
        <w:tc>
          <w:tcPr>
            <w:tcW w:w="2260" w:type="pct"/>
          </w:tcPr>
          <w:p w:rsidR="00C15F32" w:rsidRPr="005A5528" w:rsidRDefault="00C15F32" w:rsidP="00C15F32">
            <w:pPr>
              <w:pStyle w:val="14"/>
              <w:rPr>
                <w:sz w:val="20"/>
                <w:szCs w:val="24"/>
              </w:rPr>
            </w:pPr>
            <w:r w:rsidRPr="005A5528">
              <w:rPr>
                <w:sz w:val="20"/>
                <w:szCs w:val="24"/>
              </w:rPr>
              <w:t>Местоположение объекта</w:t>
            </w:r>
          </w:p>
        </w:tc>
        <w:tc>
          <w:tcPr>
            <w:tcW w:w="2328" w:type="pct"/>
          </w:tcPr>
          <w:p w:rsidR="00C15F32" w:rsidRPr="00153922" w:rsidRDefault="00C15F32" w:rsidP="00C15F32">
            <w:pPr>
              <w:pStyle w:val="14"/>
              <w:rPr>
                <w:sz w:val="20"/>
                <w:szCs w:val="24"/>
              </w:rPr>
            </w:pPr>
            <w:r w:rsidRPr="00153922">
              <w:rPr>
                <w:sz w:val="20"/>
                <w:szCs w:val="24"/>
              </w:rPr>
              <w:t>Краснодарский край, район Белоглинский, село Белая Глина</w:t>
            </w:r>
          </w:p>
        </w:tc>
      </w:tr>
      <w:tr w:rsidR="00C15F32" w:rsidRPr="005B4876" w:rsidTr="00C15F32">
        <w:tblPrEx>
          <w:tblLook w:val="0000"/>
        </w:tblPrEx>
        <w:trPr>
          <w:trHeight w:val="243"/>
        </w:trPr>
        <w:tc>
          <w:tcPr>
            <w:tcW w:w="412" w:type="pct"/>
          </w:tcPr>
          <w:p w:rsidR="00C15F32" w:rsidRPr="005A5528" w:rsidRDefault="00C15F32" w:rsidP="00C15F32">
            <w:pPr>
              <w:pStyle w:val="14"/>
              <w:jc w:val="center"/>
              <w:rPr>
                <w:sz w:val="20"/>
                <w:szCs w:val="24"/>
              </w:rPr>
            </w:pPr>
            <w:r w:rsidRPr="005A5528">
              <w:rPr>
                <w:sz w:val="20"/>
                <w:szCs w:val="24"/>
              </w:rPr>
              <w:t>2</w:t>
            </w:r>
          </w:p>
        </w:tc>
        <w:tc>
          <w:tcPr>
            <w:tcW w:w="2260" w:type="pct"/>
          </w:tcPr>
          <w:p w:rsidR="00C15F32" w:rsidRPr="005A5528" w:rsidRDefault="00C15F32" w:rsidP="00C15F32">
            <w:pPr>
              <w:pStyle w:val="14"/>
              <w:rPr>
                <w:sz w:val="20"/>
                <w:szCs w:val="24"/>
              </w:rPr>
            </w:pPr>
            <w:r w:rsidRPr="005A5528">
              <w:rPr>
                <w:sz w:val="20"/>
                <w:szCs w:val="24"/>
              </w:rPr>
              <w:t>Площадь объекта +/- величина погрешности определения площади</w:t>
            </w:r>
          </w:p>
          <w:p w:rsidR="00C15F32" w:rsidRPr="005A5528" w:rsidRDefault="00C15F32" w:rsidP="00C15F32">
            <w:pPr>
              <w:pStyle w:val="14"/>
              <w:rPr>
                <w:sz w:val="20"/>
                <w:szCs w:val="24"/>
              </w:rPr>
            </w:pPr>
            <w:r w:rsidRPr="005A5528">
              <w:rPr>
                <w:sz w:val="20"/>
                <w:szCs w:val="24"/>
              </w:rPr>
              <w:t>(Р+/- Дельта Р)</w:t>
            </w:r>
          </w:p>
        </w:tc>
        <w:tc>
          <w:tcPr>
            <w:tcW w:w="2328" w:type="pct"/>
          </w:tcPr>
          <w:p w:rsidR="00C15F32" w:rsidRPr="005A5528" w:rsidRDefault="00C15F32" w:rsidP="00C15F32">
            <w:pPr>
              <w:rPr>
                <w:sz w:val="20"/>
              </w:rPr>
            </w:pPr>
            <w:r w:rsidRPr="005A5528">
              <w:rPr>
                <w:sz w:val="20"/>
                <w:lang w:val="en-US"/>
              </w:rPr>
              <w:t xml:space="preserve">11422 </w:t>
            </w:r>
            <w:proofErr w:type="spellStart"/>
            <w:r w:rsidRPr="005A5528">
              <w:rPr>
                <w:sz w:val="20"/>
                <w:lang w:val="en-US"/>
              </w:rPr>
              <w:t>кв.м</w:t>
            </w:r>
            <w:proofErr w:type="spellEnd"/>
            <w:r w:rsidRPr="005A5528">
              <w:rPr>
                <w:sz w:val="20"/>
                <w:lang w:val="en-US"/>
              </w:rPr>
              <w:t xml:space="preserve"> ± 37.41 </w:t>
            </w:r>
            <w:proofErr w:type="spellStart"/>
            <w:r w:rsidRPr="005A5528">
              <w:rPr>
                <w:sz w:val="20"/>
                <w:lang w:val="en-US"/>
              </w:rPr>
              <w:t>кв.м</w:t>
            </w:r>
            <w:proofErr w:type="spellEnd"/>
          </w:p>
        </w:tc>
      </w:tr>
      <w:tr w:rsidR="00C15F32" w:rsidRPr="005B4876" w:rsidTr="00C15F32">
        <w:tblPrEx>
          <w:tblLook w:val="0000"/>
        </w:tblPrEx>
        <w:trPr>
          <w:trHeight w:val="243"/>
        </w:trPr>
        <w:tc>
          <w:tcPr>
            <w:tcW w:w="412" w:type="pct"/>
          </w:tcPr>
          <w:p w:rsidR="00C15F32" w:rsidRPr="005A5528" w:rsidRDefault="00C15F32" w:rsidP="00C15F32">
            <w:pPr>
              <w:pStyle w:val="14"/>
              <w:jc w:val="center"/>
              <w:rPr>
                <w:sz w:val="20"/>
                <w:szCs w:val="24"/>
                <w:lang w:val="en-US"/>
              </w:rPr>
            </w:pPr>
            <w:r w:rsidRPr="005A5528">
              <w:rPr>
                <w:sz w:val="20"/>
                <w:szCs w:val="24"/>
              </w:rPr>
              <w:t>3</w:t>
            </w:r>
          </w:p>
        </w:tc>
        <w:tc>
          <w:tcPr>
            <w:tcW w:w="2260" w:type="pct"/>
          </w:tcPr>
          <w:p w:rsidR="00C15F32" w:rsidRPr="005A5528" w:rsidRDefault="00C15F32" w:rsidP="00C15F32">
            <w:pPr>
              <w:pStyle w:val="14"/>
              <w:rPr>
                <w:sz w:val="20"/>
                <w:szCs w:val="24"/>
              </w:rPr>
            </w:pPr>
            <w:r w:rsidRPr="005A5528">
              <w:rPr>
                <w:sz w:val="20"/>
                <w:szCs w:val="24"/>
              </w:rPr>
              <w:t>Иные характеристики объекта</w:t>
            </w:r>
          </w:p>
        </w:tc>
        <w:tc>
          <w:tcPr>
            <w:tcW w:w="2328" w:type="pct"/>
          </w:tcPr>
          <w:p w:rsidR="00C15F32" w:rsidRPr="005A5528" w:rsidRDefault="00C15F32" w:rsidP="00C15F32">
            <w:pPr>
              <w:pStyle w:val="14"/>
              <w:rPr>
                <w:sz w:val="20"/>
                <w:szCs w:val="24"/>
                <w:lang w:val="en-US"/>
              </w:rPr>
            </w:pPr>
            <w:r w:rsidRPr="005A5528">
              <w:rPr>
                <w:sz w:val="20"/>
                <w:szCs w:val="24"/>
                <w:lang w:val="en-US"/>
              </w:rPr>
              <w:t>–</w:t>
            </w:r>
          </w:p>
        </w:tc>
      </w:tr>
    </w:tbl>
    <w:p w:rsidR="00C15F32" w:rsidRDefault="00C15F3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22"/>
        <w:gridCol w:w="1235"/>
        <w:gridCol w:w="1449"/>
        <w:gridCol w:w="2046"/>
        <w:gridCol w:w="1788"/>
        <w:gridCol w:w="1531"/>
      </w:tblGrid>
      <w:tr w:rsidR="00C15F32" w:rsidRPr="002E6E74" w:rsidTr="00C15F32">
        <w:trPr>
          <w:trHeight w:val="430"/>
        </w:trPr>
        <w:tc>
          <w:tcPr>
            <w:tcW w:w="5000" w:type="pct"/>
            <w:gridSpan w:val="6"/>
            <w:tcBorders>
              <w:top w:val="nil"/>
              <w:left w:val="nil"/>
              <w:right w:val="nil"/>
            </w:tcBorders>
          </w:tcPr>
          <w:p w:rsidR="00C15F32" w:rsidRPr="002E6E74" w:rsidRDefault="00C15F32" w:rsidP="00C15F32">
            <w:pPr>
              <w:pStyle w:val="14"/>
              <w:jc w:val="center"/>
              <w:rPr>
                <w:sz w:val="20"/>
              </w:rPr>
            </w:pPr>
            <w:r w:rsidRPr="002E6E74">
              <w:t>Раздел 2</w:t>
            </w:r>
          </w:p>
        </w:tc>
      </w:tr>
      <w:tr w:rsidR="00C15F32" w:rsidRPr="002E6E74" w:rsidTr="00C15F32">
        <w:trPr>
          <w:trHeight w:val="430"/>
        </w:trPr>
        <w:tc>
          <w:tcPr>
            <w:tcW w:w="5000" w:type="pct"/>
            <w:gridSpan w:val="6"/>
          </w:tcPr>
          <w:p w:rsidR="00C15F32" w:rsidRPr="002E6E74" w:rsidRDefault="00C15F32" w:rsidP="00C15F32">
            <w:pPr>
              <w:pStyle w:val="14"/>
              <w:jc w:val="center"/>
              <w:rPr>
                <w:sz w:val="20"/>
              </w:rPr>
            </w:pPr>
            <w:r w:rsidRPr="002E6E74">
              <w:rPr>
                <w:sz w:val="20"/>
              </w:rPr>
              <w:t>Сведения о местоположении границ объекта</w:t>
            </w:r>
          </w:p>
        </w:tc>
      </w:tr>
      <w:tr w:rsidR="00C15F32" w:rsidRPr="002E6E74" w:rsidTr="00C15F32">
        <w:trPr>
          <w:trHeight w:hRule="exact" w:val="397"/>
        </w:trPr>
        <w:tc>
          <w:tcPr>
            <w:tcW w:w="5000" w:type="pct"/>
            <w:gridSpan w:val="6"/>
          </w:tcPr>
          <w:p w:rsidR="00C15F32" w:rsidRPr="002E6E74" w:rsidRDefault="00C15F32" w:rsidP="00C15F32">
            <w:pPr>
              <w:pStyle w:val="14"/>
              <w:rPr>
                <w:sz w:val="20"/>
              </w:rPr>
            </w:pPr>
            <w:r w:rsidRPr="002E6E74">
              <w:rPr>
                <w:sz w:val="20"/>
              </w:rPr>
              <w:t xml:space="preserve">1. Система координат </w:t>
            </w:r>
            <w:r w:rsidRPr="002E6E74">
              <w:rPr>
                <w:sz w:val="20"/>
                <w:u w:val="single"/>
              </w:rPr>
              <w:t>МСК-23, зона 2 (23)</w:t>
            </w:r>
          </w:p>
        </w:tc>
      </w:tr>
      <w:tr w:rsidR="00C15F32" w:rsidRPr="002E6E74" w:rsidTr="00C15F32">
        <w:trPr>
          <w:trHeight w:hRule="exact" w:val="397"/>
        </w:trPr>
        <w:tc>
          <w:tcPr>
            <w:tcW w:w="5000" w:type="pct"/>
            <w:gridSpan w:val="6"/>
          </w:tcPr>
          <w:p w:rsidR="00C15F32" w:rsidRPr="002E6E74" w:rsidRDefault="00C15F32" w:rsidP="00C15F32">
            <w:pPr>
              <w:spacing w:line="240" w:lineRule="auto"/>
              <w:ind w:firstLine="0"/>
              <w:rPr>
                <w:sz w:val="20"/>
                <w:szCs w:val="20"/>
              </w:rPr>
            </w:pPr>
            <w:r w:rsidRPr="002E6E74">
              <w:rPr>
                <w:sz w:val="20"/>
                <w:szCs w:val="20"/>
              </w:rPr>
              <w:t>2. Сведения о характерных точках границ объекта</w:t>
            </w:r>
          </w:p>
        </w:tc>
      </w:tr>
      <w:tr w:rsidR="00C15F32" w:rsidRPr="002E6E74" w:rsidTr="00C15F32">
        <w:tblPrEx>
          <w:tblLook w:val="0000"/>
        </w:tblPrEx>
        <w:trPr>
          <w:trHeight w:val="54"/>
        </w:trPr>
        <w:tc>
          <w:tcPr>
            <w:tcW w:w="795" w:type="pct"/>
            <w:vMerge w:val="restart"/>
            <w:vAlign w:val="center"/>
          </w:tcPr>
          <w:p w:rsidR="00C15F32" w:rsidRPr="002E6E74" w:rsidRDefault="00C15F32" w:rsidP="00C15F32">
            <w:pPr>
              <w:pStyle w:val="14"/>
              <w:jc w:val="center"/>
              <w:rPr>
                <w:sz w:val="20"/>
              </w:rPr>
            </w:pPr>
            <w:r w:rsidRPr="002E6E74">
              <w:rPr>
                <w:sz w:val="20"/>
              </w:rPr>
              <w:t>Обозначение</w:t>
            </w:r>
          </w:p>
          <w:p w:rsidR="00C15F32" w:rsidRPr="002E6E74" w:rsidRDefault="00C15F32" w:rsidP="00C15F32">
            <w:pPr>
              <w:pStyle w:val="14"/>
              <w:jc w:val="center"/>
              <w:rPr>
                <w:sz w:val="20"/>
              </w:rPr>
            </w:pPr>
            <w:r w:rsidRPr="002E6E74">
              <w:rPr>
                <w:sz w:val="20"/>
              </w:rPr>
              <w:t>характерных точек границ</w:t>
            </w:r>
          </w:p>
        </w:tc>
        <w:tc>
          <w:tcPr>
            <w:tcW w:w="1402" w:type="pct"/>
            <w:gridSpan w:val="2"/>
            <w:vAlign w:val="center"/>
          </w:tcPr>
          <w:p w:rsidR="00C15F32" w:rsidRPr="002E6E74" w:rsidRDefault="00C15F32" w:rsidP="00C15F32">
            <w:pPr>
              <w:pStyle w:val="14"/>
              <w:jc w:val="center"/>
              <w:rPr>
                <w:sz w:val="20"/>
              </w:rPr>
            </w:pPr>
            <w:r w:rsidRPr="002E6E74">
              <w:rPr>
                <w:sz w:val="20"/>
              </w:rPr>
              <w:t>Координаты, м</w:t>
            </w:r>
          </w:p>
        </w:tc>
        <w:tc>
          <w:tcPr>
            <w:tcW w:w="1069" w:type="pct"/>
            <w:vMerge w:val="restart"/>
            <w:vAlign w:val="center"/>
          </w:tcPr>
          <w:p w:rsidR="00C15F32" w:rsidRPr="002E6E74" w:rsidRDefault="00C15F32" w:rsidP="00C15F32">
            <w:pPr>
              <w:pStyle w:val="14"/>
              <w:jc w:val="center"/>
              <w:rPr>
                <w:sz w:val="20"/>
              </w:rPr>
            </w:pPr>
            <w:r w:rsidRPr="002E6E74">
              <w:rPr>
                <w:sz w:val="20"/>
              </w:rPr>
              <w:t xml:space="preserve">Метод определения координат характерной точки </w:t>
            </w:r>
          </w:p>
        </w:tc>
        <w:tc>
          <w:tcPr>
            <w:tcW w:w="934" w:type="pct"/>
            <w:vMerge w:val="restart"/>
          </w:tcPr>
          <w:p w:rsidR="00C15F32" w:rsidRPr="002E6E74" w:rsidRDefault="00C15F32" w:rsidP="00C15F32">
            <w:pPr>
              <w:pStyle w:val="14"/>
              <w:jc w:val="center"/>
              <w:rPr>
                <w:sz w:val="20"/>
              </w:rPr>
            </w:pPr>
            <w:r w:rsidRPr="002E6E74">
              <w:rPr>
                <w:sz w:val="20"/>
              </w:rPr>
              <w:t xml:space="preserve">Средняя </w:t>
            </w:r>
            <w:proofErr w:type="spellStart"/>
            <w:r w:rsidRPr="002E6E74">
              <w:rPr>
                <w:sz w:val="20"/>
              </w:rPr>
              <w:t>квадратическая</w:t>
            </w:r>
            <w:proofErr w:type="spellEnd"/>
            <w:r w:rsidRPr="002E6E74">
              <w:rPr>
                <w:sz w:val="20"/>
              </w:rPr>
              <w:t xml:space="preserve"> погрешность положения характерной точки (М</w:t>
            </w:r>
            <w:r w:rsidRPr="002E6E74">
              <w:rPr>
                <w:sz w:val="20"/>
                <w:vertAlign w:val="subscript"/>
                <w:lang w:val="en-US"/>
              </w:rPr>
              <w:t>t</w:t>
            </w:r>
            <w:r w:rsidRPr="002E6E74">
              <w:rPr>
                <w:sz w:val="20"/>
              </w:rPr>
              <w:t>), м</w:t>
            </w:r>
          </w:p>
        </w:tc>
        <w:tc>
          <w:tcPr>
            <w:tcW w:w="799" w:type="pct"/>
            <w:vMerge w:val="restart"/>
            <w:vAlign w:val="center"/>
          </w:tcPr>
          <w:p w:rsidR="00C15F32" w:rsidRPr="002E6E74" w:rsidRDefault="00C15F32" w:rsidP="00C15F32">
            <w:pPr>
              <w:pStyle w:val="14"/>
              <w:jc w:val="center"/>
              <w:rPr>
                <w:sz w:val="20"/>
              </w:rPr>
            </w:pPr>
            <w:r w:rsidRPr="002E6E74">
              <w:rPr>
                <w:sz w:val="20"/>
              </w:rPr>
              <w:t>Описание обозначения точки</w:t>
            </w:r>
            <w:r>
              <w:rPr>
                <w:sz w:val="20"/>
              </w:rPr>
              <w:t xml:space="preserve"> </w:t>
            </w:r>
            <w:r w:rsidRPr="002E6E74">
              <w:rPr>
                <w:sz w:val="20"/>
              </w:rPr>
              <w:t>на местности (при наличии)</w:t>
            </w:r>
          </w:p>
        </w:tc>
      </w:tr>
      <w:tr w:rsidR="00C15F32" w:rsidRPr="002E6E74" w:rsidTr="00C15F32">
        <w:tblPrEx>
          <w:tblLook w:val="0000"/>
        </w:tblPrEx>
        <w:trPr>
          <w:trHeight w:val="54"/>
        </w:trPr>
        <w:tc>
          <w:tcPr>
            <w:tcW w:w="795" w:type="pct"/>
            <w:vMerge/>
            <w:vAlign w:val="center"/>
          </w:tcPr>
          <w:p w:rsidR="00C15F32" w:rsidRPr="002E6E74" w:rsidRDefault="00C15F32" w:rsidP="00C15F32">
            <w:pPr>
              <w:pStyle w:val="14"/>
              <w:jc w:val="center"/>
              <w:rPr>
                <w:sz w:val="20"/>
              </w:rPr>
            </w:pPr>
          </w:p>
        </w:tc>
        <w:tc>
          <w:tcPr>
            <w:tcW w:w="645" w:type="pct"/>
            <w:vAlign w:val="center"/>
          </w:tcPr>
          <w:p w:rsidR="00C15F32" w:rsidRPr="002E6E74" w:rsidRDefault="00C15F32" w:rsidP="00C15F32">
            <w:pPr>
              <w:pStyle w:val="a6"/>
              <w:ind w:firstLine="0"/>
              <w:jc w:val="center"/>
              <w:rPr>
                <w:sz w:val="20"/>
                <w:szCs w:val="20"/>
              </w:rPr>
            </w:pPr>
            <w:r w:rsidRPr="002E6E74">
              <w:rPr>
                <w:sz w:val="20"/>
                <w:szCs w:val="20"/>
              </w:rPr>
              <w:t>Х</w:t>
            </w:r>
          </w:p>
        </w:tc>
        <w:tc>
          <w:tcPr>
            <w:tcW w:w="757" w:type="pct"/>
            <w:vAlign w:val="center"/>
          </w:tcPr>
          <w:p w:rsidR="00C15F32" w:rsidRPr="002E6E74" w:rsidRDefault="00C15F32" w:rsidP="00C15F32">
            <w:pPr>
              <w:pStyle w:val="14"/>
              <w:jc w:val="center"/>
              <w:rPr>
                <w:sz w:val="20"/>
                <w:lang w:val="en-US"/>
              </w:rPr>
            </w:pPr>
            <w:r w:rsidRPr="002E6E74">
              <w:rPr>
                <w:sz w:val="20"/>
                <w:lang w:val="en-US"/>
              </w:rPr>
              <w:t>Y</w:t>
            </w:r>
          </w:p>
        </w:tc>
        <w:tc>
          <w:tcPr>
            <w:tcW w:w="1069" w:type="pct"/>
            <w:vMerge/>
            <w:vAlign w:val="center"/>
          </w:tcPr>
          <w:p w:rsidR="00C15F32" w:rsidRPr="002E6E74" w:rsidRDefault="00C15F32" w:rsidP="00C15F32">
            <w:pPr>
              <w:pStyle w:val="14"/>
              <w:jc w:val="center"/>
              <w:rPr>
                <w:sz w:val="20"/>
              </w:rPr>
            </w:pPr>
          </w:p>
        </w:tc>
        <w:tc>
          <w:tcPr>
            <w:tcW w:w="934" w:type="pct"/>
            <w:vMerge/>
          </w:tcPr>
          <w:p w:rsidR="00C15F32" w:rsidRPr="002E6E74" w:rsidRDefault="00C15F32" w:rsidP="00C15F32">
            <w:pPr>
              <w:pStyle w:val="14"/>
              <w:jc w:val="center"/>
              <w:rPr>
                <w:sz w:val="20"/>
              </w:rPr>
            </w:pPr>
          </w:p>
        </w:tc>
        <w:tc>
          <w:tcPr>
            <w:tcW w:w="799" w:type="pct"/>
            <w:vMerge/>
            <w:vAlign w:val="center"/>
          </w:tcPr>
          <w:p w:rsidR="00C15F32" w:rsidRPr="002E6E74" w:rsidRDefault="00C15F32" w:rsidP="00C15F32">
            <w:pPr>
              <w:pStyle w:val="14"/>
              <w:jc w:val="center"/>
              <w:rPr>
                <w:sz w:val="20"/>
              </w:rPr>
            </w:pPr>
          </w:p>
        </w:tc>
      </w:tr>
      <w:tr w:rsidR="00C15F32" w:rsidRPr="002E6E74" w:rsidTr="00C15F32">
        <w:tblPrEx>
          <w:tblLook w:val="0000"/>
        </w:tblPrEx>
        <w:trPr>
          <w:trHeight w:val="54"/>
        </w:trPr>
        <w:tc>
          <w:tcPr>
            <w:tcW w:w="795" w:type="pct"/>
            <w:vAlign w:val="center"/>
          </w:tcPr>
          <w:p w:rsidR="00C15F32" w:rsidRPr="002E6E74" w:rsidRDefault="00C15F32" w:rsidP="00C15F32">
            <w:pPr>
              <w:pStyle w:val="14"/>
              <w:jc w:val="center"/>
              <w:rPr>
                <w:sz w:val="20"/>
              </w:rPr>
            </w:pPr>
            <w:r w:rsidRPr="002E6E74">
              <w:rPr>
                <w:sz w:val="20"/>
              </w:rPr>
              <w:t>1</w:t>
            </w:r>
          </w:p>
        </w:tc>
        <w:tc>
          <w:tcPr>
            <w:tcW w:w="645" w:type="pct"/>
            <w:vAlign w:val="center"/>
          </w:tcPr>
          <w:p w:rsidR="00C15F32" w:rsidRPr="002E6E74" w:rsidRDefault="00C15F32" w:rsidP="00C15F32">
            <w:pPr>
              <w:pStyle w:val="a6"/>
              <w:ind w:firstLine="0"/>
              <w:jc w:val="center"/>
              <w:rPr>
                <w:sz w:val="20"/>
                <w:szCs w:val="20"/>
              </w:rPr>
            </w:pPr>
            <w:r w:rsidRPr="002E6E74">
              <w:rPr>
                <w:sz w:val="20"/>
                <w:szCs w:val="20"/>
              </w:rPr>
              <w:t>2</w:t>
            </w:r>
          </w:p>
        </w:tc>
        <w:tc>
          <w:tcPr>
            <w:tcW w:w="757" w:type="pct"/>
            <w:vAlign w:val="center"/>
          </w:tcPr>
          <w:p w:rsidR="00C15F32" w:rsidRPr="002E6E74" w:rsidRDefault="00C15F32" w:rsidP="00C15F32">
            <w:pPr>
              <w:pStyle w:val="14"/>
              <w:jc w:val="center"/>
              <w:rPr>
                <w:sz w:val="20"/>
                <w:lang w:val="en-US"/>
              </w:rPr>
            </w:pPr>
            <w:r w:rsidRPr="002E6E74">
              <w:rPr>
                <w:sz w:val="20"/>
                <w:lang w:val="en-US"/>
              </w:rPr>
              <w:t>3</w:t>
            </w:r>
          </w:p>
        </w:tc>
        <w:tc>
          <w:tcPr>
            <w:tcW w:w="1069" w:type="pct"/>
            <w:vAlign w:val="center"/>
          </w:tcPr>
          <w:p w:rsidR="00C15F32" w:rsidRPr="002E6E74" w:rsidRDefault="00C15F32" w:rsidP="00C15F32">
            <w:pPr>
              <w:pStyle w:val="14"/>
              <w:jc w:val="center"/>
              <w:rPr>
                <w:sz w:val="20"/>
              </w:rPr>
            </w:pPr>
            <w:r w:rsidRPr="002E6E74">
              <w:rPr>
                <w:sz w:val="20"/>
              </w:rPr>
              <w:t>4</w:t>
            </w:r>
          </w:p>
        </w:tc>
        <w:tc>
          <w:tcPr>
            <w:tcW w:w="934" w:type="pct"/>
          </w:tcPr>
          <w:p w:rsidR="00C15F32" w:rsidRPr="002E6E74" w:rsidRDefault="00C15F32" w:rsidP="00C15F32">
            <w:pPr>
              <w:pStyle w:val="14"/>
              <w:jc w:val="center"/>
              <w:rPr>
                <w:sz w:val="20"/>
              </w:rPr>
            </w:pPr>
            <w:r w:rsidRPr="002E6E74">
              <w:rPr>
                <w:sz w:val="20"/>
              </w:rPr>
              <w:t>5</w:t>
            </w:r>
          </w:p>
        </w:tc>
        <w:tc>
          <w:tcPr>
            <w:tcW w:w="799" w:type="pct"/>
            <w:vAlign w:val="center"/>
          </w:tcPr>
          <w:p w:rsidR="00C15F32" w:rsidRPr="002E6E74" w:rsidRDefault="00C15F32" w:rsidP="00C15F32">
            <w:pPr>
              <w:pStyle w:val="14"/>
              <w:jc w:val="center"/>
              <w:rPr>
                <w:sz w:val="20"/>
              </w:rPr>
            </w:pPr>
            <w:r w:rsidRPr="002E6E74">
              <w:rPr>
                <w:sz w:val="20"/>
              </w:rPr>
              <w:t>6</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1</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594124.10</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2291047.06</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2</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594131.22</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2291598.10</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3</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594110.63</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2291599.19</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4</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594086.84</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2291583.62</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5</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594123.38</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2291585.23</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lastRenderedPageBreak/>
              <w:t>6</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594121.28</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2291471.12</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7</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594101.95</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2291471.38</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8</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594102.28</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2291465.76</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9</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594102.50</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2291445.89</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10</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594102.47</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2291430.24</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11</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594102.52</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2291421.66</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12</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594102.51</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2291410.39</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13</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594102.55</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2291402.04</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14</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594102.78</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2291392.23</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15</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594102.75</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2291378.59</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16</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594102.65</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2291366.35</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17</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594102.86</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2291357.68</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18</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594102.90</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2291347.23</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19</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594102.94</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2291336.35</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20</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594103.03</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2291326.30</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21</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594103.09</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2291291.76</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22</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594103.43</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2291277.84</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23</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594103.75</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2291203.92</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24</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594103.77</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2291188.50</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25</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594103.88</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2291172.25</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26</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594103.92</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2291161.36</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27</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594103.96</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2291150.13</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28</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594103.63</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2291137.26</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29</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594103.30</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2291124.52</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30</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594103.05</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2291113.39</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31</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594102.69</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2291100.09</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32</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594102.17</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2291079.43</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33</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594101.64</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2291063.15</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34</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594101.48</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2291050.91</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1</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594124.10</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2291047.06</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35</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594110.93</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2291593.26</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36</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594111.44</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2291597.23</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37</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594110.44</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2291597.35</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38</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594109.93</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2291593.38</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blPrEx>
          <w:tblLook w:val="0000"/>
        </w:tblPrEx>
        <w:trPr>
          <w:trHeight w:val="54"/>
        </w:trPr>
        <w:tc>
          <w:tcPr>
            <w:tcW w:w="795" w:type="pct"/>
          </w:tcPr>
          <w:p w:rsidR="00C15F32" w:rsidRPr="002E6E74" w:rsidRDefault="00C15F32" w:rsidP="00C15F32">
            <w:pPr>
              <w:spacing w:line="240" w:lineRule="auto"/>
              <w:ind w:firstLine="0"/>
              <w:jc w:val="center"/>
              <w:rPr>
                <w:sz w:val="18"/>
                <w:szCs w:val="20"/>
              </w:rPr>
            </w:pPr>
            <w:r w:rsidRPr="002E6E74">
              <w:rPr>
                <w:sz w:val="18"/>
                <w:szCs w:val="20"/>
              </w:rPr>
              <w:t>35</w:t>
            </w:r>
          </w:p>
        </w:tc>
        <w:tc>
          <w:tcPr>
            <w:tcW w:w="645" w:type="pct"/>
          </w:tcPr>
          <w:p w:rsidR="00C15F32" w:rsidRPr="002E6E74" w:rsidRDefault="00C15F32" w:rsidP="00C15F32">
            <w:pPr>
              <w:spacing w:line="240" w:lineRule="auto"/>
              <w:ind w:firstLine="0"/>
              <w:jc w:val="center"/>
              <w:rPr>
                <w:sz w:val="18"/>
                <w:szCs w:val="20"/>
              </w:rPr>
            </w:pPr>
            <w:r w:rsidRPr="002E6E74">
              <w:rPr>
                <w:sz w:val="18"/>
                <w:szCs w:val="20"/>
              </w:rPr>
              <w:t>594110.93</w:t>
            </w:r>
          </w:p>
        </w:tc>
        <w:tc>
          <w:tcPr>
            <w:tcW w:w="757" w:type="pct"/>
          </w:tcPr>
          <w:p w:rsidR="00C15F32" w:rsidRPr="002E6E74" w:rsidRDefault="00C15F32" w:rsidP="00C15F32">
            <w:pPr>
              <w:spacing w:line="240" w:lineRule="auto"/>
              <w:ind w:firstLine="0"/>
              <w:jc w:val="center"/>
              <w:rPr>
                <w:sz w:val="18"/>
                <w:szCs w:val="20"/>
              </w:rPr>
            </w:pPr>
            <w:r w:rsidRPr="002E6E74">
              <w:rPr>
                <w:sz w:val="18"/>
                <w:szCs w:val="20"/>
              </w:rPr>
              <w:t>2291593.26</w:t>
            </w:r>
          </w:p>
        </w:tc>
        <w:tc>
          <w:tcPr>
            <w:tcW w:w="1069" w:type="pct"/>
          </w:tcPr>
          <w:p w:rsidR="00C15F32" w:rsidRPr="002E6E74" w:rsidRDefault="00C15F32" w:rsidP="00C15F32">
            <w:pPr>
              <w:spacing w:line="240" w:lineRule="auto"/>
              <w:ind w:firstLine="0"/>
              <w:jc w:val="center"/>
              <w:rPr>
                <w:sz w:val="18"/>
                <w:szCs w:val="20"/>
                <w:lang w:val="en-US"/>
              </w:rPr>
            </w:pPr>
            <w:r w:rsidRPr="002E6E74">
              <w:rPr>
                <w:sz w:val="18"/>
                <w:szCs w:val="20"/>
              </w:rPr>
              <w:t>Аналитический метод</w:t>
            </w:r>
          </w:p>
        </w:tc>
        <w:tc>
          <w:tcPr>
            <w:tcW w:w="934" w:type="pct"/>
          </w:tcPr>
          <w:p w:rsidR="00C15F32" w:rsidRPr="002E6E74" w:rsidRDefault="00C15F32" w:rsidP="00C15F32">
            <w:pPr>
              <w:spacing w:line="240" w:lineRule="auto"/>
              <w:ind w:firstLine="0"/>
              <w:jc w:val="center"/>
              <w:rPr>
                <w:sz w:val="18"/>
                <w:szCs w:val="20"/>
              </w:rPr>
            </w:pPr>
            <w:r w:rsidRPr="002E6E74">
              <w:rPr>
                <w:sz w:val="18"/>
                <w:szCs w:val="20"/>
              </w:rPr>
              <w:t>0.10</w:t>
            </w:r>
          </w:p>
        </w:tc>
        <w:tc>
          <w:tcPr>
            <w:tcW w:w="799" w:type="pct"/>
          </w:tcPr>
          <w:p w:rsidR="00C15F32" w:rsidRPr="002E6E74" w:rsidRDefault="00C15F32" w:rsidP="00C15F32">
            <w:pPr>
              <w:spacing w:line="240" w:lineRule="auto"/>
              <w:ind w:firstLine="0"/>
              <w:rPr>
                <w:sz w:val="18"/>
                <w:szCs w:val="20"/>
              </w:rPr>
            </w:pPr>
            <w:r w:rsidRPr="002E6E74">
              <w:rPr>
                <w:sz w:val="18"/>
                <w:szCs w:val="20"/>
              </w:rPr>
              <w:t>–</w:t>
            </w:r>
          </w:p>
        </w:tc>
      </w:tr>
      <w:tr w:rsidR="00C15F32" w:rsidRPr="002E6E74" w:rsidTr="00C15F32">
        <w:trPr>
          <w:trHeight w:hRule="exact" w:val="397"/>
        </w:trPr>
        <w:tc>
          <w:tcPr>
            <w:tcW w:w="5000" w:type="pct"/>
            <w:gridSpan w:val="6"/>
          </w:tcPr>
          <w:p w:rsidR="00C15F32" w:rsidRPr="002E6E74" w:rsidRDefault="00C15F32" w:rsidP="00C15F32">
            <w:pPr>
              <w:spacing w:line="240" w:lineRule="auto"/>
              <w:ind w:firstLine="0"/>
              <w:rPr>
                <w:sz w:val="20"/>
                <w:szCs w:val="20"/>
              </w:rPr>
            </w:pPr>
            <w:r w:rsidRPr="002E6E74">
              <w:rPr>
                <w:sz w:val="20"/>
                <w:szCs w:val="20"/>
              </w:rPr>
              <w:t>3. Сведения о характерных точках части (частей) границы объекта</w:t>
            </w:r>
          </w:p>
        </w:tc>
      </w:tr>
      <w:tr w:rsidR="00C15F32" w:rsidRPr="002E6E74" w:rsidTr="00C15F32">
        <w:tblPrEx>
          <w:tblLook w:val="0000"/>
        </w:tblPrEx>
        <w:trPr>
          <w:trHeight w:val="54"/>
        </w:trPr>
        <w:tc>
          <w:tcPr>
            <w:tcW w:w="795" w:type="pct"/>
            <w:vMerge w:val="restart"/>
            <w:vAlign w:val="center"/>
          </w:tcPr>
          <w:p w:rsidR="00C15F32" w:rsidRPr="002E6E74" w:rsidRDefault="00C15F32" w:rsidP="00C15F32">
            <w:pPr>
              <w:pStyle w:val="14"/>
              <w:jc w:val="center"/>
              <w:rPr>
                <w:sz w:val="20"/>
              </w:rPr>
            </w:pPr>
            <w:r w:rsidRPr="002E6E74">
              <w:rPr>
                <w:sz w:val="20"/>
              </w:rPr>
              <w:t>Обозначение</w:t>
            </w:r>
          </w:p>
          <w:p w:rsidR="00C15F32" w:rsidRPr="002E6E74" w:rsidRDefault="00C15F32" w:rsidP="00C15F32">
            <w:pPr>
              <w:pStyle w:val="14"/>
              <w:jc w:val="center"/>
              <w:rPr>
                <w:sz w:val="20"/>
              </w:rPr>
            </w:pPr>
            <w:r w:rsidRPr="002E6E74">
              <w:rPr>
                <w:sz w:val="20"/>
              </w:rPr>
              <w:t>характерных точек части границы</w:t>
            </w:r>
          </w:p>
        </w:tc>
        <w:tc>
          <w:tcPr>
            <w:tcW w:w="1402" w:type="pct"/>
            <w:gridSpan w:val="2"/>
            <w:vAlign w:val="center"/>
          </w:tcPr>
          <w:p w:rsidR="00C15F32" w:rsidRPr="002E6E74" w:rsidRDefault="00C15F32" w:rsidP="00C15F32">
            <w:pPr>
              <w:pStyle w:val="14"/>
              <w:jc w:val="center"/>
              <w:rPr>
                <w:sz w:val="20"/>
              </w:rPr>
            </w:pPr>
            <w:r w:rsidRPr="002E6E74">
              <w:rPr>
                <w:sz w:val="20"/>
              </w:rPr>
              <w:t>Координаты, м</w:t>
            </w:r>
          </w:p>
        </w:tc>
        <w:tc>
          <w:tcPr>
            <w:tcW w:w="1069" w:type="pct"/>
            <w:vMerge w:val="restart"/>
            <w:vAlign w:val="center"/>
          </w:tcPr>
          <w:p w:rsidR="00C15F32" w:rsidRPr="002E6E74" w:rsidRDefault="00C15F32" w:rsidP="00C15F32">
            <w:pPr>
              <w:pStyle w:val="14"/>
              <w:jc w:val="center"/>
              <w:rPr>
                <w:sz w:val="20"/>
              </w:rPr>
            </w:pPr>
            <w:r w:rsidRPr="002E6E74">
              <w:rPr>
                <w:sz w:val="20"/>
              </w:rPr>
              <w:t xml:space="preserve">Метод определения координат характерной точки </w:t>
            </w:r>
          </w:p>
        </w:tc>
        <w:tc>
          <w:tcPr>
            <w:tcW w:w="934" w:type="pct"/>
            <w:vMerge w:val="restart"/>
          </w:tcPr>
          <w:p w:rsidR="00C15F32" w:rsidRPr="002E6E74" w:rsidRDefault="00C15F32" w:rsidP="00C15F32">
            <w:pPr>
              <w:pStyle w:val="14"/>
              <w:jc w:val="center"/>
              <w:rPr>
                <w:sz w:val="20"/>
              </w:rPr>
            </w:pPr>
            <w:r w:rsidRPr="002E6E74">
              <w:rPr>
                <w:sz w:val="20"/>
              </w:rPr>
              <w:t xml:space="preserve">Средняя </w:t>
            </w:r>
            <w:proofErr w:type="spellStart"/>
            <w:r w:rsidRPr="002E6E74">
              <w:rPr>
                <w:sz w:val="20"/>
              </w:rPr>
              <w:t>квадратическая</w:t>
            </w:r>
            <w:proofErr w:type="spellEnd"/>
            <w:r w:rsidRPr="002E6E74">
              <w:rPr>
                <w:sz w:val="20"/>
              </w:rPr>
              <w:t xml:space="preserve"> погрешность положения характерной точки (М</w:t>
            </w:r>
            <w:r w:rsidRPr="002E6E74">
              <w:rPr>
                <w:sz w:val="20"/>
                <w:vertAlign w:val="subscript"/>
                <w:lang w:val="en-US"/>
              </w:rPr>
              <w:t>t</w:t>
            </w:r>
            <w:r w:rsidRPr="002E6E74">
              <w:rPr>
                <w:sz w:val="20"/>
              </w:rPr>
              <w:t>), м</w:t>
            </w:r>
          </w:p>
        </w:tc>
        <w:tc>
          <w:tcPr>
            <w:tcW w:w="799" w:type="pct"/>
            <w:vMerge w:val="restart"/>
            <w:vAlign w:val="center"/>
          </w:tcPr>
          <w:p w:rsidR="00C15F32" w:rsidRPr="002E6E74" w:rsidRDefault="00C15F32" w:rsidP="00C15F32">
            <w:pPr>
              <w:pStyle w:val="14"/>
              <w:jc w:val="center"/>
              <w:rPr>
                <w:sz w:val="20"/>
              </w:rPr>
            </w:pPr>
            <w:r w:rsidRPr="002E6E74">
              <w:rPr>
                <w:sz w:val="20"/>
              </w:rPr>
              <w:t>Описание обозначения точки на местности (при наличии)</w:t>
            </w:r>
          </w:p>
        </w:tc>
      </w:tr>
      <w:tr w:rsidR="00C15F32" w:rsidRPr="002E6E74" w:rsidTr="00C15F32">
        <w:tblPrEx>
          <w:tblLook w:val="0000"/>
        </w:tblPrEx>
        <w:trPr>
          <w:trHeight w:val="54"/>
        </w:trPr>
        <w:tc>
          <w:tcPr>
            <w:tcW w:w="795" w:type="pct"/>
            <w:vMerge/>
            <w:vAlign w:val="center"/>
          </w:tcPr>
          <w:p w:rsidR="00C15F32" w:rsidRPr="002E6E74" w:rsidRDefault="00C15F32" w:rsidP="00C15F32">
            <w:pPr>
              <w:pStyle w:val="14"/>
              <w:jc w:val="center"/>
              <w:rPr>
                <w:sz w:val="20"/>
              </w:rPr>
            </w:pPr>
          </w:p>
        </w:tc>
        <w:tc>
          <w:tcPr>
            <w:tcW w:w="645" w:type="pct"/>
            <w:vAlign w:val="center"/>
          </w:tcPr>
          <w:p w:rsidR="00C15F32" w:rsidRPr="002E6E74" w:rsidRDefault="00C15F32" w:rsidP="00C15F32">
            <w:pPr>
              <w:pStyle w:val="a6"/>
              <w:ind w:firstLine="0"/>
              <w:jc w:val="center"/>
              <w:rPr>
                <w:sz w:val="20"/>
                <w:szCs w:val="20"/>
              </w:rPr>
            </w:pPr>
            <w:r w:rsidRPr="002E6E74">
              <w:rPr>
                <w:sz w:val="20"/>
                <w:szCs w:val="20"/>
              </w:rPr>
              <w:t>Х</w:t>
            </w:r>
          </w:p>
        </w:tc>
        <w:tc>
          <w:tcPr>
            <w:tcW w:w="757" w:type="pct"/>
            <w:vAlign w:val="center"/>
          </w:tcPr>
          <w:p w:rsidR="00C15F32" w:rsidRPr="002E6E74" w:rsidRDefault="00C15F32" w:rsidP="00C15F32">
            <w:pPr>
              <w:pStyle w:val="14"/>
              <w:jc w:val="center"/>
              <w:rPr>
                <w:sz w:val="20"/>
                <w:lang w:val="en-US"/>
              </w:rPr>
            </w:pPr>
            <w:r w:rsidRPr="002E6E74">
              <w:rPr>
                <w:sz w:val="20"/>
                <w:lang w:val="en-US"/>
              </w:rPr>
              <w:t>Y</w:t>
            </w:r>
          </w:p>
        </w:tc>
        <w:tc>
          <w:tcPr>
            <w:tcW w:w="1069" w:type="pct"/>
            <w:vMerge/>
            <w:vAlign w:val="center"/>
          </w:tcPr>
          <w:p w:rsidR="00C15F32" w:rsidRPr="002E6E74" w:rsidRDefault="00C15F32" w:rsidP="00C15F32">
            <w:pPr>
              <w:pStyle w:val="14"/>
              <w:jc w:val="center"/>
              <w:rPr>
                <w:sz w:val="20"/>
              </w:rPr>
            </w:pPr>
          </w:p>
        </w:tc>
        <w:tc>
          <w:tcPr>
            <w:tcW w:w="934" w:type="pct"/>
            <w:vMerge/>
          </w:tcPr>
          <w:p w:rsidR="00C15F32" w:rsidRPr="002E6E74" w:rsidRDefault="00C15F32" w:rsidP="00C15F32">
            <w:pPr>
              <w:pStyle w:val="14"/>
              <w:jc w:val="center"/>
              <w:rPr>
                <w:sz w:val="20"/>
              </w:rPr>
            </w:pPr>
          </w:p>
        </w:tc>
        <w:tc>
          <w:tcPr>
            <w:tcW w:w="799" w:type="pct"/>
            <w:vMerge/>
            <w:vAlign w:val="center"/>
          </w:tcPr>
          <w:p w:rsidR="00C15F32" w:rsidRPr="002E6E74" w:rsidRDefault="00C15F32" w:rsidP="00C15F32">
            <w:pPr>
              <w:pStyle w:val="14"/>
              <w:jc w:val="center"/>
              <w:rPr>
                <w:sz w:val="20"/>
              </w:rPr>
            </w:pPr>
          </w:p>
        </w:tc>
      </w:tr>
      <w:tr w:rsidR="00C15F32" w:rsidRPr="002E6E74" w:rsidTr="00C15F32">
        <w:tblPrEx>
          <w:tblLook w:val="0000"/>
        </w:tblPrEx>
        <w:trPr>
          <w:trHeight w:val="54"/>
        </w:trPr>
        <w:tc>
          <w:tcPr>
            <w:tcW w:w="795" w:type="pct"/>
            <w:vAlign w:val="center"/>
          </w:tcPr>
          <w:p w:rsidR="00C15F32" w:rsidRPr="002E6E74" w:rsidRDefault="00C15F32" w:rsidP="00C15F32">
            <w:pPr>
              <w:pStyle w:val="14"/>
              <w:jc w:val="center"/>
              <w:rPr>
                <w:sz w:val="20"/>
              </w:rPr>
            </w:pPr>
            <w:r w:rsidRPr="002E6E74">
              <w:rPr>
                <w:sz w:val="20"/>
              </w:rPr>
              <w:t>1</w:t>
            </w:r>
          </w:p>
        </w:tc>
        <w:tc>
          <w:tcPr>
            <w:tcW w:w="645" w:type="pct"/>
            <w:vAlign w:val="center"/>
          </w:tcPr>
          <w:p w:rsidR="00C15F32" w:rsidRPr="002E6E74" w:rsidRDefault="00C15F32" w:rsidP="00C15F32">
            <w:pPr>
              <w:pStyle w:val="a6"/>
              <w:ind w:firstLine="0"/>
              <w:jc w:val="center"/>
              <w:rPr>
                <w:sz w:val="20"/>
                <w:szCs w:val="20"/>
              </w:rPr>
            </w:pPr>
            <w:r w:rsidRPr="002E6E74">
              <w:rPr>
                <w:sz w:val="20"/>
                <w:szCs w:val="20"/>
              </w:rPr>
              <w:t>2</w:t>
            </w:r>
          </w:p>
        </w:tc>
        <w:tc>
          <w:tcPr>
            <w:tcW w:w="757" w:type="pct"/>
            <w:vAlign w:val="center"/>
          </w:tcPr>
          <w:p w:rsidR="00C15F32" w:rsidRPr="002E6E74" w:rsidRDefault="00C15F32" w:rsidP="00C15F32">
            <w:pPr>
              <w:pStyle w:val="14"/>
              <w:jc w:val="center"/>
              <w:rPr>
                <w:sz w:val="20"/>
                <w:lang w:val="en-US"/>
              </w:rPr>
            </w:pPr>
            <w:r w:rsidRPr="002E6E74">
              <w:rPr>
                <w:sz w:val="20"/>
                <w:lang w:val="en-US"/>
              </w:rPr>
              <w:t>3</w:t>
            </w:r>
          </w:p>
        </w:tc>
        <w:tc>
          <w:tcPr>
            <w:tcW w:w="1069" w:type="pct"/>
            <w:vAlign w:val="center"/>
          </w:tcPr>
          <w:p w:rsidR="00C15F32" w:rsidRPr="002E6E74" w:rsidRDefault="00C15F32" w:rsidP="00C15F32">
            <w:pPr>
              <w:pStyle w:val="14"/>
              <w:jc w:val="center"/>
              <w:rPr>
                <w:sz w:val="20"/>
              </w:rPr>
            </w:pPr>
            <w:r w:rsidRPr="002E6E74">
              <w:rPr>
                <w:sz w:val="20"/>
              </w:rPr>
              <w:t>4</w:t>
            </w:r>
          </w:p>
        </w:tc>
        <w:tc>
          <w:tcPr>
            <w:tcW w:w="934" w:type="pct"/>
          </w:tcPr>
          <w:p w:rsidR="00C15F32" w:rsidRPr="002E6E74" w:rsidRDefault="00C15F32" w:rsidP="00C15F32">
            <w:pPr>
              <w:pStyle w:val="14"/>
              <w:jc w:val="center"/>
              <w:rPr>
                <w:sz w:val="20"/>
              </w:rPr>
            </w:pPr>
            <w:r w:rsidRPr="002E6E74">
              <w:rPr>
                <w:sz w:val="20"/>
              </w:rPr>
              <w:t>5</w:t>
            </w:r>
          </w:p>
        </w:tc>
        <w:tc>
          <w:tcPr>
            <w:tcW w:w="799" w:type="pct"/>
            <w:vAlign w:val="center"/>
          </w:tcPr>
          <w:p w:rsidR="00C15F32" w:rsidRPr="002E6E74" w:rsidRDefault="00C15F32" w:rsidP="00C15F32">
            <w:pPr>
              <w:pStyle w:val="14"/>
              <w:jc w:val="center"/>
              <w:rPr>
                <w:sz w:val="20"/>
              </w:rPr>
            </w:pPr>
            <w:r w:rsidRPr="002E6E74">
              <w:rPr>
                <w:sz w:val="20"/>
              </w:rPr>
              <w:t>6</w:t>
            </w:r>
          </w:p>
        </w:tc>
      </w:tr>
      <w:tr w:rsidR="00C15F32" w:rsidRPr="002E6E74" w:rsidTr="00C15F32">
        <w:tblPrEx>
          <w:tblLook w:val="0000"/>
        </w:tblPrEx>
        <w:trPr>
          <w:trHeight w:val="243"/>
        </w:trPr>
        <w:tc>
          <w:tcPr>
            <w:tcW w:w="795" w:type="pct"/>
            <w:vAlign w:val="center"/>
          </w:tcPr>
          <w:p w:rsidR="00C15F32" w:rsidRPr="002E6E74" w:rsidRDefault="00C15F32" w:rsidP="00C15F32">
            <w:pPr>
              <w:spacing w:line="240" w:lineRule="auto"/>
              <w:ind w:firstLine="0"/>
              <w:jc w:val="center"/>
            </w:pPr>
            <w:r w:rsidRPr="002E6E74">
              <w:rPr>
                <w:sz w:val="18"/>
                <w:szCs w:val="18"/>
              </w:rPr>
              <w:t>–</w:t>
            </w:r>
          </w:p>
        </w:tc>
        <w:tc>
          <w:tcPr>
            <w:tcW w:w="645" w:type="pct"/>
            <w:vAlign w:val="center"/>
          </w:tcPr>
          <w:p w:rsidR="00C15F32" w:rsidRPr="002E6E74" w:rsidRDefault="00C15F32" w:rsidP="00C15F32">
            <w:pPr>
              <w:spacing w:line="240" w:lineRule="auto"/>
              <w:ind w:firstLine="0"/>
              <w:jc w:val="center"/>
            </w:pPr>
            <w:r w:rsidRPr="002E6E74">
              <w:rPr>
                <w:sz w:val="18"/>
                <w:szCs w:val="18"/>
              </w:rPr>
              <w:t>–</w:t>
            </w:r>
          </w:p>
        </w:tc>
        <w:tc>
          <w:tcPr>
            <w:tcW w:w="757" w:type="pct"/>
            <w:vAlign w:val="center"/>
          </w:tcPr>
          <w:p w:rsidR="00C15F32" w:rsidRPr="002E6E74" w:rsidRDefault="00C15F32" w:rsidP="00C15F32">
            <w:pPr>
              <w:spacing w:line="240" w:lineRule="auto"/>
              <w:ind w:firstLine="0"/>
              <w:jc w:val="center"/>
            </w:pPr>
            <w:r w:rsidRPr="002E6E74">
              <w:rPr>
                <w:sz w:val="18"/>
                <w:szCs w:val="18"/>
              </w:rPr>
              <w:t>–</w:t>
            </w:r>
          </w:p>
        </w:tc>
        <w:tc>
          <w:tcPr>
            <w:tcW w:w="1069" w:type="pct"/>
            <w:vAlign w:val="center"/>
          </w:tcPr>
          <w:p w:rsidR="00C15F32" w:rsidRPr="002E6E74" w:rsidRDefault="00C15F32" w:rsidP="00C15F32">
            <w:pPr>
              <w:spacing w:line="240" w:lineRule="auto"/>
              <w:ind w:firstLine="0"/>
              <w:jc w:val="center"/>
            </w:pPr>
            <w:r w:rsidRPr="002E6E74">
              <w:rPr>
                <w:sz w:val="18"/>
                <w:szCs w:val="18"/>
                <w:lang w:val="en-US"/>
              </w:rPr>
              <w:t>–</w:t>
            </w:r>
          </w:p>
        </w:tc>
        <w:tc>
          <w:tcPr>
            <w:tcW w:w="934" w:type="pct"/>
            <w:vAlign w:val="center"/>
          </w:tcPr>
          <w:p w:rsidR="00C15F32" w:rsidRPr="002E6E74" w:rsidRDefault="00C15F32" w:rsidP="00C15F32">
            <w:pPr>
              <w:spacing w:line="240" w:lineRule="auto"/>
              <w:ind w:firstLine="0"/>
              <w:jc w:val="center"/>
            </w:pPr>
            <w:r w:rsidRPr="002E6E74">
              <w:rPr>
                <w:sz w:val="18"/>
                <w:szCs w:val="18"/>
              </w:rPr>
              <w:t>–</w:t>
            </w:r>
          </w:p>
        </w:tc>
        <w:tc>
          <w:tcPr>
            <w:tcW w:w="799" w:type="pct"/>
            <w:vAlign w:val="center"/>
          </w:tcPr>
          <w:p w:rsidR="00C15F32" w:rsidRPr="002E6E74" w:rsidRDefault="00C15F32" w:rsidP="00C15F32">
            <w:pPr>
              <w:spacing w:line="240" w:lineRule="auto"/>
              <w:ind w:firstLine="0"/>
              <w:jc w:val="center"/>
            </w:pPr>
            <w:r w:rsidRPr="002E6E74">
              <w:rPr>
                <w:sz w:val="18"/>
                <w:szCs w:val="18"/>
              </w:rPr>
              <w:t>–</w:t>
            </w:r>
          </w:p>
        </w:tc>
      </w:tr>
    </w:tbl>
    <w:p w:rsidR="00C15F32" w:rsidRDefault="00C15F32" w:rsidP="00C15F32"/>
    <w:p w:rsidR="00C15F32" w:rsidRPr="0095200F" w:rsidRDefault="00C15F32" w:rsidP="00C15F32">
      <w:pPr>
        <w:rPr>
          <w:sz w:val="20"/>
          <w:szCs w:val="2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30"/>
        <w:gridCol w:w="1403"/>
        <w:gridCol w:w="6638"/>
      </w:tblGrid>
      <w:tr w:rsidR="00C15F32" w:rsidRPr="002E6E74" w:rsidTr="00C15F32">
        <w:trPr>
          <w:trHeight w:val="243"/>
        </w:trPr>
        <w:tc>
          <w:tcPr>
            <w:tcW w:w="5000" w:type="pct"/>
            <w:gridSpan w:val="3"/>
            <w:tcBorders>
              <w:top w:val="nil"/>
              <w:left w:val="nil"/>
              <w:bottom w:val="nil"/>
              <w:right w:val="nil"/>
            </w:tcBorders>
          </w:tcPr>
          <w:p w:rsidR="00C15F32" w:rsidRPr="00D11FF7" w:rsidRDefault="00C15F32" w:rsidP="00C15F32">
            <w:pPr>
              <w:spacing w:line="240" w:lineRule="auto"/>
              <w:ind w:firstLine="0"/>
              <w:jc w:val="center"/>
              <w:rPr>
                <w:b/>
                <w:sz w:val="20"/>
                <w:szCs w:val="20"/>
              </w:rPr>
            </w:pPr>
            <w:r w:rsidRPr="00D11FF7">
              <w:rPr>
                <w:b/>
                <w:sz w:val="20"/>
                <w:szCs w:val="20"/>
              </w:rPr>
              <w:t>ТЕКСТОВОЕ ОПИСАНИЕ</w:t>
            </w:r>
          </w:p>
          <w:p w:rsidR="00C15F32" w:rsidRPr="002E6E74" w:rsidRDefault="00C15F32" w:rsidP="00C15F32">
            <w:pPr>
              <w:spacing w:line="240" w:lineRule="auto"/>
              <w:ind w:firstLine="0"/>
              <w:jc w:val="center"/>
              <w:rPr>
                <w:sz w:val="20"/>
                <w:szCs w:val="20"/>
              </w:rPr>
            </w:pPr>
            <w:r>
              <w:rPr>
                <w:sz w:val="20"/>
                <w:szCs w:val="20"/>
              </w:rPr>
              <w:t>местоположения границ населенных пунктов, территориальных зон</w:t>
            </w:r>
          </w:p>
        </w:tc>
      </w:tr>
      <w:tr w:rsidR="00C15F32" w:rsidRPr="002E6E74" w:rsidTr="00C15F32">
        <w:trPr>
          <w:trHeight w:val="243"/>
        </w:trPr>
        <w:tc>
          <w:tcPr>
            <w:tcW w:w="5000" w:type="pct"/>
            <w:gridSpan w:val="3"/>
            <w:tcBorders>
              <w:top w:val="nil"/>
              <w:left w:val="nil"/>
              <w:bottom w:val="single" w:sz="4" w:space="0" w:color="auto"/>
              <w:right w:val="nil"/>
            </w:tcBorders>
          </w:tcPr>
          <w:p w:rsidR="00C15F32" w:rsidRDefault="00C15F32" w:rsidP="00C15F32">
            <w:pPr>
              <w:spacing w:line="240" w:lineRule="auto"/>
              <w:ind w:firstLine="0"/>
              <w:jc w:val="center"/>
              <w:rPr>
                <w:sz w:val="20"/>
                <w:szCs w:val="20"/>
              </w:rPr>
            </w:pPr>
          </w:p>
        </w:tc>
      </w:tr>
      <w:tr w:rsidR="00C15F32" w:rsidRPr="002E6E74" w:rsidTr="00C15F32">
        <w:trPr>
          <w:trHeight w:val="243"/>
        </w:trPr>
        <w:tc>
          <w:tcPr>
            <w:tcW w:w="1532" w:type="pct"/>
            <w:gridSpan w:val="2"/>
            <w:tcBorders>
              <w:top w:val="single" w:sz="4" w:space="0" w:color="auto"/>
            </w:tcBorders>
            <w:vAlign w:val="center"/>
          </w:tcPr>
          <w:p w:rsidR="00C15F32" w:rsidRPr="002E6E74" w:rsidRDefault="00C15F32" w:rsidP="00C15F32">
            <w:pPr>
              <w:pStyle w:val="14"/>
              <w:jc w:val="center"/>
              <w:rPr>
                <w:sz w:val="20"/>
              </w:rPr>
            </w:pPr>
            <w:r w:rsidRPr="002E6E74">
              <w:rPr>
                <w:sz w:val="20"/>
              </w:rPr>
              <w:t>Прохождение границы</w:t>
            </w:r>
          </w:p>
        </w:tc>
        <w:tc>
          <w:tcPr>
            <w:tcW w:w="3468" w:type="pct"/>
            <w:vMerge w:val="restart"/>
            <w:tcBorders>
              <w:top w:val="single" w:sz="4" w:space="0" w:color="auto"/>
            </w:tcBorders>
            <w:vAlign w:val="center"/>
          </w:tcPr>
          <w:p w:rsidR="00C15F32" w:rsidRPr="002E6E74" w:rsidRDefault="00C15F32" w:rsidP="00C15F32">
            <w:pPr>
              <w:pStyle w:val="14"/>
              <w:jc w:val="center"/>
              <w:rPr>
                <w:sz w:val="20"/>
              </w:rPr>
            </w:pPr>
            <w:r w:rsidRPr="002E6E74">
              <w:rPr>
                <w:sz w:val="20"/>
              </w:rPr>
              <w:t>Описание прохождения границы</w:t>
            </w:r>
          </w:p>
        </w:tc>
      </w:tr>
      <w:tr w:rsidR="00C15F32" w:rsidRPr="002E6E74" w:rsidTr="00C15F32">
        <w:trPr>
          <w:trHeight w:val="243"/>
        </w:trPr>
        <w:tc>
          <w:tcPr>
            <w:tcW w:w="799" w:type="pct"/>
            <w:vAlign w:val="center"/>
          </w:tcPr>
          <w:p w:rsidR="00C15F32" w:rsidRPr="002E6E74" w:rsidRDefault="00C15F32" w:rsidP="00C15F32">
            <w:pPr>
              <w:pStyle w:val="a6"/>
              <w:ind w:firstLine="0"/>
              <w:jc w:val="center"/>
              <w:rPr>
                <w:sz w:val="20"/>
                <w:szCs w:val="20"/>
              </w:rPr>
            </w:pPr>
            <w:r w:rsidRPr="002E6E74">
              <w:rPr>
                <w:sz w:val="20"/>
                <w:szCs w:val="20"/>
              </w:rPr>
              <w:t>от точки</w:t>
            </w:r>
          </w:p>
        </w:tc>
        <w:tc>
          <w:tcPr>
            <w:tcW w:w="733" w:type="pct"/>
            <w:vAlign w:val="center"/>
          </w:tcPr>
          <w:p w:rsidR="00C15F32" w:rsidRPr="002E6E74" w:rsidRDefault="00C15F32" w:rsidP="00C15F32">
            <w:pPr>
              <w:pStyle w:val="14"/>
              <w:jc w:val="center"/>
              <w:rPr>
                <w:sz w:val="20"/>
              </w:rPr>
            </w:pPr>
            <w:r>
              <w:rPr>
                <w:sz w:val="20"/>
              </w:rPr>
              <w:t>д</w:t>
            </w:r>
            <w:r w:rsidRPr="002E6E74">
              <w:rPr>
                <w:sz w:val="20"/>
                <w:lang w:val="en-US"/>
              </w:rPr>
              <w:t>о</w:t>
            </w:r>
            <w:r>
              <w:rPr>
                <w:sz w:val="20"/>
              </w:rPr>
              <w:t xml:space="preserve"> </w:t>
            </w:r>
            <w:r w:rsidRPr="002E6E74">
              <w:rPr>
                <w:sz w:val="20"/>
              </w:rPr>
              <w:t>точки</w:t>
            </w:r>
          </w:p>
        </w:tc>
        <w:tc>
          <w:tcPr>
            <w:tcW w:w="3468" w:type="pct"/>
            <w:vMerge/>
          </w:tcPr>
          <w:p w:rsidR="00C15F32" w:rsidRPr="002E6E74" w:rsidRDefault="00C15F32" w:rsidP="00C15F32">
            <w:pPr>
              <w:pStyle w:val="14"/>
              <w:rPr>
                <w:sz w:val="20"/>
              </w:rPr>
            </w:pPr>
          </w:p>
        </w:tc>
      </w:tr>
      <w:tr w:rsidR="00C15F32" w:rsidRPr="002E6E74" w:rsidTr="00C15F32">
        <w:trPr>
          <w:trHeight w:val="243"/>
        </w:trPr>
        <w:tc>
          <w:tcPr>
            <w:tcW w:w="799" w:type="pct"/>
          </w:tcPr>
          <w:p w:rsidR="00C15F32" w:rsidRPr="002E6E74" w:rsidRDefault="00C15F32" w:rsidP="00C15F32">
            <w:pPr>
              <w:spacing w:line="240" w:lineRule="auto"/>
              <w:ind w:firstLine="0"/>
              <w:jc w:val="center"/>
              <w:rPr>
                <w:sz w:val="20"/>
                <w:szCs w:val="20"/>
              </w:rPr>
            </w:pPr>
            <w:r w:rsidRPr="002E6E74">
              <w:rPr>
                <w:sz w:val="20"/>
                <w:szCs w:val="20"/>
              </w:rPr>
              <w:t>1</w:t>
            </w:r>
          </w:p>
        </w:tc>
        <w:tc>
          <w:tcPr>
            <w:tcW w:w="733" w:type="pct"/>
          </w:tcPr>
          <w:p w:rsidR="00C15F32" w:rsidRPr="002E6E74" w:rsidRDefault="00C15F32" w:rsidP="00C15F32">
            <w:pPr>
              <w:spacing w:line="240" w:lineRule="auto"/>
              <w:ind w:firstLine="0"/>
              <w:jc w:val="center"/>
              <w:rPr>
                <w:sz w:val="20"/>
                <w:szCs w:val="20"/>
              </w:rPr>
            </w:pPr>
            <w:r w:rsidRPr="002E6E74">
              <w:rPr>
                <w:sz w:val="20"/>
                <w:szCs w:val="20"/>
              </w:rPr>
              <w:t>2</w:t>
            </w:r>
          </w:p>
        </w:tc>
        <w:tc>
          <w:tcPr>
            <w:tcW w:w="3468" w:type="pct"/>
          </w:tcPr>
          <w:p w:rsidR="00C15F32" w:rsidRPr="002E6E74" w:rsidRDefault="00C15F32" w:rsidP="00C15F32">
            <w:pPr>
              <w:pStyle w:val="14"/>
              <w:jc w:val="center"/>
              <w:rPr>
                <w:sz w:val="20"/>
              </w:rPr>
            </w:pPr>
            <w:r w:rsidRPr="002E6E74">
              <w:rPr>
                <w:sz w:val="20"/>
              </w:rPr>
              <w:t>3</w:t>
            </w:r>
          </w:p>
        </w:tc>
      </w:tr>
      <w:tr w:rsidR="00C15F32" w:rsidRPr="002E6E74" w:rsidTr="00C15F32">
        <w:trPr>
          <w:trHeight w:val="243"/>
        </w:trPr>
        <w:tc>
          <w:tcPr>
            <w:tcW w:w="799" w:type="pct"/>
          </w:tcPr>
          <w:p w:rsidR="00C15F32" w:rsidRPr="002E6E74" w:rsidRDefault="00C15F32" w:rsidP="00C15F32">
            <w:pPr>
              <w:spacing w:line="240" w:lineRule="auto"/>
              <w:ind w:firstLine="0"/>
              <w:jc w:val="center"/>
              <w:rPr>
                <w:sz w:val="18"/>
                <w:szCs w:val="20"/>
              </w:rPr>
            </w:pPr>
            <w:r w:rsidRPr="002E6E74">
              <w:rPr>
                <w:sz w:val="18"/>
                <w:szCs w:val="20"/>
              </w:rPr>
              <w:t>–</w:t>
            </w:r>
          </w:p>
        </w:tc>
        <w:tc>
          <w:tcPr>
            <w:tcW w:w="733" w:type="pct"/>
          </w:tcPr>
          <w:p w:rsidR="00C15F32" w:rsidRPr="002E6E74" w:rsidRDefault="00C15F32" w:rsidP="00C15F32">
            <w:pPr>
              <w:spacing w:line="240" w:lineRule="auto"/>
              <w:ind w:firstLine="0"/>
              <w:jc w:val="center"/>
              <w:rPr>
                <w:sz w:val="18"/>
                <w:szCs w:val="20"/>
              </w:rPr>
            </w:pPr>
            <w:r w:rsidRPr="002E6E74">
              <w:rPr>
                <w:sz w:val="18"/>
                <w:szCs w:val="20"/>
              </w:rPr>
              <w:t>–</w:t>
            </w:r>
          </w:p>
        </w:tc>
        <w:tc>
          <w:tcPr>
            <w:tcW w:w="3468" w:type="pct"/>
          </w:tcPr>
          <w:p w:rsidR="00C15F32" w:rsidRPr="002E6E74" w:rsidRDefault="00C15F32" w:rsidP="00C15F32">
            <w:pPr>
              <w:spacing w:line="240" w:lineRule="auto"/>
              <w:ind w:firstLine="0"/>
              <w:rPr>
                <w:sz w:val="18"/>
                <w:szCs w:val="20"/>
                <w:lang w:val="en-US"/>
              </w:rPr>
            </w:pPr>
            <w:r w:rsidRPr="002E6E74">
              <w:rPr>
                <w:sz w:val="18"/>
                <w:szCs w:val="20"/>
              </w:rPr>
              <w:t>–</w:t>
            </w:r>
          </w:p>
        </w:tc>
      </w:tr>
    </w:tbl>
    <w:p w:rsidR="00C15F32" w:rsidRDefault="00C15F32" w:rsidP="00C15F32"/>
    <w:p w:rsidR="00455D1F" w:rsidRPr="00101727" w:rsidRDefault="00455D1F" w:rsidP="00455D1F">
      <w:pPr>
        <w:ind w:firstLine="0"/>
        <w:jc w:val="center"/>
        <w:rPr>
          <w:b/>
          <w:sz w:val="28"/>
          <w:szCs w:val="28"/>
          <w:highlight w:val="yellow"/>
        </w:rPr>
      </w:pPr>
    </w:p>
    <w:p w:rsidR="00455D1F" w:rsidRPr="00101727" w:rsidRDefault="00455D1F" w:rsidP="00455D1F">
      <w:pPr>
        <w:rPr>
          <w:sz w:val="2"/>
          <w:highlight w:val="yellow"/>
        </w:rPr>
      </w:pPr>
    </w:p>
    <w:p w:rsidR="00455D1F" w:rsidRPr="00101727" w:rsidRDefault="00455D1F" w:rsidP="00455D1F">
      <w:pPr>
        <w:rPr>
          <w:sz w:val="4"/>
          <w:szCs w:val="4"/>
          <w:highlight w:val="yellow"/>
        </w:rPr>
      </w:pPr>
    </w:p>
    <w:p w:rsidR="00455D1F" w:rsidRPr="00E71F24" w:rsidRDefault="00455D1F" w:rsidP="00455D1F">
      <w:pPr>
        <w:rPr>
          <w:sz w:val="2"/>
          <w:szCs w:val="2"/>
        </w:rPr>
      </w:pPr>
    </w:p>
    <w:p w:rsidR="000F24A1" w:rsidRPr="000F24A1" w:rsidRDefault="000F24A1" w:rsidP="000F24A1">
      <w:pPr>
        <w:tabs>
          <w:tab w:val="left" w:pos="5068"/>
          <w:tab w:val="left" w:pos="5404"/>
        </w:tabs>
        <w:spacing w:line="240" w:lineRule="auto"/>
        <w:ind w:firstLine="0"/>
        <w:rPr>
          <w:sz w:val="28"/>
          <w:szCs w:val="28"/>
        </w:rPr>
      </w:pPr>
      <w:r w:rsidRPr="000F24A1">
        <w:rPr>
          <w:sz w:val="28"/>
          <w:szCs w:val="28"/>
        </w:rPr>
        <w:t xml:space="preserve">Глава </w:t>
      </w:r>
    </w:p>
    <w:p w:rsidR="000F24A1" w:rsidRPr="000F24A1" w:rsidRDefault="000F24A1" w:rsidP="000F24A1">
      <w:pPr>
        <w:tabs>
          <w:tab w:val="left" w:pos="5068"/>
          <w:tab w:val="left" w:pos="5404"/>
        </w:tabs>
        <w:spacing w:line="240" w:lineRule="auto"/>
        <w:ind w:firstLine="0"/>
        <w:rPr>
          <w:sz w:val="28"/>
          <w:szCs w:val="28"/>
        </w:rPr>
      </w:pPr>
      <w:r w:rsidRPr="000F24A1">
        <w:rPr>
          <w:sz w:val="28"/>
          <w:szCs w:val="28"/>
        </w:rPr>
        <w:t>Белоглинского сельского поселения</w:t>
      </w:r>
    </w:p>
    <w:p w:rsidR="000F24A1" w:rsidRPr="000F24A1" w:rsidRDefault="000F24A1" w:rsidP="000F24A1">
      <w:pPr>
        <w:spacing w:line="240" w:lineRule="auto"/>
        <w:ind w:firstLine="0"/>
        <w:jc w:val="left"/>
        <w:rPr>
          <w:sz w:val="28"/>
          <w:szCs w:val="28"/>
        </w:rPr>
      </w:pPr>
      <w:r w:rsidRPr="000F24A1">
        <w:rPr>
          <w:sz w:val="28"/>
          <w:szCs w:val="28"/>
        </w:rPr>
        <w:t xml:space="preserve">Белоглинского муниципального района </w:t>
      </w:r>
    </w:p>
    <w:p w:rsidR="000F24A1" w:rsidRPr="000F24A1" w:rsidRDefault="000F24A1" w:rsidP="000F24A1">
      <w:pPr>
        <w:spacing w:line="240" w:lineRule="auto"/>
        <w:ind w:firstLine="0"/>
        <w:jc w:val="left"/>
        <w:rPr>
          <w:sz w:val="28"/>
          <w:szCs w:val="20"/>
        </w:rPr>
      </w:pPr>
      <w:r w:rsidRPr="000F24A1">
        <w:rPr>
          <w:sz w:val="28"/>
          <w:szCs w:val="28"/>
        </w:rPr>
        <w:t xml:space="preserve">Краснодарского края               </w:t>
      </w:r>
      <w:r>
        <w:rPr>
          <w:sz w:val="28"/>
          <w:szCs w:val="28"/>
        </w:rPr>
        <w:t xml:space="preserve"> </w:t>
      </w:r>
      <w:r w:rsidRPr="000F24A1">
        <w:rPr>
          <w:sz w:val="28"/>
          <w:szCs w:val="28"/>
        </w:rPr>
        <w:t xml:space="preserve">                                                     А.Г.Слюсаренко</w:t>
      </w:r>
    </w:p>
    <w:p w:rsidR="008D15B5" w:rsidRPr="00A65066" w:rsidRDefault="008D15B5" w:rsidP="008D15B5">
      <w:pPr>
        <w:widowControl w:val="0"/>
        <w:autoSpaceDE w:val="0"/>
        <w:autoSpaceDN w:val="0"/>
        <w:adjustRightInd w:val="0"/>
        <w:spacing w:line="240" w:lineRule="auto"/>
        <w:ind w:left="4962" w:firstLine="0"/>
        <w:jc w:val="left"/>
        <w:rPr>
          <w:spacing w:val="-1"/>
          <w:sz w:val="28"/>
          <w:szCs w:val="28"/>
        </w:rPr>
      </w:pPr>
      <w:r w:rsidRPr="00A65066">
        <w:rPr>
          <w:spacing w:val="-1"/>
          <w:sz w:val="28"/>
          <w:szCs w:val="28"/>
        </w:rPr>
        <w:lastRenderedPageBreak/>
        <w:t>Приложение</w:t>
      </w:r>
      <w:r>
        <w:rPr>
          <w:spacing w:val="-1"/>
          <w:sz w:val="28"/>
          <w:szCs w:val="28"/>
        </w:rPr>
        <w:t xml:space="preserve"> № 2</w:t>
      </w:r>
    </w:p>
    <w:p w:rsidR="008D15B5" w:rsidRPr="00A65066" w:rsidRDefault="008D15B5" w:rsidP="008D15B5">
      <w:pPr>
        <w:widowControl w:val="0"/>
        <w:autoSpaceDE w:val="0"/>
        <w:autoSpaceDN w:val="0"/>
        <w:adjustRightInd w:val="0"/>
        <w:spacing w:line="240" w:lineRule="auto"/>
        <w:ind w:left="4962" w:firstLine="0"/>
        <w:jc w:val="left"/>
        <w:rPr>
          <w:spacing w:val="-1"/>
          <w:sz w:val="28"/>
          <w:szCs w:val="28"/>
        </w:rPr>
      </w:pPr>
      <w:r w:rsidRPr="00A65066">
        <w:rPr>
          <w:spacing w:val="-1"/>
          <w:sz w:val="28"/>
          <w:szCs w:val="28"/>
        </w:rPr>
        <w:t>к постановлению администрации</w:t>
      </w:r>
    </w:p>
    <w:p w:rsidR="008D15B5" w:rsidRPr="00A65066" w:rsidRDefault="008D15B5" w:rsidP="008D15B5">
      <w:pPr>
        <w:widowControl w:val="0"/>
        <w:autoSpaceDE w:val="0"/>
        <w:autoSpaceDN w:val="0"/>
        <w:adjustRightInd w:val="0"/>
        <w:spacing w:line="240" w:lineRule="auto"/>
        <w:ind w:left="4962" w:firstLine="0"/>
        <w:jc w:val="left"/>
        <w:rPr>
          <w:spacing w:val="-1"/>
          <w:sz w:val="28"/>
          <w:szCs w:val="28"/>
        </w:rPr>
      </w:pPr>
      <w:r w:rsidRPr="00A65066">
        <w:rPr>
          <w:spacing w:val="-1"/>
          <w:sz w:val="28"/>
          <w:szCs w:val="28"/>
        </w:rPr>
        <w:t>Белоглинского сельского поселения</w:t>
      </w:r>
    </w:p>
    <w:p w:rsidR="008D15B5" w:rsidRPr="00A65066" w:rsidRDefault="008D15B5" w:rsidP="008D15B5">
      <w:pPr>
        <w:widowControl w:val="0"/>
        <w:autoSpaceDE w:val="0"/>
        <w:autoSpaceDN w:val="0"/>
        <w:adjustRightInd w:val="0"/>
        <w:spacing w:line="240" w:lineRule="auto"/>
        <w:ind w:left="4962" w:firstLine="0"/>
        <w:jc w:val="left"/>
        <w:rPr>
          <w:spacing w:val="-1"/>
          <w:sz w:val="28"/>
          <w:szCs w:val="28"/>
        </w:rPr>
      </w:pPr>
      <w:r w:rsidRPr="00A65066">
        <w:rPr>
          <w:spacing w:val="-1"/>
          <w:sz w:val="28"/>
          <w:szCs w:val="28"/>
        </w:rPr>
        <w:t>Белоглинского муниципального района Краснодарского края</w:t>
      </w:r>
    </w:p>
    <w:p w:rsidR="008D15B5" w:rsidRPr="00A65066" w:rsidRDefault="008D15B5" w:rsidP="008D15B5">
      <w:pPr>
        <w:widowControl w:val="0"/>
        <w:autoSpaceDE w:val="0"/>
        <w:autoSpaceDN w:val="0"/>
        <w:adjustRightInd w:val="0"/>
        <w:spacing w:line="240" w:lineRule="auto"/>
        <w:ind w:left="4962" w:firstLine="0"/>
        <w:jc w:val="left"/>
        <w:rPr>
          <w:b/>
          <w:spacing w:val="-1"/>
          <w:sz w:val="28"/>
          <w:szCs w:val="28"/>
        </w:rPr>
      </w:pPr>
      <w:r w:rsidRPr="00A65066">
        <w:rPr>
          <w:spacing w:val="-1"/>
          <w:sz w:val="28"/>
          <w:szCs w:val="28"/>
        </w:rPr>
        <w:t xml:space="preserve">от </w:t>
      </w:r>
      <w:r w:rsidR="00420F2B">
        <w:rPr>
          <w:sz w:val="28"/>
          <w:szCs w:val="28"/>
        </w:rPr>
        <w:t>17.10.</w:t>
      </w:r>
      <w:r w:rsidRPr="00A65066">
        <w:rPr>
          <w:sz w:val="28"/>
          <w:szCs w:val="28"/>
        </w:rPr>
        <w:t>2025</w:t>
      </w:r>
      <w:r w:rsidRPr="00A65066">
        <w:rPr>
          <w:sz w:val="20"/>
          <w:szCs w:val="28"/>
        </w:rPr>
        <w:t xml:space="preserve"> </w:t>
      </w:r>
      <w:r w:rsidRPr="00A65066">
        <w:rPr>
          <w:sz w:val="28"/>
          <w:szCs w:val="28"/>
        </w:rPr>
        <w:t xml:space="preserve"> </w:t>
      </w:r>
      <w:r w:rsidRPr="00A65066">
        <w:rPr>
          <w:spacing w:val="-1"/>
          <w:sz w:val="28"/>
          <w:szCs w:val="28"/>
        </w:rPr>
        <w:t xml:space="preserve">года  № </w:t>
      </w:r>
      <w:r w:rsidR="00420F2B">
        <w:rPr>
          <w:spacing w:val="-1"/>
          <w:sz w:val="28"/>
          <w:szCs w:val="28"/>
        </w:rPr>
        <w:t>184</w:t>
      </w:r>
    </w:p>
    <w:p w:rsidR="009E4380" w:rsidRDefault="009E4380" w:rsidP="00455D1F">
      <w:pPr>
        <w:ind w:firstLine="0"/>
        <w:jc w:val="center"/>
        <w:rPr>
          <w:b/>
          <w:sz w:val="28"/>
          <w:szCs w:val="28"/>
        </w:rPr>
      </w:pPr>
    </w:p>
    <w:p w:rsidR="008D15B5" w:rsidRDefault="008D15B5" w:rsidP="00455D1F">
      <w:pPr>
        <w:ind w:firstLine="0"/>
        <w:jc w:val="center"/>
        <w:rPr>
          <w:b/>
          <w:sz w:val="28"/>
          <w:szCs w:val="28"/>
        </w:rPr>
      </w:pPr>
    </w:p>
    <w:p w:rsidR="00455D1F" w:rsidRPr="00395565" w:rsidRDefault="00455D1F" w:rsidP="00455D1F">
      <w:pPr>
        <w:ind w:firstLine="0"/>
        <w:jc w:val="center"/>
        <w:rPr>
          <w:b/>
          <w:sz w:val="28"/>
          <w:szCs w:val="28"/>
        </w:rPr>
      </w:pPr>
      <w:r w:rsidRPr="00395565">
        <w:rPr>
          <w:b/>
          <w:sz w:val="28"/>
          <w:szCs w:val="28"/>
        </w:rPr>
        <w:t>ПОЛОЖЕНИЕ</w:t>
      </w:r>
    </w:p>
    <w:p w:rsidR="009E4380" w:rsidRPr="00395565" w:rsidRDefault="009E4380" w:rsidP="009E4380">
      <w:pPr>
        <w:ind w:firstLine="0"/>
        <w:jc w:val="center"/>
        <w:rPr>
          <w:b/>
          <w:sz w:val="28"/>
          <w:szCs w:val="28"/>
        </w:rPr>
      </w:pPr>
      <w:bookmarkStart w:id="0" w:name="sub_1100"/>
      <w:r w:rsidRPr="00395565">
        <w:rPr>
          <w:b/>
          <w:sz w:val="28"/>
          <w:szCs w:val="28"/>
        </w:rPr>
        <w:t xml:space="preserve">об особо охраняемой природной территории местного значения </w:t>
      </w:r>
    </w:p>
    <w:p w:rsidR="009E4380" w:rsidRDefault="008D15B5" w:rsidP="009E4380">
      <w:pPr>
        <w:ind w:firstLine="0"/>
        <w:jc w:val="center"/>
        <w:rPr>
          <w:b/>
          <w:sz w:val="28"/>
          <w:szCs w:val="28"/>
        </w:rPr>
      </w:pPr>
      <w:r w:rsidRPr="008D15B5">
        <w:rPr>
          <w:b/>
          <w:sz w:val="28"/>
          <w:szCs w:val="28"/>
        </w:rPr>
        <w:t xml:space="preserve">Белоглинского сельского поселения Белоглинского муниципального района Краснодарского края </w:t>
      </w:r>
      <w:r w:rsidR="009E4380" w:rsidRPr="00687742">
        <w:rPr>
          <w:b/>
          <w:sz w:val="28"/>
          <w:szCs w:val="28"/>
        </w:rPr>
        <w:t>природная рекреационная зона «Платановая набережная»</w:t>
      </w:r>
    </w:p>
    <w:p w:rsidR="005E61B0" w:rsidRPr="00395565" w:rsidRDefault="005E61B0" w:rsidP="009E4380">
      <w:pPr>
        <w:ind w:firstLine="0"/>
        <w:jc w:val="center"/>
        <w:rPr>
          <w:b/>
          <w:sz w:val="28"/>
          <w:szCs w:val="28"/>
        </w:rPr>
      </w:pPr>
    </w:p>
    <w:p w:rsidR="005E61B0" w:rsidRPr="005E61B0" w:rsidRDefault="00455D1F" w:rsidP="005E61B0">
      <w:pPr>
        <w:pStyle w:val="af0"/>
        <w:numPr>
          <w:ilvl w:val="0"/>
          <w:numId w:val="22"/>
        </w:numPr>
        <w:spacing w:before="120"/>
        <w:jc w:val="center"/>
        <w:rPr>
          <w:b/>
          <w:sz w:val="28"/>
          <w:szCs w:val="28"/>
        </w:rPr>
      </w:pPr>
      <w:r w:rsidRPr="005E61B0">
        <w:rPr>
          <w:b/>
          <w:sz w:val="28"/>
          <w:szCs w:val="28"/>
        </w:rPr>
        <w:t>ОБЩИЕ ПОЛОЖЕНИЯ</w:t>
      </w:r>
    </w:p>
    <w:p w:rsidR="009E4380" w:rsidRPr="00395565" w:rsidRDefault="009E4380" w:rsidP="009E4380">
      <w:pPr>
        <w:rPr>
          <w:sz w:val="28"/>
          <w:szCs w:val="28"/>
        </w:rPr>
      </w:pPr>
      <w:bookmarkStart w:id="1" w:name="sub_1001"/>
      <w:bookmarkStart w:id="2" w:name="sub_1004"/>
      <w:bookmarkEnd w:id="0"/>
      <w:r w:rsidRPr="00395565">
        <w:rPr>
          <w:sz w:val="28"/>
          <w:szCs w:val="28"/>
        </w:rPr>
        <w:t xml:space="preserve">1.1. Настоящее Положение разработано в соответствии с Земельным кодексом Российской Федерации, федеральными законами от 10 января </w:t>
      </w:r>
      <w:r w:rsidRPr="00395565">
        <w:rPr>
          <w:sz w:val="28"/>
          <w:szCs w:val="28"/>
        </w:rPr>
        <w:br/>
        <w:t xml:space="preserve">2002 года № 7-ФЗ «Об охране окружающей среды», от 14 марта 1995 года </w:t>
      </w:r>
      <w:r w:rsidRPr="00395565">
        <w:rPr>
          <w:sz w:val="28"/>
          <w:szCs w:val="28"/>
        </w:rPr>
        <w:br/>
        <w:t xml:space="preserve">№ 33-ФЗ «Об особо охраняемых природных территориях», от 06 октября 2003 года № 131-ФЗ «Об общих принципах организации местного самоуправления в Российской Федерации», </w:t>
      </w:r>
      <w:r w:rsidRPr="000A3AF5">
        <w:rPr>
          <w:sz w:val="28"/>
          <w:szCs w:val="28"/>
        </w:rPr>
        <w:t>Законом Краснодарского края от 31.12.2003</w:t>
      </w:r>
      <w:r>
        <w:rPr>
          <w:sz w:val="28"/>
          <w:szCs w:val="28"/>
        </w:rPr>
        <w:t xml:space="preserve"> года</w:t>
      </w:r>
      <w:r w:rsidRPr="000A3AF5">
        <w:rPr>
          <w:sz w:val="28"/>
          <w:szCs w:val="28"/>
        </w:rPr>
        <w:t xml:space="preserve"> </w:t>
      </w:r>
      <w:r>
        <w:rPr>
          <w:sz w:val="28"/>
          <w:szCs w:val="28"/>
        </w:rPr>
        <w:br/>
      </w:r>
      <w:r w:rsidRPr="000A3AF5">
        <w:rPr>
          <w:sz w:val="28"/>
          <w:szCs w:val="28"/>
        </w:rPr>
        <w:t>№</w:t>
      </w:r>
      <w:r>
        <w:rPr>
          <w:sz w:val="28"/>
          <w:szCs w:val="28"/>
        </w:rPr>
        <w:t xml:space="preserve"> </w:t>
      </w:r>
      <w:r w:rsidRPr="000A3AF5">
        <w:rPr>
          <w:sz w:val="28"/>
          <w:szCs w:val="28"/>
        </w:rPr>
        <w:t xml:space="preserve">656-КЗ «Об особо охраняемых природных территориях Краснодарского края», Уставом </w:t>
      </w:r>
      <w:r w:rsidR="005E61B0" w:rsidRPr="00995E4C">
        <w:rPr>
          <w:color w:val="000000"/>
          <w:sz w:val="28"/>
          <w:szCs w:val="28"/>
        </w:rPr>
        <w:t xml:space="preserve">Белоглинского сельского поселения Белоглинского муниципального района Краснодарского края </w:t>
      </w:r>
      <w:r w:rsidRPr="00687742">
        <w:rPr>
          <w:sz w:val="28"/>
          <w:szCs w:val="28"/>
        </w:rPr>
        <w:t xml:space="preserve">и устанавливает наименование, местонахождение, площадь, границы, режим особо охраняемой природной территории местного значения </w:t>
      </w:r>
      <w:r w:rsidR="005E61B0" w:rsidRPr="00995E4C">
        <w:rPr>
          <w:color w:val="000000"/>
          <w:sz w:val="28"/>
          <w:szCs w:val="28"/>
        </w:rPr>
        <w:t>Белоглинского сельского поселения Белоглинского муниципального района Краснодарского края</w:t>
      </w:r>
      <w:r w:rsidRPr="00687742">
        <w:rPr>
          <w:sz w:val="28"/>
          <w:szCs w:val="28"/>
        </w:rPr>
        <w:t xml:space="preserve"> </w:t>
      </w:r>
      <w:r>
        <w:rPr>
          <w:sz w:val="28"/>
          <w:szCs w:val="28"/>
        </w:rPr>
        <w:t xml:space="preserve">природная рекреационная зона </w:t>
      </w:r>
      <w:r w:rsidRPr="00687742">
        <w:rPr>
          <w:sz w:val="28"/>
          <w:szCs w:val="28"/>
        </w:rPr>
        <w:t>«Платановая набережная»</w:t>
      </w:r>
      <w:r w:rsidRPr="00395565">
        <w:rPr>
          <w:sz w:val="28"/>
          <w:szCs w:val="28"/>
        </w:rPr>
        <w:t>.</w:t>
      </w:r>
    </w:p>
    <w:p w:rsidR="009E4380" w:rsidRPr="00395565" w:rsidRDefault="009E4380" w:rsidP="009E4380">
      <w:pPr>
        <w:rPr>
          <w:sz w:val="28"/>
          <w:szCs w:val="28"/>
        </w:rPr>
      </w:pPr>
      <w:bookmarkStart w:id="3" w:name="sub_1002"/>
      <w:bookmarkEnd w:id="1"/>
      <w:r w:rsidRPr="00395565">
        <w:rPr>
          <w:sz w:val="28"/>
          <w:szCs w:val="28"/>
        </w:rPr>
        <w:t xml:space="preserve">1.2. Природная </w:t>
      </w:r>
      <w:r>
        <w:rPr>
          <w:sz w:val="28"/>
          <w:szCs w:val="28"/>
        </w:rPr>
        <w:t>рекреационная зона «</w:t>
      </w:r>
      <w:bookmarkStart w:id="4" w:name="_Hlk210394350"/>
      <w:r w:rsidRPr="00687742">
        <w:rPr>
          <w:sz w:val="28"/>
          <w:szCs w:val="28"/>
        </w:rPr>
        <w:t>Платановая набережная</w:t>
      </w:r>
      <w:bookmarkEnd w:id="4"/>
      <w:r>
        <w:rPr>
          <w:sz w:val="28"/>
          <w:szCs w:val="28"/>
        </w:rPr>
        <w:t>»</w:t>
      </w:r>
      <w:r w:rsidRPr="00395565">
        <w:rPr>
          <w:sz w:val="28"/>
          <w:szCs w:val="28"/>
        </w:rPr>
        <w:t xml:space="preserve"> (далее – </w:t>
      </w:r>
      <w:r>
        <w:rPr>
          <w:sz w:val="28"/>
          <w:szCs w:val="28"/>
        </w:rPr>
        <w:t>природная рекреационная зона</w:t>
      </w:r>
      <w:r w:rsidRPr="00395565">
        <w:rPr>
          <w:sz w:val="28"/>
          <w:szCs w:val="28"/>
        </w:rPr>
        <w:t xml:space="preserve">) является особо охраняемой природной территорией (далее - ООПТ) местного значения и находится в ведении уполномоченного органа администрации </w:t>
      </w:r>
      <w:r w:rsidR="005E61B0" w:rsidRPr="00995E4C">
        <w:rPr>
          <w:color w:val="000000"/>
          <w:sz w:val="28"/>
          <w:szCs w:val="28"/>
        </w:rPr>
        <w:t>Белоглинского сельского поселения Белоглинского муниципального района Краснодарского края</w:t>
      </w:r>
      <w:r w:rsidRPr="00395565">
        <w:rPr>
          <w:sz w:val="28"/>
          <w:szCs w:val="28"/>
        </w:rPr>
        <w:t xml:space="preserve"> (далее – уполномоченный орган).</w:t>
      </w:r>
    </w:p>
    <w:p w:rsidR="009E4380" w:rsidRPr="00395565" w:rsidRDefault="009E4380" w:rsidP="009E4380">
      <w:pPr>
        <w:rPr>
          <w:sz w:val="28"/>
          <w:szCs w:val="28"/>
        </w:rPr>
      </w:pPr>
      <w:bookmarkStart w:id="5" w:name="sub_1003"/>
      <w:bookmarkEnd w:id="3"/>
      <w:r w:rsidRPr="00395565">
        <w:rPr>
          <w:sz w:val="28"/>
          <w:szCs w:val="28"/>
        </w:rPr>
        <w:t xml:space="preserve">1.3. Природная </w:t>
      </w:r>
      <w:r>
        <w:rPr>
          <w:sz w:val="28"/>
          <w:szCs w:val="28"/>
        </w:rPr>
        <w:t>рекреационная зона</w:t>
      </w:r>
      <w:r w:rsidRPr="00395565">
        <w:rPr>
          <w:sz w:val="28"/>
          <w:szCs w:val="28"/>
        </w:rPr>
        <w:t xml:space="preserve"> </w:t>
      </w:r>
      <w:bookmarkEnd w:id="5"/>
      <w:r w:rsidRPr="00395565">
        <w:rPr>
          <w:sz w:val="28"/>
          <w:szCs w:val="28"/>
        </w:rPr>
        <w:t xml:space="preserve">образована без ограничения срока действия. </w:t>
      </w:r>
    </w:p>
    <w:p w:rsidR="009E4380" w:rsidRPr="00395565" w:rsidRDefault="009E4380" w:rsidP="009E4380">
      <w:pPr>
        <w:rPr>
          <w:sz w:val="28"/>
          <w:szCs w:val="28"/>
        </w:rPr>
      </w:pPr>
      <w:r w:rsidRPr="00395565">
        <w:rPr>
          <w:sz w:val="28"/>
          <w:szCs w:val="28"/>
        </w:rPr>
        <w:t xml:space="preserve">1.4. Природная </w:t>
      </w:r>
      <w:r>
        <w:rPr>
          <w:sz w:val="28"/>
          <w:szCs w:val="28"/>
        </w:rPr>
        <w:t>рекреационная зона</w:t>
      </w:r>
      <w:r w:rsidRPr="00395565">
        <w:rPr>
          <w:sz w:val="28"/>
          <w:szCs w:val="28"/>
        </w:rPr>
        <w:t xml:space="preserve"> организованна в границах земельн</w:t>
      </w:r>
      <w:r>
        <w:rPr>
          <w:sz w:val="28"/>
          <w:szCs w:val="28"/>
        </w:rPr>
        <w:t>ого</w:t>
      </w:r>
      <w:r w:rsidRPr="00395565">
        <w:rPr>
          <w:sz w:val="28"/>
          <w:szCs w:val="28"/>
        </w:rPr>
        <w:t xml:space="preserve"> участк</w:t>
      </w:r>
      <w:r>
        <w:rPr>
          <w:sz w:val="28"/>
          <w:szCs w:val="28"/>
        </w:rPr>
        <w:t>а</w:t>
      </w:r>
      <w:r w:rsidRPr="00395565">
        <w:rPr>
          <w:sz w:val="28"/>
          <w:szCs w:val="28"/>
        </w:rPr>
        <w:t xml:space="preserve"> с кадастровым номер</w:t>
      </w:r>
      <w:r>
        <w:rPr>
          <w:sz w:val="28"/>
          <w:szCs w:val="28"/>
        </w:rPr>
        <w:t>ом</w:t>
      </w:r>
      <w:r w:rsidRPr="00395565">
        <w:rPr>
          <w:sz w:val="28"/>
          <w:szCs w:val="28"/>
        </w:rPr>
        <w:t xml:space="preserve"> </w:t>
      </w:r>
      <w:bookmarkStart w:id="6" w:name="_Hlk210394306"/>
      <w:r w:rsidRPr="00892F0B">
        <w:rPr>
          <w:sz w:val="28"/>
          <w:szCs w:val="28"/>
        </w:rPr>
        <w:t>23:03:0000000:956</w:t>
      </w:r>
      <w:bookmarkEnd w:id="6"/>
      <w:r>
        <w:rPr>
          <w:sz w:val="28"/>
          <w:szCs w:val="28"/>
        </w:rPr>
        <w:t xml:space="preserve"> </w:t>
      </w:r>
      <w:r w:rsidRPr="00395565">
        <w:rPr>
          <w:sz w:val="28"/>
          <w:szCs w:val="28"/>
        </w:rPr>
        <w:t xml:space="preserve">на землях </w:t>
      </w:r>
      <w:r>
        <w:rPr>
          <w:sz w:val="28"/>
          <w:szCs w:val="28"/>
        </w:rPr>
        <w:lastRenderedPageBreak/>
        <w:t>населенных пунктов</w:t>
      </w:r>
      <w:r w:rsidRPr="00395565">
        <w:rPr>
          <w:sz w:val="28"/>
          <w:szCs w:val="28"/>
        </w:rPr>
        <w:t xml:space="preserve"> с </w:t>
      </w:r>
      <w:r>
        <w:rPr>
          <w:sz w:val="28"/>
          <w:szCs w:val="28"/>
        </w:rPr>
        <w:t xml:space="preserve">видом </w:t>
      </w:r>
      <w:r w:rsidRPr="00395565">
        <w:rPr>
          <w:sz w:val="28"/>
          <w:szCs w:val="28"/>
        </w:rPr>
        <w:t>разрешенн</w:t>
      </w:r>
      <w:r>
        <w:rPr>
          <w:sz w:val="28"/>
          <w:szCs w:val="28"/>
        </w:rPr>
        <w:t>ого</w:t>
      </w:r>
      <w:r w:rsidRPr="00395565">
        <w:rPr>
          <w:sz w:val="28"/>
          <w:szCs w:val="28"/>
        </w:rPr>
        <w:t xml:space="preserve"> использовани</w:t>
      </w:r>
      <w:r>
        <w:rPr>
          <w:sz w:val="28"/>
          <w:szCs w:val="28"/>
        </w:rPr>
        <w:t>я</w:t>
      </w:r>
      <w:r w:rsidRPr="00395565">
        <w:rPr>
          <w:sz w:val="28"/>
          <w:szCs w:val="28"/>
        </w:rPr>
        <w:t xml:space="preserve">: </w:t>
      </w:r>
      <w:r w:rsidRPr="00400735">
        <w:rPr>
          <w:sz w:val="28"/>
          <w:szCs w:val="28"/>
        </w:rPr>
        <w:t>земельные участки (территории) общего пользования</w:t>
      </w:r>
      <w:r w:rsidRPr="00395565">
        <w:rPr>
          <w:sz w:val="28"/>
          <w:szCs w:val="28"/>
        </w:rPr>
        <w:t xml:space="preserve">, находящегося в собственности </w:t>
      </w:r>
      <w:bookmarkStart w:id="7" w:name="_Hlk210394693"/>
      <w:r w:rsidRPr="00395565">
        <w:rPr>
          <w:sz w:val="28"/>
          <w:szCs w:val="28"/>
        </w:rPr>
        <w:t xml:space="preserve">администрации </w:t>
      </w:r>
      <w:bookmarkEnd w:id="7"/>
      <w:r w:rsidR="005E61B0" w:rsidRPr="00995E4C">
        <w:rPr>
          <w:color w:val="000000"/>
          <w:sz w:val="28"/>
          <w:szCs w:val="28"/>
        </w:rPr>
        <w:t>Белоглинского сельского поселения Белоглинского муниципального района Краснодарского края</w:t>
      </w:r>
      <w:r w:rsidRPr="00395565">
        <w:rPr>
          <w:sz w:val="28"/>
          <w:szCs w:val="28"/>
        </w:rPr>
        <w:t>.</w:t>
      </w:r>
    </w:p>
    <w:p w:rsidR="009E4380" w:rsidRPr="00395565" w:rsidRDefault="009E4380" w:rsidP="009E4380">
      <w:pPr>
        <w:rPr>
          <w:sz w:val="28"/>
          <w:szCs w:val="28"/>
        </w:rPr>
      </w:pPr>
      <w:r w:rsidRPr="00395565">
        <w:rPr>
          <w:sz w:val="28"/>
          <w:szCs w:val="28"/>
        </w:rPr>
        <w:t xml:space="preserve">Площадь природной </w:t>
      </w:r>
      <w:r>
        <w:rPr>
          <w:sz w:val="28"/>
          <w:szCs w:val="28"/>
        </w:rPr>
        <w:t>рекреационной зоны</w:t>
      </w:r>
      <w:r w:rsidRPr="00395565">
        <w:rPr>
          <w:sz w:val="28"/>
          <w:szCs w:val="28"/>
        </w:rPr>
        <w:t xml:space="preserve"> составляет </w:t>
      </w:r>
      <w:r w:rsidRPr="00687742">
        <w:rPr>
          <w:sz w:val="28"/>
          <w:szCs w:val="28"/>
        </w:rPr>
        <w:t>11 422</w:t>
      </w:r>
      <w:r w:rsidRPr="00400735">
        <w:rPr>
          <w:sz w:val="28"/>
          <w:szCs w:val="28"/>
        </w:rPr>
        <w:t xml:space="preserve"> </w:t>
      </w:r>
      <w:r w:rsidRPr="00395565">
        <w:rPr>
          <w:sz w:val="28"/>
          <w:szCs w:val="28"/>
        </w:rPr>
        <w:t xml:space="preserve">квадратных метров. </w:t>
      </w:r>
    </w:p>
    <w:p w:rsidR="009E4380" w:rsidRPr="00395565" w:rsidRDefault="009E4380" w:rsidP="009E4380">
      <w:pPr>
        <w:rPr>
          <w:sz w:val="28"/>
          <w:szCs w:val="28"/>
        </w:rPr>
      </w:pPr>
      <w:r w:rsidRPr="00395565">
        <w:rPr>
          <w:sz w:val="28"/>
          <w:szCs w:val="28"/>
        </w:rPr>
        <w:t xml:space="preserve">1.5. Границы </w:t>
      </w:r>
      <w:bookmarkStart w:id="8" w:name="_Hlk164937035"/>
      <w:r w:rsidRPr="00395565">
        <w:rPr>
          <w:sz w:val="28"/>
          <w:szCs w:val="28"/>
        </w:rPr>
        <w:t xml:space="preserve">природной </w:t>
      </w:r>
      <w:r>
        <w:rPr>
          <w:sz w:val="28"/>
          <w:szCs w:val="28"/>
        </w:rPr>
        <w:t>рекреационной зоны</w:t>
      </w:r>
      <w:r w:rsidRPr="00395565">
        <w:rPr>
          <w:sz w:val="28"/>
          <w:szCs w:val="28"/>
        </w:rPr>
        <w:t xml:space="preserve"> </w:t>
      </w:r>
      <w:bookmarkEnd w:id="8"/>
      <w:r w:rsidRPr="00395565">
        <w:rPr>
          <w:sz w:val="28"/>
          <w:szCs w:val="28"/>
        </w:rPr>
        <w:t xml:space="preserve">определены в системе координат МСК-23 и представлены в приложении № 1 к </w:t>
      </w:r>
      <w:r>
        <w:rPr>
          <w:sz w:val="28"/>
          <w:szCs w:val="28"/>
        </w:rPr>
        <w:t xml:space="preserve">постановлению администрации </w:t>
      </w:r>
      <w:r w:rsidR="005E61B0" w:rsidRPr="00995E4C">
        <w:rPr>
          <w:color w:val="000000"/>
          <w:sz w:val="28"/>
          <w:szCs w:val="28"/>
        </w:rPr>
        <w:t xml:space="preserve">Белоглинского сельского поселения Белоглинского муниципального района Краснодарского края </w:t>
      </w:r>
      <w:r w:rsidRPr="00395565">
        <w:rPr>
          <w:sz w:val="28"/>
          <w:szCs w:val="28"/>
        </w:rPr>
        <w:t xml:space="preserve">о создании особо охраняемой природной территории местного значения </w:t>
      </w:r>
      <w:r>
        <w:rPr>
          <w:sz w:val="28"/>
          <w:szCs w:val="28"/>
        </w:rPr>
        <w:t>природная рекреационная зона «</w:t>
      </w:r>
      <w:r w:rsidRPr="00687742">
        <w:rPr>
          <w:sz w:val="28"/>
          <w:szCs w:val="28"/>
        </w:rPr>
        <w:t>Платановая набережная</w:t>
      </w:r>
      <w:r>
        <w:rPr>
          <w:sz w:val="28"/>
          <w:szCs w:val="28"/>
        </w:rPr>
        <w:t>»</w:t>
      </w:r>
      <w:r w:rsidRPr="00395565">
        <w:rPr>
          <w:sz w:val="28"/>
          <w:szCs w:val="28"/>
        </w:rPr>
        <w:t>.</w:t>
      </w:r>
    </w:p>
    <w:p w:rsidR="009E4380" w:rsidRPr="00395565" w:rsidRDefault="009E4380" w:rsidP="009E4380">
      <w:pPr>
        <w:ind w:firstLine="567"/>
        <w:rPr>
          <w:sz w:val="28"/>
          <w:szCs w:val="28"/>
        </w:rPr>
      </w:pPr>
      <w:r w:rsidRPr="00395565">
        <w:rPr>
          <w:sz w:val="28"/>
          <w:szCs w:val="28"/>
        </w:rPr>
        <w:t xml:space="preserve">1.6. Границы и особенности режима особой охраны природной </w:t>
      </w:r>
      <w:r>
        <w:rPr>
          <w:sz w:val="28"/>
          <w:szCs w:val="28"/>
        </w:rPr>
        <w:t>рекреационной зоны</w:t>
      </w:r>
      <w:r w:rsidRPr="00395565">
        <w:rPr>
          <w:sz w:val="28"/>
          <w:szCs w:val="28"/>
        </w:rPr>
        <w:t xml:space="preserve"> учитываются при разработке планов и перспектив экономического и социального развития, подготовке документов территориального планирования, проведении инвентаризации земель, любых других документов, материалов и схем, определяющих виды, объемы и размещение природопользования на территории природной </w:t>
      </w:r>
      <w:r>
        <w:rPr>
          <w:sz w:val="28"/>
          <w:szCs w:val="28"/>
        </w:rPr>
        <w:t>рекреационной зоны</w:t>
      </w:r>
      <w:r w:rsidRPr="00395565">
        <w:rPr>
          <w:sz w:val="28"/>
          <w:szCs w:val="28"/>
        </w:rPr>
        <w:t xml:space="preserve">. </w:t>
      </w:r>
    </w:p>
    <w:p w:rsidR="009E4380" w:rsidRDefault="009E4380" w:rsidP="009E4380">
      <w:pPr>
        <w:ind w:firstLine="567"/>
        <w:rPr>
          <w:sz w:val="28"/>
          <w:szCs w:val="28"/>
        </w:rPr>
      </w:pPr>
      <w:r w:rsidRPr="00395565">
        <w:rPr>
          <w:sz w:val="28"/>
          <w:szCs w:val="28"/>
        </w:rPr>
        <w:t xml:space="preserve">1.7. Границы природной </w:t>
      </w:r>
      <w:r>
        <w:rPr>
          <w:sz w:val="28"/>
          <w:szCs w:val="28"/>
        </w:rPr>
        <w:t>рекреационной зоны</w:t>
      </w:r>
      <w:r w:rsidRPr="00395565">
        <w:rPr>
          <w:sz w:val="28"/>
          <w:szCs w:val="28"/>
        </w:rPr>
        <w:t xml:space="preserve"> обозначаются на местности предупредительными и информационными знаками, расположенными на пересечении границ природной </w:t>
      </w:r>
      <w:r>
        <w:rPr>
          <w:sz w:val="28"/>
          <w:szCs w:val="28"/>
        </w:rPr>
        <w:t>рекреационной зоны</w:t>
      </w:r>
      <w:r w:rsidRPr="00395565">
        <w:rPr>
          <w:sz w:val="28"/>
          <w:szCs w:val="28"/>
        </w:rPr>
        <w:t xml:space="preserve"> с основными путями доступа людей на её территорию. Информационное содержание знаков утверждается уполномоченным органом.</w:t>
      </w:r>
    </w:p>
    <w:p w:rsidR="005E61B0" w:rsidRPr="00395565" w:rsidRDefault="005E61B0" w:rsidP="009E4380">
      <w:pPr>
        <w:ind w:firstLine="567"/>
        <w:rPr>
          <w:sz w:val="28"/>
          <w:szCs w:val="28"/>
        </w:rPr>
      </w:pPr>
    </w:p>
    <w:p w:rsidR="005E61B0" w:rsidRPr="005E61B0" w:rsidRDefault="00455D1F" w:rsidP="005E61B0">
      <w:pPr>
        <w:pStyle w:val="af0"/>
        <w:numPr>
          <w:ilvl w:val="0"/>
          <w:numId w:val="22"/>
        </w:numPr>
        <w:jc w:val="center"/>
        <w:rPr>
          <w:b/>
          <w:sz w:val="28"/>
          <w:szCs w:val="28"/>
        </w:rPr>
      </w:pPr>
      <w:bookmarkStart w:id="9" w:name="sub_1200"/>
      <w:bookmarkEnd w:id="2"/>
      <w:r w:rsidRPr="005E61B0">
        <w:rPr>
          <w:b/>
          <w:sz w:val="28"/>
          <w:szCs w:val="28"/>
        </w:rPr>
        <w:t>ЦЕЛЬ И ЗАДАЧИ ПРИРОДНОЙ РЕКРЕАЦИОННОЙ ЗОНЫ</w:t>
      </w:r>
    </w:p>
    <w:p w:rsidR="00455D1F" w:rsidRPr="00395565" w:rsidRDefault="00455D1F" w:rsidP="00455D1F">
      <w:pPr>
        <w:rPr>
          <w:sz w:val="28"/>
          <w:szCs w:val="28"/>
        </w:rPr>
      </w:pPr>
      <w:bookmarkStart w:id="10" w:name="sub_1005"/>
      <w:bookmarkEnd w:id="9"/>
      <w:r w:rsidRPr="00395565">
        <w:rPr>
          <w:sz w:val="28"/>
          <w:szCs w:val="28"/>
        </w:rPr>
        <w:t xml:space="preserve">2.1. Целью создания </w:t>
      </w:r>
      <w:r w:rsidRPr="00400735">
        <w:rPr>
          <w:sz w:val="28"/>
          <w:szCs w:val="28"/>
        </w:rPr>
        <w:t xml:space="preserve">природной </w:t>
      </w:r>
      <w:r>
        <w:rPr>
          <w:sz w:val="28"/>
          <w:szCs w:val="28"/>
        </w:rPr>
        <w:t>рекреационной зоны</w:t>
      </w:r>
      <w:r w:rsidRPr="00395565">
        <w:rPr>
          <w:sz w:val="28"/>
          <w:szCs w:val="28"/>
        </w:rPr>
        <w:t xml:space="preserve"> является </w:t>
      </w:r>
      <w:r w:rsidRPr="00F03722">
        <w:rPr>
          <w:sz w:val="28"/>
          <w:szCs w:val="28"/>
        </w:rPr>
        <w:t xml:space="preserve">сохранение искусственных </w:t>
      </w:r>
      <w:r w:rsidR="009E4380">
        <w:rPr>
          <w:sz w:val="28"/>
          <w:szCs w:val="28"/>
        </w:rPr>
        <w:t xml:space="preserve">древесных </w:t>
      </w:r>
      <w:r w:rsidRPr="00F03722">
        <w:rPr>
          <w:sz w:val="28"/>
          <w:szCs w:val="28"/>
        </w:rPr>
        <w:t>насаждений</w:t>
      </w:r>
      <w:r w:rsidR="00EF38BB">
        <w:rPr>
          <w:sz w:val="28"/>
          <w:szCs w:val="28"/>
        </w:rPr>
        <w:t xml:space="preserve">, имеющих научное, историко-культурное и эстетическое значение в </w:t>
      </w:r>
      <w:r w:rsidRPr="00F03722">
        <w:rPr>
          <w:sz w:val="28"/>
          <w:szCs w:val="28"/>
        </w:rPr>
        <w:t xml:space="preserve">пределах </w:t>
      </w:r>
      <w:r w:rsidR="005E61B0" w:rsidRPr="00995E4C">
        <w:rPr>
          <w:color w:val="000000"/>
          <w:sz w:val="28"/>
          <w:szCs w:val="28"/>
        </w:rPr>
        <w:t>Белоглинского сельского поселения Белоглинского муниципального района Краснодарского края</w:t>
      </w:r>
      <w:r w:rsidRPr="00395565">
        <w:rPr>
          <w:sz w:val="28"/>
          <w:szCs w:val="28"/>
        </w:rPr>
        <w:t>.</w:t>
      </w:r>
    </w:p>
    <w:p w:rsidR="00455D1F" w:rsidRPr="00395565" w:rsidRDefault="00455D1F" w:rsidP="00455D1F">
      <w:pPr>
        <w:rPr>
          <w:sz w:val="28"/>
          <w:szCs w:val="28"/>
        </w:rPr>
      </w:pPr>
      <w:r w:rsidRPr="00395565">
        <w:rPr>
          <w:sz w:val="28"/>
          <w:szCs w:val="28"/>
        </w:rPr>
        <w:t xml:space="preserve">2.2. На природную </w:t>
      </w:r>
      <w:r>
        <w:rPr>
          <w:sz w:val="28"/>
          <w:szCs w:val="28"/>
        </w:rPr>
        <w:t>рекреационную зону</w:t>
      </w:r>
      <w:r w:rsidRPr="00395565">
        <w:rPr>
          <w:sz w:val="28"/>
          <w:szCs w:val="28"/>
        </w:rPr>
        <w:t xml:space="preserve"> возлагаются следующие задачи:</w:t>
      </w:r>
    </w:p>
    <w:p w:rsidR="00455D1F" w:rsidRPr="00F03722" w:rsidRDefault="00455D1F" w:rsidP="00455D1F">
      <w:pPr>
        <w:widowControl w:val="0"/>
        <w:tabs>
          <w:tab w:val="left" w:pos="1276"/>
        </w:tabs>
        <w:adjustRightInd w:val="0"/>
        <w:contextualSpacing/>
        <w:textAlignment w:val="baseline"/>
        <w:rPr>
          <w:sz w:val="28"/>
          <w:szCs w:val="28"/>
        </w:rPr>
      </w:pPr>
      <w:bookmarkStart w:id="11" w:name="sub_1006"/>
      <w:bookmarkEnd w:id="10"/>
      <w:r w:rsidRPr="00395565">
        <w:rPr>
          <w:sz w:val="28"/>
          <w:szCs w:val="28"/>
        </w:rPr>
        <w:t xml:space="preserve">2.2.1. </w:t>
      </w:r>
      <w:r w:rsidRPr="00F03722">
        <w:rPr>
          <w:sz w:val="28"/>
          <w:szCs w:val="28"/>
        </w:rPr>
        <w:t>охрана ландшафта, природного комплекса, сохранение биологического разнообразия растительного и животного мира;</w:t>
      </w:r>
    </w:p>
    <w:p w:rsidR="00455D1F" w:rsidRPr="00F03722" w:rsidRDefault="00455D1F" w:rsidP="00455D1F">
      <w:pPr>
        <w:widowControl w:val="0"/>
        <w:tabs>
          <w:tab w:val="left" w:pos="1276"/>
        </w:tabs>
        <w:adjustRightInd w:val="0"/>
        <w:contextualSpacing/>
        <w:textAlignment w:val="baseline"/>
        <w:rPr>
          <w:sz w:val="28"/>
          <w:szCs w:val="28"/>
        </w:rPr>
      </w:pPr>
      <w:r>
        <w:rPr>
          <w:sz w:val="28"/>
          <w:szCs w:val="28"/>
        </w:rPr>
        <w:t xml:space="preserve">2.2.2. </w:t>
      </w:r>
      <w:r w:rsidRPr="00F03722">
        <w:rPr>
          <w:sz w:val="28"/>
          <w:szCs w:val="28"/>
        </w:rPr>
        <w:t>создание условий для проведения организованной рекреации на ее территории;</w:t>
      </w:r>
    </w:p>
    <w:p w:rsidR="00455D1F" w:rsidRPr="00F03722" w:rsidRDefault="00455D1F" w:rsidP="00455D1F">
      <w:pPr>
        <w:widowControl w:val="0"/>
        <w:tabs>
          <w:tab w:val="left" w:pos="1276"/>
        </w:tabs>
        <w:adjustRightInd w:val="0"/>
        <w:contextualSpacing/>
        <w:textAlignment w:val="baseline"/>
        <w:rPr>
          <w:sz w:val="28"/>
          <w:szCs w:val="28"/>
        </w:rPr>
      </w:pPr>
      <w:r>
        <w:rPr>
          <w:sz w:val="28"/>
          <w:szCs w:val="28"/>
        </w:rPr>
        <w:t xml:space="preserve">2.2.3. </w:t>
      </w:r>
      <w:r w:rsidRPr="00F03722">
        <w:rPr>
          <w:sz w:val="28"/>
          <w:szCs w:val="28"/>
        </w:rPr>
        <w:t>организация эколого-просветительской деятельности;</w:t>
      </w:r>
    </w:p>
    <w:p w:rsidR="00455D1F" w:rsidRDefault="00455D1F" w:rsidP="00455D1F">
      <w:pPr>
        <w:widowControl w:val="0"/>
        <w:tabs>
          <w:tab w:val="left" w:pos="1276"/>
        </w:tabs>
        <w:adjustRightInd w:val="0"/>
        <w:contextualSpacing/>
        <w:textAlignment w:val="baseline"/>
        <w:rPr>
          <w:sz w:val="28"/>
          <w:szCs w:val="28"/>
        </w:rPr>
      </w:pPr>
      <w:r>
        <w:rPr>
          <w:sz w:val="28"/>
          <w:szCs w:val="28"/>
        </w:rPr>
        <w:t xml:space="preserve">2.2.4. </w:t>
      </w:r>
      <w:r w:rsidRPr="00F03722">
        <w:rPr>
          <w:sz w:val="28"/>
          <w:szCs w:val="28"/>
        </w:rPr>
        <w:t xml:space="preserve">предотвращение сокращения площади земельных участков, </w:t>
      </w:r>
      <w:r w:rsidRPr="00F03722">
        <w:rPr>
          <w:sz w:val="28"/>
          <w:szCs w:val="28"/>
        </w:rPr>
        <w:lastRenderedPageBreak/>
        <w:t>занятых зелеными насаждениями.</w:t>
      </w:r>
    </w:p>
    <w:p w:rsidR="005E61B0" w:rsidRDefault="005E61B0" w:rsidP="00455D1F">
      <w:pPr>
        <w:widowControl w:val="0"/>
        <w:tabs>
          <w:tab w:val="left" w:pos="1276"/>
        </w:tabs>
        <w:adjustRightInd w:val="0"/>
        <w:contextualSpacing/>
        <w:textAlignment w:val="baseline"/>
        <w:rPr>
          <w:sz w:val="28"/>
          <w:szCs w:val="28"/>
        </w:rPr>
      </w:pPr>
    </w:p>
    <w:p w:rsidR="005E61B0" w:rsidRPr="00395565" w:rsidRDefault="005E61B0" w:rsidP="00455D1F">
      <w:pPr>
        <w:widowControl w:val="0"/>
        <w:tabs>
          <w:tab w:val="left" w:pos="1276"/>
        </w:tabs>
        <w:adjustRightInd w:val="0"/>
        <w:contextualSpacing/>
        <w:textAlignment w:val="baseline"/>
        <w:rPr>
          <w:sz w:val="28"/>
          <w:szCs w:val="28"/>
        </w:rPr>
      </w:pPr>
    </w:p>
    <w:p w:rsidR="005E61B0" w:rsidRPr="005E61B0" w:rsidRDefault="00455D1F" w:rsidP="005E61B0">
      <w:pPr>
        <w:pStyle w:val="af0"/>
        <w:numPr>
          <w:ilvl w:val="0"/>
          <w:numId w:val="22"/>
        </w:numPr>
        <w:jc w:val="center"/>
        <w:rPr>
          <w:b/>
          <w:sz w:val="28"/>
          <w:szCs w:val="28"/>
        </w:rPr>
      </w:pPr>
      <w:bookmarkStart w:id="12" w:name="sub_1300"/>
      <w:bookmarkEnd w:id="11"/>
      <w:r w:rsidRPr="005E61B0">
        <w:rPr>
          <w:b/>
          <w:sz w:val="28"/>
          <w:szCs w:val="28"/>
        </w:rPr>
        <w:t>РЕЖИМ ОСОБОЙ ОХРАНЫ ПРИРОДНОЙ РЕКРЕАЦИОННОЙ ЗОНЫ</w:t>
      </w:r>
    </w:p>
    <w:bookmarkEnd w:id="12"/>
    <w:p w:rsidR="00455D1F" w:rsidRPr="00F03722" w:rsidRDefault="00455D1F" w:rsidP="00455D1F">
      <w:pPr>
        <w:rPr>
          <w:sz w:val="28"/>
          <w:szCs w:val="28"/>
        </w:rPr>
      </w:pPr>
      <w:r w:rsidRPr="00F03722">
        <w:rPr>
          <w:sz w:val="28"/>
          <w:szCs w:val="28"/>
        </w:rPr>
        <w:t>3.1. На территории природной рекреационной зоны запрещается деятельность, влекущая за собой изменение сложившегося ландшафта, снижение или уничтожение экологических, эстетических и рекреационных качеств территории, в том числе:</w:t>
      </w:r>
    </w:p>
    <w:p w:rsidR="00455D1F" w:rsidRPr="00F03722" w:rsidRDefault="00455D1F" w:rsidP="00455D1F">
      <w:pPr>
        <w:rPr>
          <w:sz w:val="28"/>
          <w:szCs w:val="28"/>
        </w:rPr>
      </w:pPr>
      <w:r>
        <w:rPr>
          <w:sz w:val="28"/>
          <w:szCs w:val="28"/>
        </w:rPr>
        <w:t xml:space="preserve">3.1.1. </w:t>
      </w:r>
      <w:r w:rsidRPr="00F03722">
        <w:rPr>
          <w:sz w:val="28"/>
          <w:szCs w:val="28"/>
        </w:rPr>
        <w:t>Организация и проведение научно-исследовательских работ, и осуществление эколого-просветительской деятельности без согласования с уполномоченным органом, в ведении которого находится природная рекреационная зона.</w:t>
      </w:r>
    </w:p>
    <w:p w:rsidR="00455D1F" w:rsidRPr="00F03722" w:rsidRDefault="00455D1F" w:rsidP="00455D1F">
      <w:pPr>
        <w:rPr>
          <w:sz w:val="28"/>
          <w:szCs w:val="28"/>
        </w:rPr>
      </w:pPr>
      <w:r>
        <w:rPr>
          <w:sz w:val="28"/>
          <w:szCs w:val="28"/>
        </w:rPr>
        <w:t xml:space="preserve">3.1.2. </w:t>
      </w:r>
      <w:r w:rsidRPr="00F03722">
        <w:rPr>
          <w:sz w:val="28"/>
          <w:szCs w:val="28"/>
        </w:rPr>
        <w:t>Проведение работ по восстановлению и поддержанию в равновесном состоянии экосистем природной рекреационной зоны без согласования с уполномоченным органом, в ведении которого находится природная рекреационная зона.</w:t>
      </w:r>
    </w:p>
    <w:p w:rsidR="00455D1F" w:rsidRPr="00F03722" w:rsidRDefault="00455D1F" w:rsidP="00455D1F">
      <w:pPr>
        <w:rPr>
          <w:sz w:val="28"/>
          <w:szCs w:val="28"/>
        </w:rPr>
      </w:pPr>
      <w:r>
        <w:rPr>
          <w:sz w:val="28"/>
          <w:szCs w:val="28"/>
        </w:rPr>
        <w:t xml:space="preserve">3.1.3. </w:t>
      </w:r>
      <w:r w:rsidRPr="00F03722">
        <w:rPr>
          <w:sz w:val="28"/>
          <w:szCs w:val="28"/>
        </w:rPr>
        <w:t>Строительство объектов любого назначения, отвод земельных участков под такое строительство, за исключением размещения объектов, необходимых для функционирования природной рекреационной зоны, элементов благоустройства (малые архитектурные формы, создание дорожек, поливочная система, освещение) по согласованию с уполномоченным органом, в ведении которого находится природная рекреационная зона.</w:t>
      </w:r>
    </w:p>
    <w:p w:rsidR="00455D1F" w:rsidRPr="00F03722" w:rsidRDefault="00455D1F" w:rsidP="00455D1F">
      <w:pPr>
        <w:rPr>
          <w:sz w:val="28"/>
          <w:szCs w:val="28"/>
        </w:rPr>
      </w:pPr>
      <w:r>
        <w:rPr>
          <w:sz w:val="28"/>
          <w:szCs w:val="28"/>
        </w:rPr>
        <w:t xml:space="preserve">3.1.4. </w:t>
      </w:r>
      <w:r w:rsidRPr="00F03722">
        <w:rPr>
          <w:sz w:val="28"/>
          <w:szCs w:val="28"/>
        </w:rPr>
        <w:t>Реконструкция любых объектов, связанная с увеличением их площади и расширением.</w:t>
      </w:r>
    </w:p>
    <w:p w:rsidR="00455D1F" w:rsidRPr="00F03722" w:rsidRDefault="00455D1F" w:rsidP="00455D1F">
      <w:pPr>
        <w:rPr>
          <w:sz w:val="28"/>
          <w:szCs w:val="28"/>
        </w:rPr>
      </w:pPr>
      <w:r>
        <w:rPr>
          <w:sz w:val="28"/>
          <w:szCs w:val="28"/>
        </w:rPr>
        <w:t xml:space="preserve">3.1.5. </w:t>
      </w:r>
      <w:r w:rsidRPr="00F03722">
        <w:rPr>
          <w:sz w:val="28"/>
          <w:szCs w:val="28"/>
        </w:rPr>
        <w:t>Реконструкция линейных объектов без согласования с уполномоченным органом, в ведении которого находится природная рекреационная зона и без проведения природоохранных мероприятий по снижению негативного воздействия работ на природные объекты и комплексы согласованных с уполномоченным органом, в ведении которого находится природная рекреационная зона.</w:t>
      </w:r>
    </w:p>
    <w:p w:rsidR="00455D1F" w:rsidRPr="00F03722" w:rsidRDefault="00455D1F" w:rsidP="00455D1F">
      <w:pPr>
        <w:rPr>
          <w:sz w:val="28"/>
          <w:szCs w:val="28"/>
        </w:rPr>
      </w:pPr>
      <w:r>
        <w:rPr>
          <w:sz w:val="28"/>
          <w:szCs w:val="28"/>
        </w:rPr>
        <w:t xml:space="preserve">3.1.6. </w:t>
      </w:r>
      <w:r w:rsidRPr="00F03722">
        <w:rPr>
          <w:sz w:val="28"/>
          <w:szCs w:val="28"/>
        </w:rPr>
        <w:t xml:space="preserve">Капитальный ремонт линейных объектов без проведения природоохранных мероприятий по снижению негативного воздействия работ на природные объекты и комплексы природной рекреационной зоны, согласованных с уполномоченным органом, в ведении которого находится природная рекреационная зона. </w:t>
      </w:r>
    </w:p>
    <w:p w:rsidR="00455D1F" w:rsidRPr="00F03722" w:rsidRDefault="00455D1F" w:rsidP="00455D1F">
      <w:pPr>
        <w:rPr>
          <w:sz w:val="28"/>
          <w:szCs w:val="28"/>
        </w:rPr>
      </w:pPr>
      <w:r>
        <w:rPr>
          <w:sz w:val="28"/>
          <w:szCs w:val="28"/>
        </w:rPr>
        <w:t xml:space="preserve">3.1.7. </w:t>
      </w:r>
      <w:r w:rsidRPr="00F03722">
        <w:rPr>
          <w:sz w:val="28"/>
          <w:szCs w:val="28"/>
        </w:rPr>
        <w:t>Создание объектов размещения отходов производства и потребления, радиоактивных, химических, взрывчатых, токсичных, отравляющих и ядовитых веществ.</w:t>
      </w:r>
    </w:p>
    <w:p w:rsidR="00455D1F" w:rsidRPr="00F03722" w:rsidRDefault="00455D1F" w:rsidP="00455D1F">
      <w:pPr>
        <w:rPr>
          <w:sz w:val="28"/>
          <w:szCs w:val="28"/>
        </w:rPr>
      </w:pPr>
      <w:r>
        <w:rPr>
          <w:sz w:val="28"/>
          <w:szCs w:val="28"/>
        </w:rPr>
        <w:lastRenderedPageBreak/>
        <w:t xml:space="preserve">3.1.8. </w:t>
      </w:r>
      <w:r w:rsidRPr="00F03722">
        <w:rPr>
          <w:sz w:val="28"/>
          <w:szCs w:val="28"/>
        </w:rPr>
        <w:t>Накопление отходов вне специально обустроенных мест (площадок), согласованных с уполномоченным органом, в ведении которого находится природная рекреационная зона.</w:t>
      </w:r>
    </w:p>
    <w:p w:rsidR="00455D1F" w:rsidRPr="00F03722" w:rsidRDefault="00455D1F" w:rsidP="00455D1F">
      <w:pPr>
        <w:rPr>
          <w:sz w:val="28"/>
          <w:szCs w:val="28"/>
        </w:rPr>
      </w:pPr>
      <w:r>
        <w:rPr>
          <w:sz w:val="28"/>
          <w:szCs w:val="28"/>
        </w:rPr>
        <w:t xml:space="preserve">3.1.9. </w:t>
      </w:r>
      <w:r w:rsidRPr="00F03722">
        <w:rPr>
          <w:sz w:val="28"/>
          <w:szCs w:val="28"/>
        </w:rPr>
        <w:t>Осуществление рекреационной деятельности (в том числе организация мест отдыха), вне специально предусмотренных для этого мест, согласованных с уполномоченным органом, в ведении которого находится природная рекреационная зона.</w:t>
      </w:r>
    </w:p>
    <w:p w:rsidR="00455D1F" w:rsidRPr="00F03722" w:rsidRDefault="00455D1F" w:rsidP="00455D1F">
      <w:pPr>
        <w:rPr>
          <w:sz w:val="28"/>
          <w:szCs w:val="28"/>
        </w:rPr>
      </w:pPr>
      <w:r>
        <w:rPr>
          <w:sz w:val="28"/>
          <w:szCs w:val="28"/>
        </w:rPr>
        <w:t xml:space="preserve">3.1.10. </w:t>
      </w:r>
      <w:r w:rsidRPr="00F03722">
        <w:rPr>
          <w:sz w:val="28"/>
          <w:szCs w:val="28"/>
        </w:rPr>
        <w:t>Сброс сточных, в том числе дренажных вод на поверхность земли.</w:t>
      </w:r>
    </w:p>
    <w:p w:rsidR="00455D1F" w:rsidRPr="00F03722" w:rsidRDefault="00455D1F" w:rsidP="00455D1F">
      <w:pPr>
        <w:rPr>
          <w:sz w:val="28"/>
          <w:szCs w:val="28"/>
        </w:rPr>
      </w:pPr>
      <w:r>
        <w:rPr>
          <w:sz w:val="28"/>
          <w:szCs w:val="28"/>
        </w:rPr>
        <w:t xml:space="preserve">3.1.11. </w:t>
      </w:r>
      <w:r w:rsidRPr="00F03722">
        <w:rPr>
          <w:sz w:val="28"/>
          <w:szCs w:val="28"/>
        </w:rPr>
        <w:t>Загрязнение почв, засорение и захламление территории.</w:t>
      </w:r>
    </w:p>
    <w:p w:rsidR="00455D1F" w:rsidRPr="00F03722" w:rsidRDefault="00455D1F" w:rsidP="00455D1F">
      <w:pPr>
        <w:rPr>
          <w:sz w:val="28"/>
          <w:szCs w:val="28"/>
        </w:rPr>
      </w:pPr>
      <w:r>
        <w:rPr>
          <w:sz w:val="28"/>
          <w:szCs w:val="28"/>
        </w:rPr>
        <w:t xml:space="preserve">3.1.12. </w:t>
      </w:r>
      <w:r w:rsidRPr="00F03722">
        <w:rPr>
          <w:sz w:val="28"/>
          <w:szCs w:val="28"/>
        </w:rPr>
        <w:t xml:space="preserve">Проезд и стоянка всех видов моторных транспортных средств на территории природной рекреационной зоны вне специально организованных проездов, за исключением моторных транспортных средств, связанных с функционированием ООПТ, </w:t>
      </w:r>
      <w:r w:rsidR="00EC1287">
        <w:rPr>
          <w:sz w:val="28"/>
          <w:szCs w:val="28"/>
        </w:rPr>
        <w:t xml:space="preserve">а также </w:t>
      </w:r>
      <w:r w:rsidRPr="00F03722">
        <w:rPr>
          <w:sz w:val="28"/>
          <w:szCs w:val="28"/>
        </w:rPr>
        <w:t xml:space="preserve">транспортных средств </w:t>
      </w:r>
      <w:r w:rsidR="00EC1287" w:rsidRPr="00F03722">
        <w:rPr>
          <w:sz w:val="28"/>
          <w:szCs w:val="28"/>
        </w:rPr>
        <w:t>организаций,</w:t>
      </w:r>
      <w:r w:rsidRPr="00F03722">
        <w:rPr>
          <w:sz w:val="28"/>
          <w:szCs w:val="28"/>
        </w:rPr>
        <w:t xml:space="preserve"> обслуживающих линейные объекты.</w:t>
      </w:r>
    </w:p>
    <w:p w:rsidR="00455D1F" w:rsidRPr="00F03722" w:rsidRDefault="00455D1F" w:rsidP="00455D1F">
      <w:pPr>
        <w:rPr>
          <w:sz w:val="28"/>
          <w:szCs w:val="28"/>
        </w:rPr>
      </w:pPr>
      <w:r>
        <w:rPr>
          <w:sz w:val="28"/>
          <w:szCs w:val="28"/>
        </w:rPr>
        <w:t xml:space="preserve">3.1.13. </w:t>
      </w:r>
      <w:r w:rsidRPr="00F03722">
        <w:rPr>
          <w:sz w:val="28"/>
          <w:szCs w:val="28"/>
        </w:rPr>
        <w:t>Заправка топливом, техническое обслуживание и мойка автомобилей и иного моторного транспорта.</w:t>
      </w:r>
    </w:p>
    <w:p w:rsidR="00455D1F" w:rsidRPr="00F03722" w:rsidRDefault="00455D1F" w:rsidP="00455D1F">
      <w:pPr>
        <w:rPr>
          <w:sz w:val="28"/>
          <w:szCs w:val="28"/>
        </w:rPr>
      </w:pPr>
      <w:r>
        <w:rPr>
          <w:sz w:val="28"/>
          <w:szCs w:val="28"/>
        </w:rPr>
        <w:t xml:space="preserve">3.1.14. </w:t>
      </w:r>
      <w:r w:rsidRPr="00F03722">
        <w:rPr>
          <w:sz w:val="28"/>
          <w:szCs w:val="28"/>
        </w:rPr>
        <w:t xml:space="preserve">Размещение площадок под </w:t>
      </w:r>
      <w:proofErr w:type="spellStart"/>
      <w:r w:rsidRPr="00F03722">
        <w:rPr>
          <w:sz w:val="28"/>
          <w:szCs w:val="28"/>
        </w:rPr>
        <w:t>автопарковочные</w:t>
      </w:r>
      <w:proofErr w:type="spellEnd"/>
      <w:r w:rsidRPr="00F03722">
        <w:rPr>
          <w:sz w:val="28"/>
          <w:szCs w:val="28"/>
        </w:rPr>
        <w:t xml:space="preserve"> места.</w:t>
      </w:r>
    </w:p>
    <w:p w:rsidR="00455D1F" w:rsidRPr="00F03722" w:rsidRDefault="00455D1F" w:rsidP="00455D1F">
      <w:pPr>
        <w:rPr>
          <w:sz w:val="28"/>
          <w:szCs w:val="28"/>
        </w:rPr>
      </w:pPr>
      <w:r>
        <w:rPr>
          <w:sz w:val="28"/>
          <w:szCs w:val="28"/>
        </w:rPr>
        <w:t xml:space="preserve">3.1.15. </w:t>
      </w:r>
      <w:r w:rsidRPr="00F03722">
        <w:rPr>
          <w:sz w:val="28"/>
          <w:szCs w:val="28"/>
        </w:rPr>
        <w:t>Размещение аттракционов, спортивных и детских площадок, установка спортивного оборудования.</w:t>
      </w:r>
    </w:p>
    <w:p w:rsidR="00455D1F" w:rsidRPr="00F03722" w:rsidRDefault="00455D1F" w:rsidP="00455D1F">
      <w:pPr>
        <w:rPr>
          <w:sz w:val="28"/>
          <w:szCs w:val="28"/>
        </w:rPr>
      </w:pPr>
      <w:r>
        <w:rPr>
          <w:sz w:val="28"/>
          <w:szCs w:val="28"/>
        </w:rPr>
        <w:t xml:space="preserve">3.1.16. </w:t>
      </w:r>
      <w:r w:rsidRPr="00F03722">
        <w:rPr>
          <w:sz w:val="28"/>
          <w:szCs w:val="28"/>
        </w:rPr>
        <w:t>Организация и проведение массовых спортивных, зрелищных и иных мероприятий без согласования с уполномоченным органом, в ведении которого находится природная рекреационная зона.</w:t>
      </w:r>
    </w:p>
    <w:p w:rsidR="00455D1F" w:rsidRPr="00F03722" w:rsidRDefault="00455D1F" w:rsidP="00455D1F">
      <w:pPr>
        <w:rPr>
          <w:sz w:val="28"/>
          <w:szCs w:val="28"/>
        </w:rPr>
      </w:pPr>
      <w:r>
        <w:rPr>
          <w:sz w:val="28"/>
          <w:szCs w:val="28"/>
        </w:rPr>
        <w:t xml:space="preserve">3.1.17. </w:t>
      </w:r>
      <w:r w:rsidRPr="00F03722">
        <w:rPr>
          <w:sz w:val="28"/>
          <w:szCs w:val="28"/>
        </w:rPr>
        <w:t>Размещение рекламных и информационных знаков, указателей, шлагбаумов, аншлагов, стендов, экскурсионных и иных объектов без согласования с уполномоченным органом, в ведении которого находится природная рекреационная зона, за исключением размещения знаков и щитов, связанных с функционированием ООПТ, обозначением линейных объектов.</w:t>
      </w:r>
    </w:p>
    <w:p w:rsidR="00455D1F" w:rsidRPr="00F03722" w:rsidRDefault="00455D1F" w:rsidP="00455D1F">
      <w:pPr>
        <w:rPr>
          <w:sz w:val="28"/>
          <w:szCs w:val="28"/>
        </w:rPr>
      </w:pPr>
      <w:r>
        <w:rPr>
          <w:sz w:val="28"/>
          <w:szCs w:val="28"/>
        </w:rPr>
        <w:t xml:space="preserve">3.1.18. </w:t>
      </w:r>
      <w:r w:rsidRPr="00F03722">
        <w:rPr>
          <w:sz w:val="28"/>
          <w:szCs w:val="28"/>
        </w:rPr>
        <w:t>Организация площадок и дорожек с твёрдым искусственным покрытием без согласования уполномоченным органом, в ведении которого находится природная рекреационная зона.</w:t>
      </w:r>
    </w:p>
    <w:p w:rsidR="00455D1F" w:rsidRPr="00F03722" w:rsidRDefault="00455D1F" w:rsidP="00455D1F">
      <w:pPr>
        <w:rPr>
          <w:sz w:val="28"/>
          <w:szCs w:val="28"/>
        </w:rPr>
      </w:pPr>
      <w:r>
        <w:rPr>
          <w:sz w:val="28"/>
          <w:szCs w:val="28"/>
        </w:rPr>
        <w:t xml:space="preserve">3.1.19. </w:t>
      </w:r>
      <w:r w:rsidRPr="00F03722">
        <w:rPr>
          <w:sz w:val="28"/>
          <w:szCs w:val="28"/>
        </w:rPr>
        <w:t>Повреждение древесно-кустарниковой растительности посетителями природной рекреационной зоны.</w:t>
      </w:r>
    </w:p>
    <w:p w:rsidR="00455D1F" w:rsidRPr="00F03722" w:rsidRDefault="00455D1F" w:rsidP="00455D1F">
      <w:pPr>
        <w:rPr>
          <w:sz w:val="28"/>
          <w:szCs w:val="28"/>
        </w:rPr>
      </w:pPr>
      <w:r>
        <w:rPr>
          <w:sz w:val="28"/>
          <w:szCs w:val="28"/>
        </w:rPr>
        <w:t xml:space="preserve">3.1.20. </w:t>
      </w:r>
      <w:r w:rsidRPr="00F03722">
        <w:rPr>
          <w:sz w:val="28"/>
          <w:szCs w:val="28"/>
        </w:rPr>
        <w:t xml:space="preserve">Вырубка деревьев, кустарников, за исключением санитарной, омолаживающей или формовочной обрезки зелёных насаждений, проводимая по согласованию с уполномоченным органом, в ведении которого находится природная рекреационная зона, а также рубок ухода и санитарных рубок в полосах отвода линейных объектов и их охранных зонах. </w:t>
      </w:r>
    </w:p>
    <w:p w:rsidR="00455D1F" w:rsidRPr="00F03722" w:rsidRDefault="00455D1F" w:rsidP="00455D1F">
      <w:pPr>
        <w:rPr>
          <w:sz w:val="28"/>
          <w:szCs w:val="28"/>
        </w:rPr>
      </w:pPr>
      <w:r>
        <w:rPr>
          <w:sz w:val="28"/>
          <w:szCs w:val="28"/>
        </w:rPr>
        <w:lastRenderedPageBreak/>
        <w:t xml:space="preserve">3.1.21. </w:t>
      </w:r>
      <w:r w:rsidRPr="00F03722">
        <w:rPr>
          <w:sz w:val="28"/>
          <w:szCs w:val="28"/>
        </w:rPr>
        <w:t xml:space="preserve">Вырубка </w:t>
      </w:r>
      <w:proofErr w:type="spellStart"/>
      <w:r w:rsidRPr="00F03722">
        <w:rPr>
          <w:sz w:val="28"/>
          <w:szCs w:val="28"/>
        </w:rPr>
        <w:t>старовозрастных</w:t>
      </w:r>
      <w:proofErr w:type="spellEnd"/>
      <w:r w:rsidRPr="00F03722">
        <w:rPr>
          <w:sz w:val="28"/>
          <w:szCs w:val="28"/>
        </w:rPr>
        <w:t xml:space="preserve"> и </w:t>
      </w:r>
      <w:proofErr w:type="spellStart"/>
      <w:r w:rsidRPr="00F03722">
        <w:rPr>
          <w:sz w:val="28"/>
          <w:szCs w:val="28"/>
        </w:rPr>
        <w:t>фаутных</w:t>
      </w:r>
      <w:proofErr w:type="spellEnd"/>
      <w:r w:rsidRPr="00F03722">
        <w:rPr>
          <w:sz w:val="28"/>
          <w:szCs w:val="28"/>
        </w:rPr>
        <w:t xml:space="preserve"> деревьев, за исключением вырубки деревьев, потерявших механическую прочность, аварийных деревьев проводимой по согласованию с уполномоченным органом, в ведении которого находится природная рекреационная зона.</w:t>
      </w:r>
    </w:p>
    <w:p w:rsidR="00455D1F" w:rsidRPr="00F03722" w:rsidRDefault="00455D1F" w:rsidP="00455D1F">
      <w:pPr>
        <w:rPr>
          <w:sz w:val="28"/>
          <w:szCs w:val="28"/>
        </w:rPr>
      </w:pPr>
      <w:r>
        <w:rPr>
          <w:sz w:val="28"/>
          <w:szCs w:val="28"/>
        </w:rPr>
        <w:t xml:space="preserve">3.1.22. </w:t>
      </w:r>
      <w:r w:rsidRPr="00F03722">
        <w:rPr>
          <w:sz w:val="28"/>
          <w:szCs w:val="28"/>
        </w:rPr>
        <w:t>Посадка деревьев и кустарников, а также другие действия граждан, направленные на обустройство природной рекреационной зоны без согласования уполномоченным органом, в ведении которого находится природная рекреационная зона.</w:t>
      </w:r>
    </w:p>
    <w:p w:rsidR="00455D1F" w:rsidRPr="00F03722" w:rsidRDefault="00455D1F" w:rsidP="00455D1F">
      <w:pPr>
        <w:rPr>
          <w:sz w:val="28"/>
          <w:szCs w:val="28"/>
        </w:rPr>
      </w:pPr>
      <w:r>
        <w:rPr>
          <w:sz w:val="28"/>
          <w:szCs w:val="28"/>
        </w:rPr>
        <w:t xml:space="preserve">3.1.23. </w:t>
      </w:r>
      <w:r w:rsidRPr="00F03722">
        <w:rPr>
          <w:sz w:val="28"/>
          <w:szCs w:val="28"/>
        </w:rPr>
        <w:t>Интродукция диких видов животных и растений, не характерных для данной территории, в том числе в целях акклиматизации без согласования с уполномоченным органом, в ведении которого находится природная рекреационная зона.</w:t>
      </w:r>
    </w:p>
    <w:p w:rsidR="00455D1F" w:rsidRPr="00F03722" w:rsidRDefault="00455D1F" w:rsidP="00455D1F">
      <w:pPr>
        <w:rPr>
          <w:sz w:val="28"/>
          <w:szCs w:val="28"/>
        </w:rPr>
      </w:pPr>
      <w:r>
        <w:rPr>
          <w:sz w:val="28"/>
          <w:szCs w:val="28"/>
        </w:rPr>
        <w:t xml:space="preserve">3.1.24. </w:t>
      </w:r>
      <w:r w:rsidRPr="00F03722">
        <w:rPr>
          <w:sz w:val="28"/>
          <w:szCs w:val="28"/>
        </w:rPr>
        <w:t>Сжигание растительности и ее остатков, разведение костров.</w:t>
      </w:r>
    </w:p>
    <w:p w:rsidR="00455D1F" w:rsidRPr="00F03722" w:rsidRDefault="00455D1F" w:rsidP="00455D1F">
      <w:pPr>
        <w:rPr>
          <w:sz w:val="28"/>
          <w:szCs w:val="28"/>
        </w:rPr>
      </w:pPr>
      <w:r>
        <w:rPr>
          <w:sz w:val="28"/>
          <w:szCs w:val="28"/>
        </w:rPr>
        <w:t xml:space="preserve">3.1.25. </w:t>
      </w:r>
      <w:r w:rsidRPr="00F03722">
        <w:rPr>
          <w:sz w:val="28"/>
          <w:szCs w:val="28"/>
        </w:rPr>
        <w:t>Изыскательские, взрывные и буровые работы, разведка и разработка полезных ископаемых.</w:t>
      </w:r>
    </w:p>
    <w:p w:rsidR="00455D1F" w:rsidRPr="00F03722" w:rsidRDefault="00455D1F" w:rsidP="00455D1F">
      <w:pPr>
        <w:rPr>
          <w:sz w:val="28"/>
          <w:szCs w:val="28"/>
        </w:rPr>
      </w:pPr>
      <w:r>
        <w:rPr>
          <w:sz w:val="28"/>
          <w:szCs w:val="28"/>
        </w:rPr>
        <w:t xml:space="preserve">3.1.26. </w:t>
      </w:r>
      <w:r w:rsidRPr="00F03722">
        <w:rPr>
          <w:sz w:val="28"/>
          <w:szCs w:val="28"/>
        </w:rPr>
        <w:t>Сбор зоологических, ботанических, минералогических коллекций и палеонтологических объектов без согласования с уполномоченным органом, в ведении которого находится природная рекреационная зона.</w:t>
      </w:r>
    </w:p>
    <w:p w:rsidR="00455D1F" w:rsidRPr="00F03722" w:rsidRDefault="00455D1F" w:rsidP="00455D1F">
      <w:pPr>
        <w:rPr>
          <w:sz w:val="28"/>
          <w:szCs w:val="28"/>
        </w:rPr>
      </w:pPr>
      <w:r>
        <w:rPr>
          <w:sz w:val="28"/>
          <w:szCs w:val="28"/>
        </w:rPr>
        <w:t xml:space="preserve">3.1.27. </w:t>
      </w:r>
      <w:r w:rsidRPr="00F03722">
        <w:rPr>
          <w:sz w:val="28"/>
          <w:szCs w:val="28"/>
        </w:rPr>
        <w:t>Сбор лекарственных растений, за исключением сбора лекарственных растений гражданами для собственных нужд способами, не приводящими к гибели растений.</w:t>
      </w:r>
    </w:p>
    <w:p w:rsidR="00455D1F" w:rsidRPr="00F03722" w:rsidRDefault="00455D1F" w:rsidP="00455D1F">
      <w:pPr>
        <w:rPr>
          <w:sz w:val="28"/>
          <w:szCs w:val="28"/>
        </w:rPr>
      </w:pPr>
      <w:r>
        <w:rPr>
          <w:sz w:val="28"/>
          <w:szCs w:val="28"/>
        </w:rPr>
        <w:t xml:space="preserve">3.1.28. </w:t>
      </w:r>
      <w:r w:rsidRPr="00F03722">
        <w:rPr>
          <w:sz w:val="28"/>
          <w:szCs w:val="28"/>
        </w:rPr>
        <w:t>Добыча и иное изъятие из природной среды объектов животного и растительного мира, занесённых в Красную книгу Российской Федерации и (или) Красную книгу Краснодарского края, а также их дериватов, без разрешений, предусмотренных законодательством Российской Федерации и Краснодарского края.</w:t>
      </w:r>
    </w:p>
    <w:p w:rsidR="00455D1F" w:rsidRPr="00F03722" w:rsidRDefault="00455D1F" w:rsidP="00455D1F">
      <w:pPr>
        <w:rPr>
          <w:sz w:val="28"/>
          <w:szCs w:val="28"/>
        </w:rPr>
      </w:pPr>
      <w:r>
        <w:rPr>
          <w:sz w:val="28"/>
          <w:szCs w:val="28"/>
        </w:rPr>
        <w:t xml:space="preserve">3.1.29. </w:t>
      </w:r>
      <w:r w:rsidRPr="00F03722">
        <w:rPr>
          <w:sz w:val="28"/>
          <w:szCs w:val="28"/>
        </w:rPr>
        <w:t>Выгул собак без поводка и без выполнения санитарно-гигиенических мероприятий – уборки экскрементов собак (не распространяется на собак-поводырей и служебных собак, находящихся при исполнении служебных заданий).</w:t>
      </w:r>
    </w:p>
    <w:p w:rsidR="00455D1F" w:rsidRPr="00F03722" w:rsidRDefault="00455D1F" w:rsidP="00455D1F">
      <w:pPr>
        <w:rPr>
          <w:sz w:val="28"/>
          <w:szCs w:val="28"/>
        </w:rPr>
      </w:pPr>
      <w:r>
        <w:rPr>
          <w:sz w:val="28"/>
          <w:szCs w:val="28"/>
        </w:rPr>
        <w:t>3.1.</w:t>
      </w:r>
      <w:r w:rsidR="00EC1287">
        <w:rPr>
          <w:sz w:val="28"/>
          <w:szCs w:val="28"/>
        </w:rPr>
        <w:t>30</w:t>
      </w:r>
      <w:r>
        <w:rPr>
          <w:sz w:val="28"/>
          <w:szCs w:val="28"/>
        </w:rPr>
        <w:t xml:space="preserve">. </w:t>
      </w:r>
      <w:r w:rsidRPr="00F03722">
        <w:rPr>
          <w:sz w:val="28"/>
          <w:szCs w:val="28"/>
        </w:rPr>
        <w:t>Уничтожение или повреждение шлагбаумов, аншлагов, стендов и других информационных знаков и указателей, а также иных объектов, связанных с функционированием природной рекреационной зоны, благоустройством ООПТ.</w:t>
      </w:r>
    </w:p>
    <w:p w:rsidR="00455D1F" w:rsidRPr="00F03722" w:rsidRDefault="00455D1F" w:rsidP="00455D1F">
      <w:pPr>
        <w:rPr>
          <w:sz w:val="28"/>
          <w:szCs w:val="28"/>
        </w:rPr>
      </w:pPr>
      <w:r>
        <w:rPr>
          <w:sz w:val="28"/>
          <w:szCs w:val="28"/>
        </w:rPr>
        <w:t>3.1.3</w:t>
      </w:r>
      <w:r w:rsidR="00B7290D">
        <w:rPr>
          <w:sz w:val="28"/>
          <w:szCs w:val="28"/>
        </w:rPr>
        <w:t>1</w:t>
      </w:r>
      <w:r>
        <w:rPr>
          <w:sz w:val="28"/>
          <w:szCs w:val="28"/>
        </w:rPr>
        <w:t xml:space="preserve">. </w:t>
      </w:r>
      <w:r w:rsidRPr="00F03722">
        <w:rPr>
          <w:sz w:val="28"/>
          <w:szCs w:val="28"/>
        </w:rPr>
        <w:t xml:space="preserve">Проведение археологических полевых работ (разведок, раскопок, наблюдений) без полученного в установленном законодательством порядке разрешения (открытого листа), соблюдения условий, предусмотренных разрешением (открытым листом), и без согласования с </w:t>
      </w:r>
      <w:r w:rsidRPr="00F03722">
        <w:rPr>
          <w:sz w:val="28"/>
          <w:szCs w:val="28"/>
        </w:rPr>
        <w:lastRenderedPageBreak/>
        <w:t>уполномоченным органом, в ведении которого находится природная рекреационная зона.</w:t>
      </w:r>
    </w:p>
    <w:p w:rsidR="00455D1F" w:rsidRPr="00F03722" w:rsidRDefault="00455D1F" w:rsidP="00455D1F">
      <w:pPr>
        <w:rPr>
          <w:sz w:val="28"/>
          <w:szCs w:val="28"/>
        </w:rPr>
      </w:pPr>
      <w:r>
        <w:rPr>
          <w:sz w:val="28"/>
          <w:szCs w:val="28"/>
        </w:rPr>
        <w:t>3.1.3</w:t>
      </w:r>
      <w:r w:rsidR="00B7290D">
        <w:rPr>
          <w:sz w:val="28"/>
          <w:szCs w:val="28"/>
        </w:rPr>
        <w:t>2</w:t>
      </w:r>
      <w:r>
        <w:rPr>
          <w:sz w:val="28"/>
          <w:szCs w:val="28"/>
        </w:rPr>
        <w:t xml:space="preserve">. </w:t>
      </w:r>
      <w:r w:rsidRPr="00F03722">
        <w:rPr>
          <w:sz w:val="28"/>
          <w:szCs w:val="28"/>
        </w:rPr>
        <w:t>Изменение целевого назначения земельных участков, находящихся в границах природной рекреационной зоны, за исключением случаев, предусмотренных федеральными законами.</w:t>
      </w:r>
    </w:p>
    <w:p w:rsidR="00455D1F" w:rsidRPr="00F03722" w:rsidRDefault="00455D1F" w:rsidP="00455D1F">
      <w:pPr>
        <w:rPr>
          <w:sz w:val="28"/>
          <w:szCs w:val="28"/>
        </w:rPr>
      </w:pPr>
      <w:r>
        <w:rPr>
          <w:sz w:val="28"/>
          <w:szCs w:val="28"/>
        </w:rPr>
        <w:t xml:space="preserve">3.2. </w:t>
      </w:r>
      <w:r w:rsidRPr="00F03722">
        <w:rPr>
          <w:sz w:val="28"/>
          <w:szCs w:val="28"/>
        </w:rPr>
        <w:t>В случае возникновения угрозы либо, наступления режима чрезвычайной ситуации, проведение работ, связанных с предупреждением и ликвидацией чрезвычайных ситуаций различного характера, производится в соответствии с действующим законодательством о чрезвычайных ситуациях. Информация о планируемых и реализуемых мероприятиях, а также о нанесенном вреде направляется в уполномоченный орган, в ведении которого находится природная рекреационная зона.</w:t>
      </w:r>
    </w:p>
    <w:p w:rsidR="00455D1F" w:rsidRPr="00395565" w:rsidRDefault="00455D1F" w:rsidP="00455D1F">
      <w:pPr>
        <w:rPr>
          <w:sz w:val="28"/>
          <w:szCs w:val="28"/>
        </w:rPr>
      </w:pPr>
      <w:r w:rsidRPr="00395565">
        <w:rPr>
          <w:sz w:val="28"/>
          <w:szCs w:val="28"/>
        </w:rPr>
        <w:t xml:space="preserve">3.3. Основные виды разрешенного использования земельных участков, расположенных в границах природной </w:t>
      </w:r>
      <w:r>
        <w:rPr>
          <w:sz w:val="28"/>
          <w:szCs w:val="28"/>
        </w:rPr>
        <w:t>рекреационной зоны</w:t>
      </w:r>
      <w:r w:rsidRPr="00395565">
        <w:rPr>
          <w:sz w:val="28"/>
          <w:szCs w:val="28"/>
        </w:rPr>
        <w:t xml:space="preserve">, установленные в соответствии с классификатором видов разрешенного использования земельных участков, утвержденным приказом Федеральной службы государственной регистрации, кадастра и картографии от 10.11.2020 г. </w:t>
      </w:r>
      <w:r w:rsidR="00B7290D">
        <w:rPr>
          <w:sz w:val="28"/>
          <w:szCs w:val="28"/>
        </w:rPr>
        <w:br/>
      </w:r>
      <w:r w:rsidRPr="00395565">
        <w:rPr>
          <w:sz w:val="28"/>
          <w:szCs w:val="28"/>
        </w:rPr>
        <w:t>№ П/0412, представлены в приложении к настоящему Положению.</w:t>
      </w:r>
    </w:p>
    <w:p w:rsidR="00455D1F" w:rsidRPr="00395565" w:rsidRDefault="00455D1F" w:rsidP="00455D1F">
      <w:pPr>
        <w:rPr>
          <w:sz w:val="28"/>
          <w:szCs w:val="28"/>
        </w:rPr>
      </w:pPr>
      <w:r w:rsidRPr="00395565">
        <w:rPr>
          <w:sz w:val="28"/>
          <w:szCs w:val="28"/>
        </w:rPr>
        <w:t xml:space="preserve">Для всей территории природной </w:t>
      </w:r>
      <w:r>
        <w:rPr>
          <w:sz w:val="28"/>
          <w:szCs w:val="28"/>
        </w:rPr>
        <w:t>рекреационной зоны</w:t>
      </w:r>
      <w:r w:rsidRPr="00395565">
        <w:rPr>
          <w:sz w:val="28"/>
          <w:szCs w:val="28"/>
        </w:rPr>
        <w:t xml:space="preserve"> вспомогательные виды разрешенного использования земельных участков не устанавливаются.</w:t>
      </w:r>
    </w:p>
    <w:p w:rsidR="00455D1F" w:rsidRDefault="00455D1F" w:rsidP="00455D1F">
      <w:pPr>
        <w:rPr>
          <w:sz w:val="28"/>
          <w:szCs w:val="28"/>
        </w:rPr>
      </w:pPr>
      <w:r w:rsidRPr="00395565">
        <w:rPr>
          <w:sz w:val="28"/>
          <w:szCs w:val="28"/>
        </w:rPr>
        <w:t xml:space="preserve">Предельные (максимальные и (или) минимальные) параметры разрешенного строительства, реконструкции объектов капитального строительства на территории природной </w:t>
      </w:r>
      <w:r>
        <w:rPr>
          <w:sz w:val="28"/>
          <w:szCs w:val="28"/>
        </w:rPr>
        <w:t>рекреационной зоны</w:t>
      </w:r>
      <w:r w:rsidRPr="00395565">
        <w:rPr>
          <w:sz w:val="28"/>
          <w:szCs w:val="28"/>
        </w:rPr>
        <w:t xml:space="preserve"> не устанавливаются. </w:t>
      </w:r>
    </w:p>
    <w:p w:rsidR="005E61B0" w:rsidRPr="00395565" w:rsidRDefault="005E61B0" w:rsidP="00455D1F">
      <w:pPr>
        <w:rPr>
          <w:sz w:val="28"/>
          <w:szCs w:val="28"/>
        </w:rPr>
      </w:pPr>
    </w:p>
    <w:p w:rsidR="005E61B0" w:rsidRPr="005E61B0" w:rsidRDefault="00455D1F" w:rsidP="005E61B0">
      <w:pPr>
        <w:pStyle w:val="af0"/>
        <w:numPr>
          <w:ilvl w:val="0"/>
          <w:numId w:val="22"/>
        </w:numPr>
        <w:jc w:val="center"/>
        <w:rPr>
          <w:b/>
          <w:sz w:val="28"/>
          <w:szCs w:val="28"/>
        </w:rPr>
      </w:pPr>
      <w:bookmarkStart w:id="13" w:name="sub_1500"/>
      <w:r w:rsidRPr="005E61B0">
        <w:rPr>
          <w:b/>
          <w:sz w:val="28"/>
          <w:szCs w:val="28"/>
        </w:rPr>
        <w:t>КОНТРОЛЬ ЗА СОСТОЯНИЕМ ПРИРОДНОЙ РЕКРЕАЦИОННОЙ ЗОНЫ И ФИНАНСИРОВАНИЕ</w:t>
      </w:r>
    </w:p>
    <w:p w:rsidR="00455D1F" w:rsidRPr="00395565" w:rsidRDefault="00455D1F" w:rsidP="00455D1F">
      <w:pPr>
        <w:rPr>
          <w:sz w:val="28"/>
          <w:szCs w:val="28"/>
        </w:rPr>
      </w:pPr>
      <w:bookmarkStart w:id="14" w:name="sub_1014"/>
      <w:bookmarkEnd w:id="13"/>
      <w:r w:rsidRPr="00395565">
        <w:rPr>
          <w:sz w:val="28"/>
          <w:szCs w:val="28"/>
        </w:rPr>
        <w:t xml:space="preserve">4.1. Обеспечение функционирования и контроль за состоянием природной </w:t>
      </w:r>
      <w:r>
        <w:rPr>
          <w:sz w:val="28"/>
          <w:szCs w:val="28"/>
        </w:rPr>
        <w:t>рекреационной зоны</w:t>
      </w:r>
      <w:r w:rsidRPr="00395565">
        <w:rPr>
          <w:sz w:val="28"/>
          <w:szCs w:val="28"/>
        </w:rPr>
        <w:t xml:space="preserve"> осуществляется уполномоченным.</w:t>
      </w:r>
    </w:p>
    <w:p w:rsidR="00455D1F" w:rsidRPr="00395565" w:rsidRDefault="00455D1F" w:rsidP="00455D1F">
      <w:pPr>
        <w:rPr>
          <w:sz w:val="28"/>
          <w:szCs w:val="28"/>
        </w:rPr>
      </w:pPr>
      <w:r w:rsidRPr="00395565">
        <w:rPr>
          <w:sz w:val="28"/>
          <w:szCs w:val="28"/>
        </w:rPr>
        <w:t xml:space="preserve">4.2. </w:t>
      </w:r>
      <w:r w:rsidRPr="009E11D7">
        <w:rPr>
          <w:sz w:val="28"/>
          <w:szCs w:val="28"/>
        </w:rPr>
        <w:t xml:space="preserve">Финансирование расходов на охрану и использование </w:t>
      </w:r>
      <w:r w:rsidRPr="00322602">
        <w:rPr>
          <w:sz w:val="28"/>
          <w:szCs w:val="28"/>
        </w:rPr>
        <w:t>природной рекреационной зоны</w:t>
      </w:r>
      <w:r w:rsidRPr="009E11D7">
        <w:rPr>
          <w:sz w:val="28"/>
          <w:szCs w:val="28"/>
        </w:rPr>
        <w:t xml:space="preserve">, утверждение и изменение </w:t>
      </w:r>
      <w:r>
        <w:rPr>
          <w:sz w:val="28"/>
          <w:szCs w:val="28"/>
        </w:rPr>
        <w:t>её</w:t>
      </w:r>
      <w:r w:rsidRPr="009E11D7">
        <w:rPr>
          <w:sz w:val="28"/>
          <w:szCs w:val="28"/>
        </w:rPr>
        <w:t xml:space="preserve"> наименования, категории, границ, площади, режима особой охраны, утверждение положени</w:t>
      </w:r>
      <w:r>
        <w:rPr>
          <w:sz w:val="28"/>
          <w:szCs w:val="28"/>
        </w:rPr>
        <w:t>я</w:t>
      </w:r>
      <w:r w:rsidRPr="009E11D7">
        <w:rPr>
          <w:sz w:val="28"/>
          <w:szCs w:val="28"/>
        </w:rPr>
        <w:t>, а также снятие правового статуса особо охраняемой природной территории осуществляется за счет</w:t>
      </w:r>
      <w:r>
        <w:rPr>
          <w:sz w:val="28"/>
          <w:szCs w:val="28"/>
        </w:rPr>
        <w:t xml:space="preserve"> </w:t>
      </w:r>
      <w:r w:rsidRPr="007F0234">
        <w:rPr>
          <w:sz w:val="28"/>
          <w:szCs w:val="28"/>
        </w:rPr>
        <w:t>средств бюджет</w:t>
      </w:r>
      <w:r>
        <w:rPr>
          <w:sz w:val="28"/>
          <w:szCs w:val="28"/>
        </w:rPr>
        <w:t xml:space="preserve">а </w:t>
      </w:r>
      <w:r w:rsidR="005E61B0" w:rsidRPr="00995E4C">
        <w:rPr>
          <w:color w:val="000000"/>
          <w:sz w:val="28"/>
          <w:szCs w:val="28"/>
        </w:rPr>
        <w:t>Белоглинского сельского поселения Белоглинского муниципального района Краснодарского края</w:t>
      </w:r>
      <w:r>
        <w:rPr>
          <w:sz w:val="28"/>
          <w:szCs w:val="28"/>
        </w:rPr>
        <w:t xml:space="preserve">, </w:t>
      </w:r>
      <w:r w:rsidRPr="007F0234">
        <w:rPr>
          <w:sz w:val="28"/>
          <w:szCs w:val="28"/>
        </w:rPr>
        <w:t>собственных средств муниципальн</w:t>
      </w:r>
      <w:r>
        <w:rPr>
          <w:sz w:val="28"/>
          <w:szCs w:val="28"/>
        </w:rPr>
        <w:t>ого</w:t>
      </w:r>
      <w:r w:rsidRPr="007F0234">
        <w:rPr>
          <w:sz w:val="28"/>
          <w:szCs w:val="28"/>
        </w:rPr>
        <w:t xml:space="preserve"> учреждени</w:t>
      </w:r>
      <w:r>
        <w:rPr>
          <w:sz w:val="28"/>
          <w:szCs w:val="28"/>
        </w:rPr>
        <w:t>я</w:t>
      </w:r>
      <w:r w:rsidRPr="007F0234">
        <w:rPr>
          <w:sz w:val="28"/>
          <w:szCs w:val="28"/>
        </w:rPr>
        <w:t>, котор</w:t>
      </w:r>
      <w:r>
        <w:rPr>
          <w:sz w:val="28"/>
          <w:szCs w:val="28"/>
        </w:rPr>
        <w:t>о</w:t>
      </w:r>
      <w:r w:rsidRPr="007F0234">
        <w:rPr>
          <w:sz w:val="28"/>
          <w:szCs w:val="28"/>
        </w:rPr>
        <w:t>е осуществля</w:t>
      </w:r>
      <w:r>
        <w:rPr>
          <w:sz w:val="28"/>
          <w:szCs w:val="28"/>
        </w:rPr>
        <w:t>е</w:t>
      </w:r>
      <w:r w:rsidRPr="007F0234">
        <w:rPr>
          <w:sz w:val="28"/>
          <w:szCs w:val="28"/>
        </w:rPr>
        <w:t>т управление особо охраняем</w:t>
      </w:r>
      <w:r>
        <w:rPr>
          <w:sz w:val="28"/>
          <w:szCs w:val="28"/>
        </w:rPr>
        <w:t>ой</w:t>
      </w:r>
      <w:r w:rsidRPr="007F0234">
        <w:rPr>
          <w:sz w:val="28"/>
          <w:szCs w:val="28"/>
        </w:rPr>
        <w:t xml:space="preserve"> природн</w:t>
      </w:r>
      <w:r>
        <w:rPr>
          <w:sz w:val="28"/>
          <w:szCs w:val="28"/>
        </w:rPr>
        <w:t>ой</w:t>
      </w:r>
      <w:r w:rsidRPr="007F0234">
        <w:rPr>
          <w:sz w:val="28"/>
          <w:szCs w:val="28"/>
        </w:rPr>
        <w:t xml:space="preserve"> территори</w:t>
      </w:r>
      <w:r>
        <w:rPr>
          <w:sz w:val="28"/>
          <w:szCs w:val="28"/>
        </w:rPr>
        <w:t>ей</w:t>
      </w:r>
      <w:r w:rsidRPr="007F0234">
        <w:rPr>
          <w:sz w:val="28"/>
          <w:szCs w:val="28"/>
        </w:rPr>
        <w:t xml:space="preserve"> местного значения</w:t>
      </w:r>
      <w:r>
        <w:rPr>
          <w:sz w:val="28"/>
          <w:szCs w:val="28"/>
        </w:rPr>
        <w:t xml:space="preserve">, </w:t>
      </w:r>
      <w:r w:rsidRPr="007F0234">
        <w:rPr>
          <w:sz w:val="28"/>
          <w:szCs w:val="28"/>
        </w:rPr>
        <w:t>средств других не запрещенных законом источников</w:t>
      </w:r>
      <w:r w:rsidRPr="00395565">
        <w:rPr>
          <w:sz w:val="28"/>
          <w:szCs w:val="28"/>
        </w:rPr>
        <w:t>.</w:t>
      </w:r>
    </w:p>
    <w:bookmarkEnd w:id="14"/>
    <w:p w:rsidR="005E61B0" w:rsidRDefault="00455D1F" w:rsidP="00531562">
      <w:pPr>
        <w:ind w:firstLine="0"/>
        <w:jc w:val="center"/>
        <w:rPr>
          <w:b/>
          <w:sz w:val="28"/>
          <w:szCs w:val="28"/>
        </w:rPr>
      </w:pPr>
      <w:r w:rsidRPr="00395565">
        <w:rPr>
          <w:b/>
          <w:sz w:val="28"/>
          <w:szCs w:val="28"/>
        </w:rPr>
        <w:lastRenderedPageBreak/>
        <w:t>5. ОТВЕТСТВЕННОСТЬ ЗА НАРУШЕНИЕ РЕЖИМА</w:t>
      </w:r>
      <w:r w:rsidRPr="00395565">
        <w:rPr>
          <w:b/>
          <w:sz w:val="28"/>
          <w:szCs w:val="28"/>
        </w:rPr>
        <w:br/>
        <w:t xml:space="preserve">ПРИРОДНОЙ </w:t>
      </w:r>
      <w:r>
        <w:rPr>
          <w:b/>
          <w:sz w:val="28"/>
          <w:szCs w:val="28"/>
        </w:rPr>
        <w:t>РЕКРЕАЦИОННОЙ ЗОНЫ</w:t>
      </w:r>
    </w:p>
    <w:p w:rsidR="00531562" w:rsidRPr="00395565" w:rsidRDefault="00531562" w:rsidP="00531562">
      <w:pPr>
        <w:ind w:firstLine="0"/>
        <w:jc w:val="center"/>
        <w:rPr>
          <w:b/>
          <w:sz w:val="28"/>
          <w:szCs w:val="28"/>
        </w:rPr>
      </w:pPr>
    </w:p>
    <w:p w:rsidR="00455D1F" w:rsidRPr="00395565" w:rsidRDefault="00455D1F" w:rsidP="00455D1F">
      <w:pPr>
        <w:ind w:firstLine="567"/>
        <w:rPr>
          <w:sz w:val="28"/>
          <w:szCs w:val="28"/>
        </w:rPr>
      </w:pPr>
      <w:r w:rsidRPr="00395565">
        <w:rPr>
          <w:sz w:val="28"/>
          <w:szCs w:val="28"/>
        </w:rPr>
        <w:t xml:space="preserve">5.1. Лица, постоянно или временно находящиеся на территории </w:t>
      </w:r>
      <w:r w:rsidRPr="00322602">
        <w:rPr>
          <w:sz w:val="28"/>
          <w:szCs w:val="28"/>
        </w:rPr>
        <w:t>природной рекреационной зоны</w:t>
      </w:r>
      <w:r w:rsidRPr="00395565">
        <w:rPr>
          <w:sz w:val="28"/>
          <w:szCs w:val="28"/>
        </w:rPr>
        <w:t xml:space="preserve">, обязаны соблюдать установленный на её режим особой охраны. </w:t>
      </w:r>
    </w:p>
    <w:p w:rsidR="00455D1F" w:rsidRDefault="00455D1F" w:rsidP="00455D1F">
      <w:pPr>
        <w:ind w:firstLine="567"/>
        <w:rPr>
          <w:sz w:val="28"/>
          <w:szCs w:val="28"/>
        </w:rPr>
      </w:pPr>
      <w:r w:rsidRPr="00395565">
        <w:rPr>
          <w:sz w:val="28"/>
          <w:szCs w:val="28"/>
        </w:rPr>
        <w:t xml:space="preserve">5.2. Лица, виновные в нарушении установленного на территории </w:t>
      </w:r>
      <w:r w:rsidRPr="00322602">
        <w:rPr>
          <w:sz w:val="28"/>
          <w:szCs w:val="28"/>
        </w:rPr>
        <w:t>природной рекреационной зоны</w:t>
      </w:r>
      <w:r w:rsidRPr="00395565">
        <w:rPr>
          <w:sz w:val="28"/>
          <w:szCs w:val="28"/>
        </w:rPr>
        <w:t xml:space="preserve"> режима особой охраны, привлекаются к ответственности в соответствии с действующим законодательством.</w:t>
      </w:r>
    </w:p>
    <w:p w:rsidR="005E61B0" w:rsidRPr="00395565" w:rsidRDefault="005E61B0" w:rsidP="00455D1F">
      <w:pPr>
        <w:ind w:firstLine="567"/>
        <w:rPr>
          <w:sz w:val="28"/>
          <w:szCs w:val="28"/>
        </w:rPr>
      </w:pPr>
    </w:p>
    <w:p w:rsidR="005E61B0" w:rsidRPr="005E61B0" w:rsidRDefault="00455D1F" w:rsidP="005E61B0">
      <w:pPr>
        <w:pStyle w:val="af0"/>
        <w:numPr>
          <w:ilvl w:val="0"/>
          <w:numId w:val="22"/>
        </w:numPr>
        <w:jc w:val="center"/>
        <w:rPr>
          <w:b/>
          <w:sz w:val="28"/>
          <w:szCs w:val="28"/>
        </w:rPr>
      </w:pPr>
      <w:r w:rsidRPr="005E61B0">
        <w:rPr>
          <w:b/>
          <w:sz w:val="28"/>
          <w:szCs w:val="28"/>
        </w:rPr>
        <w:t>ОСОБЫЕ УСЛОВИЯ</w:t>
      </w:r>
    </w:p>
    <w:p w:rsidR="00455D1F" w:rsidRPr="00395565" w:rsidRDefault="00455D1F" w:rsidP="00455D1F">
      <w:pPr>
        <w:rPr>
          <w:sz w:val="28"/>
          <w:szCs w:val="28"/>
        </w:rPr>
      </w:pPr>
      <w:r w:rsidRPr="00395565">
        <w:rPr>
          <w:sz w:val="28"/>
          <w:szCs w:val="28"/>
        </w:rPr>
        <w:t xml:space="preserve">6.1. Изменение границ, площади, категории, режима особой охраны </w:t>
      </w:r>
      <w:r w:rsidRPr="00322602">
        <w:rPr>
          <w:sz w:val="28"/>
          <w:szCs w:val="28"/>
        </w:rPr>
        <w:t>природной рекреационной зоны</w:t>
      </w:r>
      <w:r w:rsidRPr="00395565">
        <w:rPr>
          <w:sz w:val="28"/>
          <w:szCs w:val="28"/>
        </w:rPr>
        <w:t xml:space="preserve">, снятие с неё правового статуса ООПТ осуществляется в соответствии с законодательством Российской Федерации и Краснодарского края. </w:t>
      </w:r>
    </w:p>
    <w:p w:rsidR="00455D1F" w:rsidRDefault="00455D1F" w:rsidP="00455D1F">
      <w:pPr>
        <w:rPr>
          <w:sz w:val="28"/>
          <w:szCs w:val="28"/>
        </w:rPr>
      </w:pPr>
      <w:r w:rsidRPr="00395565">
        <w:rPr>
          <w:sz w:val="28"/>
          <w:szCs w:val="28"/>
        </w:rPr>
        <w:t xml:space="preserve">6.2. Все споры, возникающие при реализации настоящего Положения, подлежат разрешению в соответствии с законодательством Российской Федерации. </w:t>
      </w:r>
    </w:p>
    <w:p w:rsidR="00455D1F" w:rsidRDefault="00455D1F" w:rsidP="00455D1F">
      <w:pPr>
        <w:ind w:firstLine="0"/>
        <w:rPr>
          <w:sz w:val="28"/>
          <w:szCs w:val="28"/>
        </w:rPr>
      </w:pPr>
      <w:bookmarkStart w:id="15" w:name="sub_10000"/>
    </w:p>
    <w:p w:rsidR="00531562" w:rsidRPr="000F24A1" w:rsidRDefault="00531562" w:rsidP="00531562">
      <w:pPr>
        <w:tabs>
          <w:tab w:val="left" w:pos="5068"/>
          <w:tab w:val="left" w:pos="5404"/>
        </w:tabs>
        <w:spacing w:line="240" w:lineRule="auto"/>
        <w:ind w:firstLine="0"/>
        <w:rPr>
          <w:sz w:val="28"/>
          <w:szCs w:val="28"/>
        </w:rPr>
      </w:pPr>
      <w:r w:rsidRPr="000F24A1">
        <w:rPr>
          <w:sz w:val="28"/>
          <w:szCs w:val="28"/>
        </w:rPr>
        <w:t xml:space="preserve">Глава </w:t>
      </w:r>
    </w:p>
    <w:p w:rsidR="00531562" w:rsidRPr="000F24A1" w:rsidRDefault="00531562" w:rsidP="00531562">
      <w:pPr>
        <w:tabs>
          <w:tab w:val="left" w:pos="5068"/>
          <w:tab w:val="left" w:pos="5404"/>
        </w:tabs>
        <w:spacing w:line="240" w:lineRule="auto"/>
        <w:ind w:firstLine="0"/>
        <w:rPr>
          <w:sz w:val="28"/>
          <w:szCs w:val="28"/>
        </w:rPr>
      </w:pPr>
      <w:r w:rsidRPr="000F24A1">
        <w:rPr>
          <w:sz w:val="28"/>
          <w:szCs w:val="28"/>
        </w:rPr>
        <w:t>Белоглинского сельского поселения</w:t>
      </w:r>
    </w:p>
    <w:p w:rsidR="00531562" w:rsidRPr="000F24A1" w:rsidRDefault="00531562" w:rsidP="00531562">
      <w:pPr>
        <w:spacing w:line="240" w:lineRule="auto"/>
        <w:ind w:firstLine="0"/>
        <w:jc w:val="left"/>
        <w:rPr>
          <w:sz w:val="28"/>
          <w:szCs w:val="28"/>
        </w:rPr>
      </w:pPr>
      <w:r w:rsidRPr="000F24A1">
        <w:rPr>
          <w:sz w:val="28"/>
          <w:szCs w:val="28"/>
        </w:rPr>
        <w:t xml:space="preserve">Белоглинского муниципального района </w:t>
      </w:r>
    </w:p>
    <w:p w:rsidR="00531562" w:rsidRPr="000F24A1" w:rsidRDefault="00531562" w:rsidP="00531562">
      <w:pPr>
        <w:spacing w:line="240" w:lineRule="auto"/>
        <w:ind w:firstLine="0"/>
        <w:jc w:val="left"/>
        <w:rPr>
          <w:sz w:val="28"/>
          <w:szCs w:val="20"/>
        </w:rPr>
      </w:pPr>
      <w:r w:rsidRPr="000F24A1">
        <w:rPr>
          <w:sz w:val="28"/>
          <w:szCs w:val="28"/>
        </w:rPr>
        <w:t xml:space="preserve">Краснодарского края               </w:t>
      </w:r>
      <w:r>
        <w:rPr>
          <w:sz w:val="28"/>
          <w:szCs w:val="28"/>
        </w:rPr>
        <w:t xml:space="preserve"> </w:t>
      </w:r>
      <w:r w:rsidRPr="000F24A1">
        <w:rPr>
          <w:sz w:val="28"/>
          <w:szCs w:val="28"/>
        </w:rPr>
        <w:t xml:space="preserve">                                                     А.Г.Слюсаренко</w:t>
      </w:r>
    </w:p>
    <w:p w:rsidR="00455D1F" w:rsidRPr="00395565" w:rsidRDefault="00455D1F" w:rsidP="00455D1F">
      <w:pPr>
        <w:ind w:firstLine="0"/>
      </w:pPr>
    </w:p>
    <w:bookmarkEnd w:id="15"/>
    <w:p w:rsidR="00455D1F" w:rsidRPr="00395565" w:rsidRDefault="00455D1F" w:rsidP="00455D1F">
      <w:pPr>
        <w:sectPr w:rsidR="00455D1F" w:rsidRPr="00395565" w:rsidSect="00455D1F">
          <w:headerReference w:type="default" r:id="rId8"/>
          <w:footerReference w:type="default" r:id="rId9"/>
          <w:pgSz w:w="11906" w:h="16838"/>
          <w:pgMar w:top="1134" w:right="850" w:bottom="1134" w:left="1701" w:header="708" w:footer="708" w:gutter="0"/>
          <w:cols w:space="708"/>
          <w:docGrid w:linePitch="360"/>
        </w:sectPr>
      </w:pPr>
    </w:p>
    <w:p w:rsidR="00455D1F" w:rsidRDefault="00455D1F" w:rsidP="00455D1F">
      <w:pPr>
        <w:ind w:left="4536" w:firstLine="0"/>
        <w:jc w:val="left"/>
        <w:rPr>
          <w:sz w:val="28"/>
          <w:szCs w:val="28"/>
        </w:rPr>
      </w:pPr>
      <w:r w:rsidRPr="00395565">
        <w:rPr>
          <w:sz w:val="28"/>
          <w:szCs w:val="28"/>
        </w:rPr>
        <w:lastRenderedPageBreak/>
        <w:t xml:space="preserve">Приложение </w:t>
      </w:r>
      <w:r w:rsidRPr="00395565">
        <w:rPr>
          <w:sz w:val="28"/>
          <w:szCs w:val="28"/>
        </w:rPr>
        <w:br/>
        <w:t xml:space="preserve">к </w:t>
      </w:r>
      <w:hyperlink w:anchor="sub_1000" w:history="1">
        <w:r w:rsidRPr="002F5528">
          <w:rPr>
            <w:sz w:val="28"/>
            <w:szCs w:val="28"/>
          </w:rPr>
          <w:t>Положению</w:t>
        </w:r>
      </w:hyperlink>
      <w:r w:rsidRPr="00395565">
        <w:rPr>
          <w:sz w:val="28"/>
          <w:szCs w:val="28"/>
        </w:rPr>
        <w:t xml:space="preserve"> об особо </w:t>
      </w:r>
    </w:p>
    <w:p w:rsidR="00531562" w:rsidRPr="00531562" w:rsidRDefault="00455D1F" w:rsidP="00531562">
      <w:pPr>
        <w:ind w:left="4536" w:firstLine="0"/>
        <w:jc w:val="left"/>
        <w:rPr>
          <w:sz w:val="28"/>
          <w:szCs w:val="28"/>
        </w:rPr>
      </w:pPr>
      <w:r w:rsidRPr="00395565">
        <w:rPr>
          <w:sz w:val="28"/>
          <w:szCs w:val="28"/>
        </w:rPr>
        <w:t>охраняемой</w:t>
      </w:r>
      <w:r>
        <w:rPr>
          <w:sz w:val="28"/>
          <w:szCs w:val="28"/>
        </w:rPr>
        <w:t xml:space="preserve"> </w:t>
      </w:r>
      <w:r w:rsidRPr="00395565">
        <w:rPr>
          <w:sz w:val="28"/>
          <w:szCs w:val="28"/>
        </w:rPr>
        <w:t xml:space="preserve">природной территории местного значения </w:t>
      </w:r>
      <w:r w:rsidR="00531562" w:rsidRPr="00531562">
        <w:rPr>
          <w:sz w:val="28"/>
          <w:szCs w:val="28"/>
        </w:rPr>
        <w:t>Бе</w:t>
      </w:r>
      <w:r w:rsidR="00531562">
        <w:rPr>
          <w:sz w:val="28"/>
          <w:szCs w:val="28"/>
        </w:rPr>
        <w:t xml:space="preserve">логлинского сельского поселения </w:t>
      </w:r>
      <w:r w:rsidR="00531562" w:rsidRPr="00531562">
        <w:rPr>
          <w:sz w:val="28"/>
          <w:szCs w:val="28"/>
        </w:rPr>
        <w:t>Белоглинского муниципального района Краснодарского края</w:t>
      </w:r>
    </w:p>
    <w:p w:rsidR="00455D1F" w:rsidRPr="00395565" w:rsidRDefault="00455D1F" w:rsidP="00455D1F">
      <w:pPr>
        <w:ind w:left="4536" w:firstLine="0"/>
        <w:jc w:val="left"/>
        <w:rPr>
          <w:sz w:val="28"/>
          <w:szCs w:val="28"/>
        </w:rPr>
      </w:pPr>
      <w:r>
        <w:rPr>
          <w:sz w:val="28"/>
          <w:szCs w:val="28"/>
        </w:rPr>
        <w:t>природная рекреационная зона «</w:t>
      </w:r>
      <w:r w:rsidR="00B7290D" w:rsidRPr="00B7290D">
        <w:rPr>
          <w:sz w:val="28"/>
          <w:szCs w:val="28"/>
        </w:rPr>
        <w:t>Платановая набережная</w:t>
      </w:r>
      <w:r>
        <w:rPr>
          <w:sz w:val="28"/>
          <w:szCs w:val="28"/>
        </w:rPr>
        <w:t>»</w:t>
      </w:r>
      <w:r w:rsidRPr="00395565">
        <w:rPr>
          <w:sz w:val="28"/>
          <w:szCs w:val="28"/>
        </w:rPr>
        <w:t xml:space="preserve"> </w:t>
      </w:r>
    </w:p>
    <w:p w:rsidR="00455D1F" w:rsidRPr="00395565" w:rsidRDefault="00455D1F" w:rsidP="00455D1F">
      <w:pPr>
        <w:rPr>
          <w:sz w:val="28"/>
          <w:szCs w:val="28"/>
        </w:rPr>
      </w:pPr>
    </w:p>
    <w:p w:rsidR="00455D1F" w:rsidRPr="00395565" w:rsidRDefault="00455D1F" w:rsidP="00455D1F">
      <w:pPr>
        <w:ind w:firstLine="0"/>
        <w:jc w:val="center"/>
        <w:rPr>
          <w:b/>
          <w:sz w:val="28"/>
          <w:szCs w:val="28"/>
        </w:rPr>
      </w:pPr>
      <w:r w:rsidRPr="00395565">
        <w:rPr>
          <w:b/>
          <w:sz w:val="28"/>
          <w:szCs w:val="28"/>
        </w:rPr>
        <w:t>ОСНОВНЫЕ ВИДЫ</w:t>
      </w:r>
    </w:p>
    <w:p w:rsidR="00455D1F" w:rsidRDefault="00455D1F" w:rsidP="00903A2C">
      <w:pPr>
        <w:ind w:firstLine="0"/>
        <w:jc w:val="center"/>
        <w:rPr>
          <w:b/>
          <w:sz w:val="28"/>
          <w:szCs w:val="28"/>
        </w:rPr>
      </w:pPr>
      <w:r w:rsidRPr="00395565">
        <w:rPr>
          <w:b/>
          <w:sz w:val="28"/>
          <w:szCs w:val="28"/>
        </w:rPr>
        <w:t xml:space="preserve">разрешенного использования земельных участков, расположенных в границах особо охраняемой природной территории местного значения </w:t>
      </w:r>
      <w:r w:rsidR="00903A2C" w:rsidRPr="00903A2C">
        <w:rPr>
          <w:b/>
          <w:sz w:val="28"/>
          <w:szCs w:val="28"/>
        </w:rPr>
        <w:t>Бе</w:t>
      </w:r>
      <w:r w:rsidR="00903A2C">
        <w:rPr>
          <w:b/>
          <w:sz w:val="28"/>
          <w:szCs w:val="28"/>
        </w:rPr>
        <w:t xml:space="preserve">логлинского сельского поселения </w:t>
      </w:r>
      <w:r w:rsidR="00903A2C" w:rsidRPr="00903A2C">
        <w:rPr>
          <w:b/>
          <w:sz w:val="28"/>
          <w:szCs w:val="28"/>
        </w:rPr>
        <w:t>Белоглинского муниципального района Краснодарского края</w:t>
      </w:r>
      <w:r w:rsidR="00903A2C">
        <w:rPr>
          <w:b/>
          <w:sz w:val="28"/>
          <w:szCs w:val="28"/>
        </w:rPr>
        <w:t xml:space="preserve"> </w:t>
      </w:r>
      <w:r w:rsidRPr="00395565">
        <w:rPr>
          <w:b/>
          <w:sz w:val="28"/>
          <w:szCs w:val="28"/>
        </w:rPr>
        <w:t>природн</w:t>
      </w:r>
      <w:r>
        <w:rPr>
          <w:b/>
          <w:sz w:val="28"/>
          <w:szCs w:val="28"/>
        </w:rPr>
        <w:t>ая</w:t>
      </w:r>
      <w:r w:rsidRPr="00395565">
        <w:rPr>
          <w:b/>
          <w:sz w:val="28"/>
          <w:szCs w:val="28"/>
        </w:rPr>
        <w:t xml:space="preserve"> </w:t>
      </w:r>
      <w:r w:rsidRPr="00322602">
        <w:rPr>
          <w:b/>
          <w:sz w:val="28"/>
          <w:szCs w:val="28"/>
        </w:rPr>
        <w:t>рекреационная зона «</w:t>
      </w:r>
      <w:r w:rsidR="00B7290D" w:rsidRPr="00B7290D">
        <w:rPr>
          <w:b/>
          <w:sz w:val="28"/>
          <w:szCs w:val="28"/>
        </w:rPr>
        <w:t>Платановая набережная</w:t>
      </w:r>
      <w:r w:rsidRPr="00322602">
        <w:rPr>
          <w:b/>
          <w:sz w:val="28"/>
          <w:szCs w:val="28"/>
        </w:rPr>
        <w:t>»</w:t>
      </w:r>
    </w:p>
    <w:p w:rsidR="00903A2C" w:rsidRDefault="00903A2C" w:rsidP="00903A2C">
      <w:pPr>
        <w:ind w:firstLine="0"/>
        <w:jc w:val="center"/>
        <w:rPr>
          <w:b/>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77"/>
        <w:gridCol w:w="1062"/>
        <w:gridCol w:w="4632"/>
      </w:tblGrid>
      <w:tr w:rsidR="00455D1F" w:rsidTr="008D15B5">
        <w:trPr>
          <w:trHeight w:val="268"/>
          <w:tblHeader/>
          <w:jc w:val="center"/>
        </w:trPr>
        <w:tc>
          <w:tcPr>
            <w:tcW w:w="2025" w:type="pct"/>
            <w:tcBorders>
              <w:top w:val="single" w:sz="4" w:space="0" w:color="auto"/>
              <w:left w:val="single" w:sz="4" w:space="0" w:color="auto"/>
              <w:bottom w:val="single" w:sz="4" w:space="0" w:color="auto"/>
              <w:right w:val="single" w:sz="4" w:space="0" w:color="auto"/>
            </w:tcBorders>
            <w:vAlign w:val="center"/>
          </w:tcPr>
          <w:p w:rsidR="00455D1F" w:rsidRDefault="00455D1F" w:rsidP="008D15B5">
            <w:pPr>
              <w:ind w:firstLine="0"/>
              <w:jc w:val="center"/>
              <w:rPr>
                <w:b/>
              </w:rPr>
            </w:pPr>
            <w:r>
              <w:rPr>
                <w:b/>
                <w:sz w:val="22"/>
              </w:rPr>
              <w:t>Наименование ВРИ ЗУ</w:t>
            </w:r>
          </w:p>
        </w:tc>
        <w:tc>
          <w:tcPr>
            <w:tcW w:w="555" w:type="pct"/>
            <w:tcBorders>
              <w:top w:val="single" w:sz="4" w:space="0" w:color="auto"/>
              <w:left w:val="single" w:sz="4" w:space="0" w:color="auto"/>
              <w:bottom w:val="single" w:sz="4" w:space="0" w:color="auto"/>
              <w:right w:val="single" w:sz="4" w:space="0" w:color="auto"/>
            </w:tcBorders>
            <w:vAlign w:val="center"/>
          </w:tcPr>
          <w:p w:rsidR="00455D1F" w:rsidRDefault="00455D1F" w:rsidP="008D15B5">
            <w:pPr>
              <w:ind w:firstLine="0"/>
              <w:jc w:val="center"/>
              <w:rPr>
                <w:b/>
              </w:rPr>
            </w:pPr>
            <w:r>
              <w:rPr>
                <w:b/>
                <w:sz w:val="22"/>
              </w:rPr>
              <w:t>Код ВРИ ЗУ</w:t>
            </w:r>
          </w:p>
        </w:tc>
        <w:tc>
          <w:tcPr>
            <w:tcW w:w="2420" w:type="pct"/>
            <w:tcBorders>
              <w:top w:val="single" w:sz="4" w:space="0" w:color="auto"/>
              <w:left w:val="single" w:sz="4" w:space="0" w:color="auto"/>
              <w:bottom w:val="single" w:sz="4" w:space="0" w:color="auto"/>
              <w:right w:val="single" w:sz="4" w:space="0" w:color="auto"/>
            </w:tcBorders>
            <w:vAlign w:val="center"/>
          </w:tcPr>
          <w:p w:rsidR="00455D1F" w:rsidRDefault="00455D1F" w:rsidP="008D15B5">
            <w:pPr>
              <w:ind w:firstLine="0"/>
              <w:jc w:val="center"/>
              <w:rPr>
                <w:b/>
              </w:rPr>
            </w:pPr>
            <w:r>
              <w:rPr>
                <w:b/>
                <w:sz w:val="22"/>
              </w:rPr>
              <w:t>Описание ВРИ ЗУ</w:t>
            </w:r>
          </w:p>
        </w:tc>
      </w:tr>
      <w:tr w:rsidR="00455D1F" w:rsidTr="008D15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rsidR="00455D1F" w:rsidRDefault="00455D1F" w:rsidP="008D15B5">
            <w:pPr>
              <w:ind w:firstLine="0"/>
              <w:jc w:val="left"/>
            </w:pPr>
            <w:r>
              <w:rPr>
                <w:color w:val="22272F"/>
                <w:sz w:val="23"/>
                <w:szCs w:val="23"/>
                <w:shd w:val="clear" w:color="auto" w:fill="FFFFFF"/>
              </w:rPr>
              <w:t>Предоставление коммунальных услуг</w:t>
            </w:r>
          </w:p>
        </w:tc>
        <w:tc>
          <w:tcPr>
            <w:tcW w:w="555" w:type="pct"/>
            <w:tcBorders>
              <w:top w:val="single" w:sz="4" w:space="0" w:color="auto"/>
              <w:left w:val="single" w:sz="4" w:space="0" w:color="auto"/>
              <w:bottom w:val="single" w:sz="4" w:space="0" w:color="auto"/>
              <w:right w:val="single" w:sz="4" w:space="0" w:color="auto"/>
            </w:tcBorders>
            <w:vAlign w:val="center"/>
          </w:tcPr>
          <w:p w:rsidR="00455D1F" w:rsidRDefault="00455D1F" w:rsidP="008D15B5">
            <w:pPr>
              <w:ind w:firstLine="0"/>
              <w:jc w:val="center"/>
            </w:pPr>
            <w:r>
              <w:rPr>
                <w:sz w:val="22"/>
              </w:rPr>
              <w:t>3.1.1</w:t>
            </w:r>
          </w:p>
        </w:tc>
        <w:tc>
          <w:tcPr>
            <w:tcW w:w="2420" w:type="pct"/>
            <w:tcBorders>
              <w:top w:val="single" w:sz="4" w:space="0" w:color="auto"/>
              <w:left w:val="single" w:sz="4" w:space="0" w:color="auto"/>
              <w:bottom w:val="single" w:sz="4" w:space="0" w:color="auto"/>
              <w:right w:val="single" w:sz="4" w:space="0" w:color="auto"/>
            </w:tcBorders>
            <w:vAlign w:val="center"/>
          </w:tcPr>
          <w:p w:rsidR="00455D1F" w:rsidRPr="00322602" w:rsidRDefault="00455D1F" w:rsidP="008D15B5">
            <w:pPr>
              <w:ind w:firstLine="0"/>
            </w:pPr>
            <w:r>
              <w:rPr>
                <w:sz w:val="22"/>
              </w:rPr>
              <w:t>Размещение сооружений, обеспечивающих поставку воды, электричества, отвод канализационных стоков (линий электропередач, линий связи, водопроводов, канализаций)</w:t>
            </w:r>
          </w:p>
        </w:tc>
      </w:tr>
      <w:tr w:rsidR="00455D1F" w:rsidTr="008D15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rsidR="00455D1F" w:rsidRPr="00EF7276" w:rsidRDefault="00455D1F" w:rsidP="008D15B5">
            <w:pPr>
              <w:ind w:firstLine="0"/>
              <w:jc w:val="left"/>
            </w:pPr>
            <w:r>
              <w:rPr>
                <w:sz w:val="22"/>
              </w:rPr>
              <w:t>Природно-познавательный туризм</w:t>
            </w:r>
          </w:p>
        </w:tc>
        <w:tc>
          <w:tcPr>
            <w:tcW w:w="555" w:type="pct"/>
            <w:tcBorders>
              <w:top w:val="single" w:sz="4" w:space="0" w:color="auto"/>
              <w:left w:val="single" w:sz="4" w:space="0" w:color="auto"/>
              <w:bottom w:val="single" w:sz="4" w:space="0" w:color="auto"/>
              <w:right w:val="single" w:sz="4" w:space="0" w:color="auto"/>
            </w:tcBorders>
            <w:vAlign w:val="center"/>
          </w:tcPr>
          <w:p w:rsidR="00455D1F" w:rsidRPr="00EF7276" w:rsidRDefault="00455D1F" w:rsidP="008D15B5">
            <w:pPr>
              <w:ind w:firstLine="0"/>
              <w:jc w:val="center"/>
            </w:pPr>
            <w:r>
              <w:rPr>
                <w:sz w:val="22"/>
              </w:rPr>
              <w:t>5.2</w:t>
            </w:r>
          </w:p>
        </w:tc>
        <w:tc>
          <w:tcPr>
            <w:tcW w:w="2420" w:type="pct"/>
            <w:tcBorders>
              <w:top w:val="single" w:sz="4" w:space="0" w:color="auto"/>
              <w:left w:val="single" w:sz="4" w:space="0" w:color="auto"/>
              <w:bottom w:val="single" w:sz="4" w:space="0" w:color="auto"/>
              <w:right w:val="single" w:sz="4" w:space="0" w:color="auto"/>
            </w:tcBorders>
            <w:vAlign w:val="center"/>
          </w:tcPr>
          <w:p w:rsidR="00455D1F" w:rsidRPr="00EF7276" w:rsidRDefault="00455D1F" w:rsidP="008D15B5">
            <w:pPr>
              <w:ind w:firstLine="0"/>
            </w:pPr>
            <w:r w:rsidRPr="00956A01">
              <w:rPr>
                <w:sz w:val="22"/>
              </w:rPr>
              <w:t>Устройство троп и дорожек, размещение щитов с познавательными сведениями об окружающей природной среде</w:t>
            </w:r>
            <w:r>
              <w:rPr>
                <w:sz w:val="22"/>
              </w:rPr>
              <w:t xml:space="preserve">, </w:t>
            </w:r>
            <w:r w:rsidRPr="00C422BF">
              <w:rPr>
                <w:sz w:val="22"/>
              </w:rPr>
              <w:t xml:space="preserve">осуществление необходимых природоохранных и </w:t>
            </w:r>
            <w:proofErr w:type="spellStart"/>
            <w:r w:rsidRPr="00C422BF">
              <w:rPr>
                <w:sz w:val="22"/>
              </w:rPr>
              <w:t>природовосстановительных</w:t>
            </w:r>
            <w:proofErr w:type="spellEnd"/>
            <w:r w:rsidRPr="00C422BF">
              <w:rPr>
                <w:sz w:val="22"/>
              </w:rPr>
              <w:t xml:space="preserve"> мероприятий</w:t>
            </w:r>
          </w:p>
        </w:tc>
      </w:tr>
      <w:tr w:rsidR="00455D1F" w:rsidTr="008D15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rsidR="00455D1F" w:rsidRDefault="00455D1F" w:rsidP="008D15B5">
            <w:pPr>
              <w:ind w:firstLine="0"/>
              <w:jc w:val="left"/>
            </w:pPr>
            <w:r w:rsidRPr="009E4A12">
              <w:rPr>
                <w:sz w:val="22"/>
              </w:rPr>
              <w:t>Деятельность по</w:t>
            </w:r>
            <w:r>
              <w:rPr>
                <w:sz w:val="22"/>
              </w:rPr>
              <w:t xml:space="preserve"> </w:t>
            </w:r>
            <w:r w:rsidRPr="009E4A12">
              <w:rPr>
                <w:sz w:val="22"/>
              </w:rPr>
              <w:t>особой охране и</w:t>
            </w:r>
            <w:r>
              <w:rPr>
                <w:sz w:val="22"/>
              </w:rPr>
              <w:t xml:space="preserve"> </w:t>
            </w:r>
            <w:r w:rsidRPr="009E4A12">
              <w:rPr>
                <w:sz w:val="22"/>
              </w:rPr>
              <w:t>изучению природы</w:t>
            </w:r>
          </w:p>
        </w:tc>
        <w:tc>
          <w:tcPr>
            <w:tcW w:w="555" w:type="pct"/>
            <w:tcBorders>
              <w:top w:val="single" w:sz="4" w:space="0" w:color="auto"/>
              <w:left w:val="single" w:sz="4" w:space="0" w:color="auto"/>
              <w:bottom w:val="single" w:sz="4" w:space="0" w:color="auto"/>
              <w:right w:val="single" w:sz="4" w:space="0" w:color="auto"/>
            </w:tcBorders>
            <w:vAlign w:val="center"/>
          </w:tcPr>
          <w:p w:rsidR="00455D1F" w:rsidRDefault="00455D1F" w:rsidP="008D15B5">
            <w:pPr>
              <w:ind w:firstLine="0"/>
              <w:jc w:val="center"/>
            </w:pPr>
            <w:r>
              <w:rPr>
                <w:sz w:val="22"/>
              </w:rPr>
              <w:t>9.0</w:t>
            </w:r>
          </w:p>
        </w:tc>
        <w:tc>
          <w:tcPr>
            <w:tcW w:w="2420" w:type="pct"/>
            <w:tcBorders>
              <w:top w:val="single" w:sz="4" w:space="0" w:color="auto"/>
              <w:left w:val="single" w:sz="4" w:space="0" w:color="auto"/>
              <w:bottom w:val="single" w:sz="4" w:space="0" w:color="auto"/>
              <w:right w:val="single" w:sz="4" w:space="0" w:color="auto"/>
            </w:tcBorders>
            <w:vAlign w:val="center"/>
          </w:tcPr>
          <w:p w:rsidR="00455D1F" w:rsidRDefault="00455D1F" w:rsidP="008D15B5">
            <w:pPr>
              <w:ind w:firstLine="0"/>
            </w:pPr>
            <w:r>
              <w:rPr>
                <w:sz w:val="22"/>
              </w:rPr>
              <w:t>С</w:t>
            </w:r>
            <w:r w:rsidRPr="009E4A12">
              <w:rPr>
                <w:sz w:val="22"/>
              </w:rPr>
              <w:t>охранение и изучение растительного и животного</w:t>
            </w:r>
            <w:r>
              <w:rPr>
                <w:sz w:val="22"/>
              </w:rPr>
              <w:t xml:space="preserve"> </w:t>
            </w:r>
            <w:r w:rsidRPr="009E4A12">
              <w:rPr>
                <w:sz w:val="22"/>
              </w:rPr>
              <w:t>мира путем создания особо охраняемых природных</w:t>
            </w:r>
            <w:r>
              <w:rPr>
                <w:sz w:val="22"/>
              </w:rPr>
              <w:t xml:space="preserve"> </w:t>
            </w:r>
            <w:r w:rsidRPr="009E4A12">
              <w:rPr>
                <w:sz w:val="22"/>
              </w:rPr>
              <w:t>территорий</w:t>
            </w:r>
          </w:p>
        </w:tc>
      </w:tr>
      <w:tr w:rsidR="00455D1F" w:rsidTr="008D15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rsidR="00455D1F" w:rsidRDefault="00455D1F" w:rsidP="008D15B5">
            <w:pPr>
              <w:ind w:firstLine="0"/>
              <w:jc w:val="left"/>
            </w:pPr>
            <w:r>
              <w:rPr>
                <w:sz w:val="22"/>
              </w:rPr>
              <w:t>Охрана природных территорий</w:t>
            </w:r>
          </w:p>
        </w:tc>
        <w:tc>
          <w:tcPr>
            <w:tcW w:w="555" w:type="pct"/>
            <w:tcBorders>
              <w:top w:val="single" w:sz="4" w:space="0" w:color="auto"/>
              <w:left w:val="single" w:sz="4" w:space="0" w:color="auto"/>
              <w:bottom w:val="single" w:sz="4" w:space="0" w:color="auto"/>
              <w:right w:val="single" w:sz="4" w:space="0" w:color="auto"/>
            </w:tcBorders>
            <w:vAlign w:val="center"/>
          </w:tcPr>
          <w:p w:rsidR="00455D1F" w:rsidRDefault="00455D1F" w:rsidP="008D15B5">
            <w:pPr>
              <w:ind w:firstLine="0"/>
              <w:jc w:val="center"/>
            </w:pPr>
            <w:r>
              <w:rPr>
                <w:sz w:val="22"/>
              </w:rPr>
              <w:t>9.1</w:t>
            </w:r>
          </w:p>
        </w:tc>
        <w:tc>
          <w:tcPr>
            <w:tcW w:w="2420" w:type="pct"/>
            <w:tcBorders>
              <w:top w:val="single" w:sz="4" w:space="0" w:color="auto"/>
              <w:left w:val="single" w:sz="4" w:space="0" w:color="auto"/>
              <w:bottom w:val="single" w:sz="4" w:space="0" w:color="auto"/>
              <w:right w:val="single" w:sz="4" w:space="0" w:color="auto"/>
            </w:tcBorders>
            <w:vAlign w:val="center"/>
          </w:tcPr>
          <w:p w:rsidR="00455D1F" w:rsidRPr="00322602" w:rsidRDefault="00455D1F" w:rsidP="008D15B5">
            <w:pPr>
              <w:ind w:firstLine="0"/>
            </w:pPr>
            <w:r>
              <w:rPr>
                <w:sz w:val="22"/>
              </w:rPr>
              <w:t>Сохранение отдельных естественных качеств окружающей природной среды путем ограничения хозяйственной деятельности в данной зоне, соблюдение режима использования природных ресурсов, сохранение свойств земель, являющихся особо ценными</w:t>
            </w:r>
          </w:p>
        </w:tc>
      </w:tr>
      <w:tr w:rsidR="00455D1F" w:rsidTr="008D15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rsidR="00455D1F" w:rsidRDefault="00455D1F" w:rsidP="008D15B5">
            <w:pPr>
              <w:ind w:firstLine="0"/>
              <w:jc w:val="left"/>
            </w:pPr>
            <w:r>
              <w:rPr>
                <w:sz w:val="22"/>
              </w:rPr>
              <w:t>Историко-культурная деятельность</w:t>
            </w:r>
          </w:p>
        </w:tc>
        <w:tc>
          <w:tcPr>
            <w:tcW w:w="555" w:type="pct"/>
            <w:tcBorders>
              <w:top w:val="single" w:sz="4" w:space="0" w:color="auto"/>
              <w:left w:val="single" w:sz="4" w:space="0" w:color="auto"/>
              <w:bottom w:val="single" w:sz="4" w:space="0" w:color="auto"/>
              <w:right w:val="single" w:sz="4" w:space="0" w:color="auto"/>
            </w:tcBorders>
            <w:vAlign w:val="center"/>
          </w:tcPr>
          <w:p w:rsidR="00455D1F" w:rsidRDefault="00455D1F" w:rsidP="008D15B5">
            <w:pPr>
              <w:ind w:firstLine="0"/>
              <w:jc w:val="center"/>
            </w:pPr>
            <w:r>
              <w:rPr>
                <w:sz w:val="22"/>
              </w:rPr>
              <w:t>9.3</w:t>
            </w:r>
          </w:p>
        </w:tc>
        <w:tc>
          <w:tcPr>
            <w:tcW w:w="2420" w:type="pct"/>
            <w:tcBorders>
              <w:top w:val="single" w:sz="4" w:space="0" w:color="auto"/>
              <w:left w:val="single" w:sz="4" w:space="0" w:color="auto"/>
              <w:bottom w:val="single" w:sz="4" w:space="0" w:color="auto"/>
              <w:right w:val="single" w:sz="4" w:space="0" w:color="auto"/>
            </w:tcBorders>
            <w:vAlign w:val="center"/>
          </w:tcPr>
          <w:p w:rsidR="00455D1F" w:rsidRPr="00322602" w:rsidRDefault="00455D1F" w:rsidP="008D15B5">
            <w:pPr>
              <w:ind w:firstLine="0"/>
            </w:pPr>
            <w:r>
              <w:rPr>
                <w:sz w:val="22"/>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w:t>
            </w:r>
            <w:r>
              <w:rPr>
                <w:sz w:val="22"/>
              </w:rPr>
              <w:lastRenderedPageBreak/>
              <w:t>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455D1F" w:rsidTr="008D15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rsidR="00455D1F" w:rsidRPr="00724BE3" w:rsidRDefault="00455D1F" w:rsidP="008D15B5">
            <w:pPr>
              <w:ind w:firstLine="0"/>
            </w:pPr>
            <w:r>
              <w:rPr>
                <w:sz w:val="22"/>
              </w:rPr>
              <w:lastRenderedPageBreak/>
              <w:t>Благоустройство территории</w:t>
            </w:r>
          </w:p>
        </w:tc>
        <w:tc>
          <w:tcPr>
            <w:tcW w:w="555" w:type="pct"/>
            <w:tcBorders>
              <w:top w:val="single" w:sz="4" w:space="0" w:color="auto"/>
              <w:left w:val="single" w:sz="4" w:space="0" w:color="auto"/>
              <w:bottom w:val="single" w:sz="4" w:space="0" w:color="auto"/>
              <w:right w:val="single" w:sz="4" w:space="0" w:color="auto"/>
            </w:tcBorders>
            <w:vAlign w:val="center"/>
          </w:tcPr>
          <w:p w:rsidR="00455D1F" w:rsidRDefault="00455D1F" w:rsidP="008D15B5">
            <w:pPr>
              <w:ind w:firstLine="0"/>
              <w:jc w:val="center"/>
            </w:pPr>
            <w:r>
              <w:rPr>
                <w:sz w:val="22"/>
              </w:rPr>
              <w:t>12.0.2</w:t>
            </w:r>
          </w:p>
        </w:tc>
        <w:tc>
          <w:tcPr>
            <w:tcW w:w="2420" w:type="pct"/>
            <w:tcBorders>
              <w:top w:val="single" w:sz="4" w:space="0" w:color="auto"/>
              <w:left w:val="single" w:sz="4" w:space="0" w:color="auto"/>
              <w:bottom w:val="single" w:sz="4" w:space="0" w:color="auto"/>
              <w:right w:val="single" w:sz="4" w:space="0" w:color="auto"/>
            </w:tcBorders>
            <w:vAlign w:val="center"/>
          </w:tcPr>
          <w:p w:rsidR="00455D1F" w:rsidRPr="00322602" w:rsidRDefault="00455D1F" w:rsidP="008D15B5">
            <w:pPr>
              <w:ind w:firstLine="0"/>
              <w:rPr>
                <w:bCs/>
              </w:rPr>
            </w:pPr>
            <w:r w:rsidRPr="00237435">
              <w:rPr>
                <w:bCs/>
                <w:sz w:val="22"/>
              </w:rPr>
              <w:t>Размещение планировочных, конструктивных устройств</w:t>
            </w:r>
            <w:r>
              <w:rPr>
                <w:bCs/>
                <w:sz w:val="22"/>
              </w:rPr>
              <w:t xml:space="preserve">, </w:t>
            </w:r>
            <w:r w:rsidRPr="00237435">
              <w:rPr>
                <w:bCs/>
                <w:sz w:val="22"/>
              </w:rPr>
              <w:t>элементов озеленения, малых архитектурных форм, информационных щитов и указателей, применяемых как составные части благоустройства территории</w:t>
            </w:r>
          </w:p>
        </w:tc>
      </w:tr>
      <w:tr w:rsidR="00455D1F" w:rsidTr="008D15B5">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rsidR="00455D1F" w:rsidRDefault="00455D1F" w:rsidP="008D15B5">
            <w:pPr>
              <w:ind w:firstLine="0"/>
            </w:pPr>
            <w:r>
              <w:rPr>
                <w:sz w:val="22"/>
              </w:rPr>
              <w:t>Специальная деятельность</w:t>
            </w:r>
          </w:p>
        </w:tc>
        <w:tc>
          <w:tcPr>
            <w:tcW w:w="555" w:type="pct"/>
            <w:tcBorders>
              <w:top w:val="single" w:sz="4" w:space="0" w:color="auto"/>
              <w:left w:val="single" w:sz="4" w:space="0" w:color="auto"/>
              <w:bottom w:val="single" w:sz="4" w:space="0" w:color="auto"/>
              <w:right w:val="single" w:sz="4" w:space="0" w:color="auto"/>
            </w:tcBorders>
            <w:vAlign w:val="center"/>
          </w:tcPr>
          <w:p w:rsidR="00455D1F" w:rsidRDefault="00455D1F" w:rsidP="008D15B5">
            <w:pPr>
              <w:ind w:firstLine="0"/>
              <w:jc w:val="center"/>
            </w:pPr>
            <w:r>
              <w:rPr>
                <w:sz w:val="22"/>
              </w:rPr>
              <w:t>12.2</w:t>
            </w:r>
          </w:p>
        </w:tc>
        <w:tc>
          <w:tcPr>
            <w:tcW w:w="2420" w:type="pct"/>
            <w:tcBorders>
              <w:top w:val="single" w:sz="4" w:space="0" w:color="auto"/>
              <w:left w:val="single" w:sz="4" w:space="0" w:color="auto"/>
              <w:bottom w:val="single" w:sz="4" w:space="0" w:color="auto"/>
              <w:right w:val="single" w:sz="4" w:space="0" w:color="auto"/>
            </w:tcBorders>
            <w:vAlign w:val="center"/>
          </w:tcPr>
          <w:p w:rsidR="00455D1F" w:rsidRPr="00322602" w:rsidRDefault="00455D1F" w:rsidP="008D15B5">
            <w:pPr>
              <w:ind w:firstLine="0"/>
              <w:rPr>
                <w:bCs/>
              </w:rPr>
            </w:pPr>
            <w:r>
              <w:rPr>
                <w:bCs/>
                <w:sz w:val="22"/>
              </w:rPr>
              <w:t>Накопление отходов потребления</w:t>
            </w:r>
          </w:p>
        </w:tc>
      </w:tr>
    </w:tbl>
    <w:p w:rsidR="00455D1F" w:rsidRDefault="00455D1F" w:rsidP="00455D1F">
      <w:pPr>
        <w:ind w:firstLine="0"/>
        <w:rPr>
          <w:sz w:val="28"/>
          <w:szCs w:val="28"/>
        </w:rPr>
      </w:pPr>
    </w:p>
    <w:p w:rsidR="00455D1F" w:rsidRDefault="00455D1F" w:rsidP="00455D1F">
      <w:pPr>
        <w:ind w:firstLine="0"/>
        <w:rPr>
          <w:sz w:val="28"/>
          <w:szCs w:val="28"/>
        </w:rPr>
      </w:pPr>
    </w:p>
    <w:p w:rsidR="00F07484" w:rsidRPr="000F24A1" w:rsidRDefault="00F07484" w:rsidP="00F07484">
      <w:pPr>
        <w:tabs>
          <w:tab w:val="left" w:pos="5068"/>
          <w:tab w:val="left" w:pos="5404"/>
        </w:tabs>
        <w:spacing w:line="240" w:lineRule="auto"/>
        <w:ind w:firstLine="0"/>
        <w:rPr>
          <w:sz w:val="28"/>
          <w:szCs w:val="28"/>
        </w:rPr>
      </w:pPr>
      <w:r w:rsidRPr="000F24A1">
        <w:rPr>
          <w:sz w:val="28"/>
          <w:szCs w:val="28"/>
        </w:rPr>
        <w:t xml:space="preserve">Глава </w:t>
      </w:r>
    </w:p>
    <w:p w:rsidR="00F07484" w:rsidRPr="000F24A1" w:rsidRDefault="00F07484" w:rsidP="00F07484">
      <w:pPr>
        <w:tabs>
          <w:tab w:val="left" w:pos="5068"/>
          <w:tab w:val="left" w:pos="5404"/>
        </w:tabs>
        <w:spacing w:line="240" w:lineRule="auto"/>
        <w:ind w:firstLine="0"/>
        <w:rPr>
          <w:sz w:val="28"/>
          <w:szCs w:val="28"/>
        </w:rPr>
      </w:pPr>
      <w:r w:rsidRPr="000F24A1">
        <w:rPr>
          <w:sz w:val="28"/>
          <w:szCs w:val="28"/>
        </w:rPr>
        <w:t>Белоглинского сельского поселения</w:t>
      </w:r>
    </w:p>
    <w:p w:rsidR="00F07484" w:rsidRPr="000F24A1" w:rsidRDefault="00F07484" w:rsidP="00F07484">
      <w:pPr>
        <w:spacing w:line="240" w:lineRule="auto"/>
        <w:ind w:firstLine="0"/>
        <w:jc w:val="left"/>
        <w:rPr>
          <w:sz w:val="28"/>
          <w:szCs w:val="28"/>
        </w:rPr>
      </w:pPr>
      <w:r w:rsidRPr="000F24A1">
        <w:rPr>
          <w:sz w:val="28"/>
          <w:szCs w:val="28"/>
        </w:rPr>
        <w:t xml:space="preserve">Белоглинского муниципального района </w:t>
      </w:r>
    </w:p>
    <w:p w:rsidR="00F07484" w:rsidRPr="000F24A1" w:rsidRDefault="00F07484" w:rsidP="00F07484">
      <w:pPr>
        <w:spacing w:line="240" w:lineRule="auto"/>
        <w:ind w:firstLine="0"/>
        <w:jc w:val="left"/>
        <w:rPr>
          <w:sz w:val="28"/>
          <w:szCs w:val="20"/>
        </w:rPr>
      </w:pPr>
      <w:r w:rsidRPr="000F24A1">
        <w:rPr>
          <w:sz w:val="28"/>
          <w:szCs w:val="28"/>
        </w:rPr>
        <w:t xml:space="preserve">Краснодарского края               </w:t>
      </w:r>
      <w:r>
        <w:rPr>
          <w:sz w:val="28"/>
          <w:szCs w:val="28"/>
        </w:rPr>
        <w:t xml:space="preserve"> </w:t>
      </w:r>
      <w:r w:rsidRPr="000F24A1">
        <w:rPr>
          <w:sz w:val="28"/>
          <w:szCs w:val="28"/>
        </w:rPr>
        <w:t xml:space="preserve">                                                     А.Г.Слюсаренко</w:t>
      </w:r>
    </w:p>
    <w:p w:rsidR="00F07484" w:rsidRPr="00395565" w:rsidRDefault="00F07484" w:rsidP="00F07484">
      <w:pPr>
        <w:ind w:firstLine="0"/>
      </w:pPr>
    </w:p>
    <w:p w:rsidR="003A58E3" w:rsidRDefault="003A58E3" w:rsidP="00F07484">
      <w:pPr>
        <w:ind w:firstLine="0"/>
      </w:pPr>
    </w:p>
    <w:p w:rsidR="00F07484" w:rsidRDefault="00F07484" w:rsidP="00F07484">
      <w:pPr>
        <w:ind w:firstLine="0"/>
      </w:pPr>
    </w:p>
    <w:p w:rsidR="00F07484" w:rsidRDefault="00F07484" w:rsidP="00F07484">
      <w:pPr>
        <w:ind w:firstLine="0"/>
      </w:pPr>
    </w:p>
    <w:p w:rsidR="00F07484" w:rsidRDefault="00F07484" w:rsidP="00F07484">
      <w:pPr>
        <w:ind w:firstLine="0"/>
      </w:pPr>
    </w:p>
    <w:p w:rsidR="00F07484" w:rsidRDefault="00F07484" w:rsidP="00F07484">
      <w:pPr>
        <w:ind w:firstLine="0"/>
      </w:pPr>
    </w:p>
    <w:p w:rsidR="00F07484" w:rsidRDefault="00F07484" w:rsidP="00F07484">
      <w:pPr>
        <w:ind w:firstLine="0"/>
      </w:pPr>
    </w:p>
    <w:p w:rsidR="00F07484" w:rsidRDefault="00F07484" w:rsidP="00F07484">
      <w:pPr>
        <w:ind w:firstLine="0"/>
      </w:pPr>
    </w:p>
    <w:p w:rsidR="00F07484" w:rsidRDefault="00F07484" w:rsidP="00F07484">
      <w:pPr>
        <w:ind w:firstLine="0"/>
      </w:pPr>
    </w:p>
    <w:p w:rsidR="00F07484" w:rsidRDefault="00F07484" w:rsidP="00F07484">
      <w:pPr>
        <w:ind w:firstLine="0"/>
      </w:pPr>
    </w:p>
    <w:p w:rsidR="00F07484" w:rsidRDefault="00F07484" w:rsidP="00F07484">
      <w:pPr>
        <w:ind w:firstLine="0"/>
      </w:pPr>
    </w:p>
    <w:p w:rsidR="00F07484" w:rsidRDefault="00F07484" w:rsidP="00F07484">
      <w:pPr>
        <w:ind w:firstLine="0"/>
      </w:pPr>
    </w:p>
    <w:p w:rsidR="00F07484" w:rsidRDefault="00F07484" w:rsidP="00F07484">
      <w:pPr>
        <w:ind w:firstLine="0"/>
      </w:pPr>
    </w:p>
    <w:p w:rsidR="00F07484" w:rsidRDefault="00F07484" w:rsidP="00F07484">
      <w:pPr>
        <w:ind w:firstLine="0"/>
      </w:pPr>
    </w:p>
    <w:p w:rsidR="00F07484" w:rsidRDefault="00F07484" w:rsidP="00F07484">
      <w:pPr>
        <w:ind w:firstLine="0"/>
      </w:pPr>
    </w:p>
    <w:p w:rsidR="00F07484" w:rsidRDefault="00F07484" w:rsidP="00F07484">
      <w:pPr>
        <w:ind w:firstLine="0"/>
      </w:pPr>
    </w:p>
    <w:p w:rsidR="00F07484" w:rsidRDefault="00F07484" w:rsidP="00F07484">
      <w:pPr>
        <w:ind w:firstLine="0"/>
      </w:pPr>
    </w:p>
    <w:p w:rsidR="00F07484" w:rsidRDefault="00F07484" w:rsidP="00F07484">
      <w:pPr>
        <w:ind w:firstLine="0"/>
      </w:pPr>
    </w:p>
    <w:p w:rsidR="00F07484" w:rsidRDefault="00F07484" w:rsidP="00F07484">
      <w:pPr>
        <w:ind w:firstLine="0"/>
      </w:pPr>
    </w:p>
    <w:p w:rsidR="00F07484" w:rsidRDefault="00F07484" w:rsidP="00F07484">
      <w:pPr>
        <w:ind w:firstLine="0"/>
      </w:pPr>
    </w:p>
    <w:p w:rsidR="00F07484" w:rsidRDefault="00F07484" w:rsidP="00F07484">
      <w:pPr>
        <w:ind w:firstLine="0"/>
      </w:pPr>
    </w:p>
    <w:p w:rsidR="00F07484" w:rsidRDefault="00F07484" w:rsidP="00F07484">
      <w:pPr>
        <w:ind w:firstLine="0"/>
      </w:pPr>
    </w:p>
    <w:p w:rsidR="00420F2B" w:rsidRDefault="00420F2B">
      <w:pPr>
        <w:spacing w:after="160" w:line="259" w:lineRule="auto"/>
        <w:ind w:firstLine="0"/>
        <w:jc w:val="left"/>
        <w:rPr>
          <w:b/>
          <w:sz w:val="28"/>
          <w:szCs w:val="28"/>
        </w:rPr>
      </w:pPr>
    </w:p>
    <w:sectPr w:rsidR="00420F2B" w:rsidSect="007A3B7E">
      <w:headerReference w:type="default" r:id="rId10"/>
      <w:footerReference w:type="default" r:id="rId1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2A6" w:rsidRDefault="00BC42A6">
      <w:pPr>
        <w:spacing w:line="240" w:lineRule="auto"/>
      </w:pPr>
      <w:r>
        <w:separator/>
      </w:r>
    </w:p>
  </w:endnote>
  <w:endnote w:type="continuationSeparator" w:id="0">
    <w:p w:rsidR="00BC42A6" w:rsidRDefault="00BC42A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Black">
    <w:panose1 w:val="020B0A04020102020204"/>
    <w:charset w:val="CC"/>
    <w:family w:val="swiss"/>
    <w:pitch w:val="variable"/>
    <w:sig w:usb0="00000287" w:usb1="00000000" w:usb2="00000000" w:usb3="00000000" w:csb0="0000009F" w:csb1="00000000"/>
  </w:font>
  <w:font w:name="Calibri Light">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HelvDL">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NTTimes/Cyrillic">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Andale Sans UI">
    <w:altName w:val="Times New Roman"/>
    <w:charset w:val="CC"/>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5B5" w:rsidRPr="00FA27BB" w:rsidRDefault="008D15B5" w:rsidP="008D15B5">
    <w:pPr>
      <w:ind w:firstLine="0"/>
      <w:rPr>
        <w:sz w:val="4"/>
        <w:szCs w:val="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5B5" w:rsidRPr="00FA27BB" w:rsidRDefault="008D15B5" w:rsidP="008D15B5">
    <w:pPr>
      <w:ind w:firstLine="0"/>
      <w:rPr>
        <w:sz w:val="4"/>
        <w:szCs w:val="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2A6" w:rsidRDefault="00BC42A6">
      <w:pPr>
        <w:spacing w:line="240" w:lineRule="auto"/>
      </w:pPr>
      <w:r>
        <w:separator/>
      </w:r>
    </w:p>
  </w:footnote>
  <w:footnote w:type="continuationSeparator" w:id="0">
    <w:p w:rsidR="00BC42A6" w:rsidRDefault="00BC42A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5B5" w:rsidRPr="00B40127" w:rsidRDefault="008D15B5" w:rsidP="008D15B5"/>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5B5" w:rsidRPr="00B40127" w:rsidRDefault="008D15B5" w:rsidP="008D15B5"/>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93FE2"/>
    <w:multiLevelType w:val="multilevel"/>
    <w:tmpl w:val="401CBDF6"/>
    <w:lvl w:ilvl="0">
      <w:start w:val="1"/>
      <w:numFmt w:val="decimal"/>
      <w:pStyle w:val="1"/>
      <w:lvlText w:val="%1"/>
      <w:lvlJc w:val="left"/>
      <w:pPr>
        <w:ind w:left="432" w:hanging="432"/>
      </w:pPr>
    </w:lvl>
    <w:lvl w:ilvl="1">
      <w:start w:val="1"/>
      <w:numFmt w:val="decimal"/>
      <w:pStyle w:val="2"/>
      <w:lvlText w:val="%1.%2"/>
      <w:lvlJc w:val="left"/>
      <w:pPr>
        <w:ind w:left="2562" w:hanging="576"/>
      </w:pPr>
    </w:lvl>
    <w:lvl w:ilvl="2">
      <w:start w:val="1"/>
      <w:numFmt w:val="decimal"/>
      <w:pStyle w:val="3"/>
      <w:lvlText w:val="%1.%2.%3"/>
      <w:lvlJc w:val="left"/>
      <w:pPr>
        <w:ind w:left="3839" w:hanging="720"/>
      </w:pPr>
    </w:lvl>
    <w:lvl w:ilvl="3">
      <w:start w:val="1"/>
      <w:numFmt w:val="decimal"/>
      <w:pStyle w:val="4"/>
      <w:lvlText w:val="%1.%2.%3.%4"/>
      <w:lvlJc w:val="left"/>
      <w:pPr>
        <w:ind w:left="2708" w:hanging="864"/>
      </w:pPr>
      <w:rPr>
        <w:rFonts w:hint="default"/>
        <w:b w:val="0"/>
        <w:bCs w:val="0"/>
        <w:i/>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5"/>
      <w:lvlText w:val="%1.%2.%3.%4.%5"/>
      <w:lvlJc w:val="left"/>
      <w:pPr>
        <w:ind w:left="1008" w:hanging="100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nsid w:val="07A91722"/>
    <w:multiLevelType w:val="hybridMultilevel"/>
    <w:tmpl w:val="300C981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D936ED8"/>
    <w:multiLevelType w:val="hybridMultilevel"/>
    <w:tmpl w:val="178A84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DC85953"/>
    <w:multiLevelType w:val="hybridMultilevel"/>
    <w:tmpl w:val="367CB5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437738"/>
    <w:multiLevelType w:val="hybridMultilevel"/>
    <w:tmpl w:val="E320CA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1AA4C81"/>
    <w:multiLevelType w:val="hybridMultilevel"/>
    <w:tmpl w:val="7110F230"/>
    <w:lvl w:ilvl="0" w:tplc="C9AA26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6554235"/>
    <w:multiLevelType w:val="hybridMultilevel"/>
    <w:tmpl w:val="6714CE34"/>
    <w:lvl w:ilvl="0" w:tplc="C9AA26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8A87BF6"/>
    <w:multiLevelType w:val="multilevel"/>
    <w:tmpl w:val="2D1E1D50"/>
    <w:styleLink w:val="a"/>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373120AA"/>
    <w:multiLevelType w:val="hybridMultilevel"/>
    <w:tmpl w:val="98BCCEA0"/>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375C11D9"/>
    <w:multiLevelType w:val="hybridMultilevel"/>
    <w:tmpl w:val="B5A4D1A6"/>
    <w:lvl w:ilvl="0" w:tplc="C9AA26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8751FFE"/>
    <w:multiLevelType w:val="hybridMultilevel"/>
    <w:tmpl w:val="0AFCDD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AC31C4B"/>
    <w:multiLevelType w:val="hybridMultilevel"/>
    <w:tmpl w:val="418866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CE40FD0"/>
    <w:multiLevelType w:val="hybridMultilevel"/>
    <w:tmpl w:val="B6C64B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3F82652"/>
    <w:multiLevelType w:val="hybridMultilevel"/>
    <w:tmpl w:val="9B963B32"/>
    <w:lvl w:ilvl="0" w:tplc="FAF41D1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8684951"/>
    <w:multiLevelType w:val="hybridMultilevel"/>
    <w:tmpl w:val="C4D6F618"/>
    <w:lvl w:ilvl="0" w:tplc="0212E0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E6B721E"/>
    <w:multiLevelType w:val="hybridMultilevel"/>
    <w:tmpl w:val="77C668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5E9C402E"/>
    <w:multiLevelType w:val="hybridMultilevel"/>
    <w:tmpl w:val="AEDE2A84"/>
    <w:lvl w:ilvl="0" w:tplc="04190001">
      <w:start w:val="1"/>
      <w:numFmt w:val="decimal"/>
      <w:lvlText w:val="%1."/>
      <w:lvlJc w:val="left"/>
      <w:pPr>
        <w:ind w:left="928" w:hanging="360"/>
      </w:p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17">
    <w:nsid w:val="61833AFD"/>
    <w:multiLevelType w:val="hybridMultilevel"/>
    <w:tmpl w:val="E2C429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91048F8"/>
    <w:multiLevelType w:val="hybridMultilevel"/>
    <w:tmpl w:val="11B22A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6C0C4640"/>
    <w:multiLevelType w:val="hybridMultilevel"/>
    <w:tmpl w:val="C9E85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1F233B6"/>
    <w:multiLevelType w:val="hybridMultilevel"/>
    <w:tmpl w:val="0AE2BB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7E7F2A63"/>
    <w:multiLevelType w:val="hybridMultilevel"/>
    <w:tmpl w:val="8C7AA0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2"/>
  </w:num>
  <w:num w:numId="2">
    <w:abstractNumId w:val="0"/>
  </w:num>
  <w:num w:numId="3">
    <w:abstractNumId w:val="7"/>
  </w:num>
  <w:num w:numId="4">
    <w:abstractNumId w:val="10"/>
  </w:num>
  <w:num w:numId="5">
    <w:abstractNumId w:val="4"/>
  </w:num>
  <w:num w:numId="6">
    <w:abstractNumId w:val="2"/>
  </w:num>
  <w:num w:numId="7">
    <w:abstractNumId w:val="17"/>
  </w:num>
  <w:num w:numId="8">
    <w:abstractNumId w:val="16"/>
  </w:num>
  <w:num w:numId="9">
    <w:abstractNumId w:val="8"/>
  </w:num>
  <w:num w:numId="10">
    <w:abstractNumId w:val="6"/>
  </w:num>
  <w:num w:numId="11">
    <w:abstractNumId w:val="9"/>
  </w:num>
  <w:num w:numId="12">
    <w:abstractNumId w:val="5"/>
  </w:num>
  <w:num w:numId="13">
    <w:abstractNumId w:val="13"/>
  </w:num>
  <w:num w:numId="14">
    <w:abstractNumId w:val="21"/>
  </w:num>
  <w:num w:numId="15">
    <w:abstractNumId w:val="1"/>
  </w:num>
  <w:num w:numId="16">
    <w:abstractNumId w:val="14"/>
  </w:num>
  <w:num w:numId="17">
    <w:abstractNumId w:val="11"/>
  </w:num>
  <w:num w:numId="18">
    <w:abstractNumId w:val="20"/>
  </w:num>
  <w:num w:numId="19">
    <w:abstractNumId w:val="15"/>
  </w:num>
  <w:num w:numId="20">
    <w:abstractNumId w:val="18"/>
  </w:num>
  <w:num w:numId="21">
    <w:abstractNumId w:val="19"/>
  </w:num>
  <w:num w:numId="2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footnotePr>
    <w:footnote w:id="-1"/>
    <w:footnote w:id="0"/>
  </w:footnotePr>
  <w:endnotePr>
    <w:endnote w:id="-1"/>
    <w:endnote w:id="0"/>
  </w:endnotePr>
  <w:compat/>
  <w:rsids>
    <w:rsidRoot w:val="00FA6642"/>
    <w:rsid w:val="00030A67"/>
    <w:rsid w:val="000C271E"/>
    <w:rsid w:val="000F24A1"/>
    <w:rsid w:val="00143E2D"/>
    <w:rsid w:val="002B3335"/>
    <w:rsid w:val="00314C5B"/>
    <w:rsid w:val="003A58E3"/>
    <w:rsid w:val="003F1789"/>
    <w:rsid w:val="00400735"/>
    <w:rsid w:val="00420F2B"/>
    <w:rsid w:val="00455D1F"/>
    <w:rsid w:val="00484E5C"/>
    <w:rsid w:val="005279C9"/>
    <w:rsid w:val="00531562"/>
    <w:rsid w:val="005E61B0"/>
    <w:rsid w:val="006F278F"/>
    <w:rsid w:val="00730570"/>
    <w:rsid w:val="0073249D"/>
    <w:rsid w:val="007A3B7E"/>
    <w:rsid w:val="007E6374"/>
    <w:rsid w:val="007F0234"/>
    <w:rsid w:val="008D15B5"/>
    <w:rsid w:val="00903A2C"/>
    <w:rsid w:val="009A1279"/>
    <w:rsid w:val="009C4752"/>
    <w:rsid w:val="009E11D7"/>
    <w:rsid w:val="009E4380"/>
    <w:rsid w:val="00A65066"/>
    <w:rsid w:val="00B7290D"/>
    <w:rsid w:val="00BC42A6"/>
    <w:rsid w:val="00C15F32"/>
    <w:rsid w:val="00CA63E5"/>
    <w:rsid w:val="00DF655A"/>
    <w:rsid w:val="00E3222D"/>
    <w:rsid w:val="00E4095A"/>
    <w:rsid w:val="00E71F24"/>
    <w:rsid w:val="00EC1287"/>
    <w:rsid w:val="00EF38BB"/>
    <w:rsid w:val="00F07484"/>
    <w:rsid w:val="00FA1563"/>
    <w:rsid w:val="00FA6642"/>
    <w:rsid w:val="00FB0E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qFormat="1"/>
    <w:lsdException w:name="footnote reference" w:uiPriority="0"/>
    <w:lsdException w:name="page number" w:uiPriority="0"/>
    <w:lsdException w:name="endnote text" w:uiPriority="0"/>
    <w:lsdException w:name="List" w:uiPriority="0"/>
    <w:lsdException w:name="List Bullet" w:uiPriority="0" w:qFormat="1"/>
    <w:lsdException w:name="List 2" w:uiPriority="0"/>
    <w:lsdException w:name="List Bullet 2" w:uiPriority="0" w:qFormat="1"/>
    <w:lsdException w:name="Title" w:semiHidden="0" w:uiPriority="0" w:unhideWhenUsed="0" w:qFormat="1"/>
    <w:lsdException w:name="Signature" w:uiPriority="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290D"/>
    <w:pPr>
      <w:spacing w:after="0" w:line="276" w:lineRule="auto"/>
      <w:ind w:firstLine="709"/>
      <w:jc w:val="both"/>
    </w:pPr>
    <w:rPr>
      <w:rFonts w:ascii="Times New Roman" w:eastAsia="Times New Roman" w:hAnsi="Times New Roman" w:cs="Times New Roman"/>
      <w:kern w:val="0"/>
      <w:sz w:val="24"/>
      <w:szCs w:val="24"/>
      <w:lang w:eastAsia="ru-RU"/>
    </w:rPr>
  </w:style>
  <w:style w:type="paragraph" w:styleId="1">
    <w:name w:val="heading 1"/>
    <w:aliases w:val="Заголовок 1 PDV,§1,11. Заголовок 1,.,Heading 1 Char Char,iiia? i?eei?aiey,новая страница,Heading 1,Заголовок 1 Знак Знак,Заголовок 11 Знак,Заголовок 13,Заголовок 1 Знак Знак2,Gliederung1 Знак,Заголовок 1 PDV Знак,§1 Знак,номер приложения,§1."/>
    <w:basedOn w:val="a0"/>
    <w:next w:val="a0"/>
    <w:link w:val="10"/>
    <w:uiPriority w:val="9"/>
    <w:qFormat/>
    <w:rsid w:val="00484E5C"/>
    <w:pPr>
      <w:keepNext/>
      <w:keepLines/>
      <w:numPr>
        <w:numId w:val="2"/>
      </w:numPr>
      <w:spacing w:before="120" w:after="120"/>
      <w:ind w:left="0" w:firstLine="0"/>
      <w:jc w:val="center"/>
      <w:outlineLvl w:val="0"/>
    </w:pPr>
    <w:rPr>
      <w:rFonts w:ascii="Arial Black" w:hAnsi="Arial Black"/>
      <w:bCs/>
      <w:caps/>
      <w:szCs w:val="20"/>
    </w:rPr>
  </w:style>
  <w:style w:type="paragraph" w:styleId="2">
    <w:name w:val="heading 2"/>
    <w:aliases w:val="Знак3,- 1.1,Title3,EIA H2,раздел,Слиль 1,Заголовок 2а,Section,H2,h2,Заголовок 1 Знак + 14 pt Знак,1.1. Caaieiaie 2,OG Heading 2,1.1. Заголовок 2,Заголовок 2 Знак Знак,Заголовок 2 Знак2 Знак Знак,Заголовок 2 Знак Знак2 Знак Знак,.1,- 1.1."/>
    <w:basedOn w:val="a0"/>
    <w:next w:val="a0"/>
    <w:link w:val="20"/>
    <w:uiPriority w:val="9"/>
    <w:unhideWhenUsed/>
    <w:qFormat/>
    <w:rsid w:val="00484E5C"/>
    <w:pPr>
      <w:keepNext/>
      <w:keepLines/>
      <w:numPr>
        <w:ilvl w:val="1"/>
        <w:numId w:val="2"/>
      </w:numPr>
      <w:spacing w:before="120" w:after="120"/>
      <w:ind w:left="0" w:firstLine="0"/>
      <w:jc w:val="center"/>
      <w:outlineLvl w:val="1"/>
    </w:pPr>
    <w:rPr>
      <w:rFonts w:ascii="Arial Black" w:hAnsi="Arial Black"/>
      <w:bCs/>
      <w:i/>
      <w:szCs w:val="26"/>
    </w:rPr>
  </w:style>
  <w:style w:type="paragraph" w:styleId="3">
    <w:name w:val="heading 3"/>
    <w:aliases w:val="- 1.1.1,Ведомость (название),EIA H3,Заголовок 3 Знак1,Заголовок 3 Знак Знак,1.1.1.  Заголовок.,OG Heading 3,H3,h3,.1.1 Знак,.1.1,Знак Знак Знак Знак,Заголовок 3 Знак2 Знак Знак Знак,Заголовок 3 Знак1 Знак1 Знак Знак Знак,Topic,RSKH3,Знак1"/>
    <w:basedOn w:val="a0"/>
    <w:next w:val="a0"/>
    <w:link w:val="30"/>
    <w:uiPriority w:val="9"/>
    <w:unhideWhenUsed/>
    <w:qFormat/>
    <w:rsid w:val="00484E5C"/>
    <w:pPr>
      <w:keepNext/>
      <w:keepLines/>
      <w:numPr>
        <w:ilvl w:val="2"/>
        <w:numId w:val="2"/>
      </w:numPr>
      <w:spacing w:before="120" w:after="120"/>
      <w:ind w:left="0" w:firstLine="0"/>
      <w:jc w:val="center"/>
      <w:outlineLvl w:val="2"/>
    </w:pPr>
    <w:rPr>
      <w:rFonts w:ascii="Arial Black" w:hAnsi="Arial Black"/>
      <w:bCs/>
    </w:rPr>
  </w:style>
  <w:style w:type="paragraph" w:styleId="4">
    <w:name w:val="heading 4"/>
    <w:aliases w:val="- 1.1.1.1,EIA H4,Заголовок 4 (Приложение),Знак12,Заг. Схем,Заг. Схемы,RSKH4,- 11,- 13,13,- 14,14,OG Heading 4,§1.1.1.1.,§1.1.1.1,Map Title,@Заголовок 4"/>
    <w:basedOn w:val="a0"/>
    <w:next w:val="a0"/>
    <w:link w:val="40"/>
    <w:unhideWhenUsed/>
    <w:qFormat/>
    <w:rsid w:val="00484E5C"/>
    <w:pPr>
      <w:keepNext/>
      <w:keepLines/>
      <w:numPr>
        <w:ilvl w:val="3"/>
        <w:numId w:val="2"/>
      </w:numPr>
      <w:spacing w:before="60" w:after="60"/>
      <w:jc w:val="center"/>
      <w:outlineLvl w:val="3"/>
    </w:pPr>
    <w:rPr>
      <w:rFonts w:ascii="Arial Black" w:hAnsi="Arial Black"/>
      <w:bCs/>
      <w:i/>
      <w:iCs/>
      <w:u w:val="single"/>
    </w:rPr>
  </w:style>
  <w:style w:type="paragraph" w:styleId="5">
    <w:name w:val="heading 5"/>
    <w:aliases w:val=" Знак11,Heading 5 NOT IN USE,EIA H5,Underline,Bold,Bold Underline,Заголовок 5_старый,OG Appendix,@Заголовок 5,Знак11,Заголовок 5 Знак1 Знак,Заголовок 5 Знак Знак Знак"/>
    <w:basedOn w:val="a0"/>
    <w:next w:val="a0"/>
    <w:link w:val="50"/>
    <w:unhideWhenUsed/>
    <w:qFormat/>
    <w:rsid w:val="00484E5C"/>
    <w:pPr>
      <w:keepNext/>
      <w:keepLines/>
      <w:numPr>
        <w:ilvl w:val="4"/>
        <w:numId w:val="2"/>
      </w:numPr>
      <w:spacing w:before="200"/>
      <w:outlineLvl w:val="4"/>
    </w:pPr>
    <w:rPr>
      <w:rFonts w:ascii="Arial" w:hAnsi="Arial"/>
    </w:rPr>
  </w:style>
  <w:style w:type="paragraph" w:styleId="6">
    <w:name w:val="heading 6"/>
    <w:aliases w:val=" Знак10,Heading 6 NOT IN USE,@Заголовок 6,Знак10,Italic,Bold heading,OG Distribution"/>
    <w:basedOn w:val="a0"/>
    <w:next w:val="a0"/>
    <w:link w:val="60"/>
    <w:uiPriority w:val="9"/>
    <w:unhideWhenUsed/>
    <w:qFormat/>
    <w:rsid w:val="00484E5C"/>
    <w:pPr>
      <w:keepNext/>
      <w:keepLines/>
      <w:numPr>
        <w:ilvl w:val="5"/>
        <w:numId w:val="2"/>
      </w:numPr>
      <w:spacing w:before="200"/>
      <w:outlineLvl w:val="5"/>
    </w:pPr>
    <w:rPr>
      <w:rFonts w:ascii="Arial" w:hAnsi="Arial"/>
      <w:i/>
      <w:iCs/>
    </w:rPr>
  </w:style>
  <w:style w:type="paragraph" w:styleId="7">
    <w:name w:val="heading 7"/>
    <w:aliases w:val=" Знак9, Heading 7 NOT IN USE,@Заголовок 7,Знак9"/>
    <w:basedOn w:val="a0"/>
    <w:next w:val="a0"/>
    <w:link w:val="70"/>
    <w:qFormat/>
    <w:rsid w:val="00484E5C"/>
    <w:pPr>
      <w:keepNext/>
      <w:numPr>
        <w:ilvl w:val="6"/>
        <w:numId w:val="2"/>
      </w:numPr>
      <w:spacing w:line="360" w:lineRule="auto"/>
      <w:jc w:val="center"/>
      <w:outlineLvl w:val="6"/>
    </w:pPr>
    <w:rPr>
      <w:sz w:val="28"/>
      <w:szCs w:val="20"/>
    </w:rPr>
  </w:style>
  <w:style w:type="paragraph" w:styleId="8">
    <w:name w:val="heading 8"/>
    <w:aliases w:val=" Знак8, Heading 8 NOT IN USE,not In use,@Заголовок 8,Знак8"/>
    <w:basedOn w:val="a0"/>
    <w:next w:val="a0"/>
    <w:link w:val="80"/>
    <w:qFormat/>
    <w:rsid w:val="00484E5C"/>
    <w:pPr>
      <w:keepNext/>
      <w:widowControl w:val="0"/>
      <w:numPr>
        <w:ilvl w:val="7"/>
        <w:numId w:val="2"/>
      </w:numPr>
      <w:jc w:val="center"/>
      <w:outlineLvl w:val="7"/>
    </w:pPr>
    <w:rPr>
      <w:szCs w:val="20"/>
    </w:rPr>
  </w:style>
  <w:style w:type="paragraph" w:styleId="9">
    <w:name w:val="heading 9"/>
    <w:aliases w:val=" Знак7, Heading 9 NOT IN USE,Not in use,@Заголовок 9,Знак7"/>
    <w:basedOn w:val="a0"/>
    <w:next w:val="a0"/>
    <w:link w:val="90"/>
    <w:qFormat/>
    <w:rsid w:val="00484E5C"/>
    <w:pPr>
      <w:keepNext/>
      <w:widowControl w:val="0"/>
      <w:numPr>
        <w:ilvl w:val="8"/>
        <w:numId w:val="2"/>
      </w:numPr>
      <w:jc w:val="center"/>
      <w:outlineLvl w:val="8"/>
    </w:pPr>
    <w:rPr>
      <w:sz w:val="28"/>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 1 PDV Знак1,§1 Знак1,11. Заголовок 1 Знак,. Знак,Heading 1 Char Char Знак,iiia? i?eei?aiey Знак,новая страница Знак,Heading 1 Знак,Заголовок 1 Знак Знак Знак,Заголовок 11 Знак Знак,Заголовок 13 Знак,Заголовок 1 Знак Знак2 Знак"/>
    <w:basedOn w:val="a1"/>
    <w:link w:val="1"/>
    <w:uiPriority w:val="9"/>
    <w:rsid w:val="00484E5C"/>
    <w:rPr>
      <w:rFonts w:ascii="Arial Black" w:eastAsia="Times New Roman" w:hAnsi="Arial Black" w:cs="Times New Roman"/>
      <w:bCs/>
      <w:caps/>
      <w:kern w:val="0"/>
      <w:sz w:val="24"/>
      <w:szCs w:val="20"/>
      <w:lang w:eastAsia="ru-RU"/>
    </w:rPr>
  </w:style>
  <w:style w:type="character" w:customStyle="1" w:styleId="20">
    <w:name w:val="Заголовок 2 Знак"/>
    <w:aliases w:val="Знак3 Знак,- 1.1 Знак,Title3 Знак,EIA H2 Знак,раздел Знак,Слиль 1 Знак,Заголовок 2а Знак,Section Знак,H2 Знак,h2 Знак,Заголовок 1 Знак + 14 pt Знак Знак,1.1. Caaieiaie 2 Знак,OG Heading 2 Знак,1.1. Заголовок 2 Знак,.1 Знак,- 1.1. Знак"/>
    <w:basedOn w:val="a1"/>
    <w:link w:val="2"/>
    <w:uiPriority w:val="9"/>
    <w:rsid w:val="00484E5C"/>
    <w:rPr>
      <w:rFonts w:ascii="Arial Black" w:eastAsia="Times New Roman" w:hAnsi="Arial Black" w:cs="Times New Roman"/>
      <w:bCs/>
      <w:i/>
      <w:kern w:val="0"/>
      <w:sz w:val="24"/>
      <w:szCs w:val="26"/>
      <w:lang w:eastAsia="ru-RU"/>
    </w:rPr>
  </w:style>
  <w:style w:type="character" w:customStyle="1" w:styleId="30">
    <w:name w:val="Заголовок 3 Знак"/>
    <w:aliases w:val="- 1.1.1 Знак,Ведомость (название) Знак,EIA H3 Знак,Заголовок 3 Знак1 Знак,Заголовок 3 Знак Знак Знак,1.1.1.  Заголовок. Знак,OG Heading 3 Знак,H3 Знак,h3 Знак,.1.1 Знак Знак,.1.1 Знак1,Знак Знак Знак Знак Знак,Topic Знак,RSKH3 Знак"/>
    <w:basedOn w:val="a1"/>
    <w:link w:val="3"/>
    <w:uiPriority w:val="9"/>
    <w:rsid w:val="00484E5C"/>
    <w:rPr>
      <w:rFonts w:ascii="Arial Black" w:eastAsia="Times New Roman" w:hAnsi="Arial Black" w:cs="Times New Roman"/>
      <w:bCs/>
      <w:kern w:val="0"/>
      <w:sz w:val="24"/>
      <w:szCs w:val="24"/>
      <w:lang w:eastAsia="ru-RU"/>
    </w:rPr>
  </w:style>
  <w:style w:type="character" w:customStyle="1" w:styleId="40">
    <w:name w:val="Заголовок 4 Знак"/>
    <w:aliases w:val="- 1.1.1.1 Знак,EIA H4 Знак,Заголовок 4 (Приложение) Знак,Знак12 Знак,Заг. Схем Знак,Заг. Схемы Знак,RSKH4 Знак,- 11 Знак,- 13 Знак,13 Знак,- 14 Знак,14 Знак,OG Heading 4 Знак,§1.1.1.1. Знак,§1.1.1.1 Знак,Map Title Знак,@Заголовок 4 Знак"/>
    <w:basedOn w:val="a1"/>
    <w:link w:val="4"/>
    <w:rsid w:val="00484E5C"/>
    <w:rPr>
      <w:rFonts w:ascii="Arial Black" w:eastAsia="Times New Roman" w:hAnsi="Arial Black" w:cs="Times New Roman"/>
      <w:bCs/>
      <w:i/>
      <w:iCs/>
      <w:kern w:val="0"/>
      <w:sz w:val="24"/>
      <w:szCs w:val="24"/>
      <w:u w:val="single"/>
      <w:lang w:eastAsia="ru-RU"/>
    </w:rPr>
  </w:style>
  <w:style w:type="character" w:customStyle="1" w:styleId="50">
    <w:name w:val="Заголовок 5 Знак"/>
    <w:aliases w:val=" Знак11 Знак,Heading 5 NOT IN USE Знак,EIA H5 Знак,Underline Знак,Bold Знак,Bold Underline Знак,Заголовок 5_старый Знак,OG Appendix Знак,@Заголовок 5 Знак,Знак11 Знак,Заголовок 5 Знак1 Знак Знак,Заголовок 5 Знак Знак Знак Знак"/>
    <w:basedOn w:val="a1"/>
    <w:link w:val="5"/>
    <w:rsid w:val="00484E5C"/>
    <w:rPr>
      <w:rFonts w:ascii="Arial" w:eastAsia="Times New Roman" w:hAnsi="Arial" w:cs="Times New Roman"/>
      <w:kern w:val="0"/>
      <w:sz w:val="24"/>
      <w:szCs w:val="24"/>
      <w:lang w:eastAsia="ru-RU"/>
    </w:rPr>
  </w:style>
  <w:style w:type="character" w:customStyle="1" w:styleId="60">
    <w:name w:val="Заголовок 6 Знак"/>
    <w:aliases w:val=" Знак10 Знак,Heading 6 NOT IN USE Знак,@Заголовок 6 Знак,Знак10 Знак,Italic Знак,Bold heading Знак,OG Distribution Знак"/>
    <w:basedOn w:val="a1"/>
    <w:link w:val="6"/>
    <w:uiPriority w:val="9"/>
    <w:rsid w:val="00484E5C"/>
    <w:rPr>
      <w:rFonts w:ascii="Arial" w:eastAsia="Times New Roman" w:hAnsi="Arial" w:cs="Times New Roman"/>
      <w:i/>
      <w:iCs/>
      <w:kern w:val="0"/>
      <w:sz w:val="24"/>
      <w:szCs w:val="24"/>
      <w:lang w:eastAsia="ru-RU"/>
    </w:rPr>
  </w:style>
  <w:style w:type="character" w:customStyle="1" w:styleId="70">
    <w:name w:val="Заголовок 7 Знак"/>
    <w:aliases w:val=" Знак9 Знак, Heading 7 NOT IN USE Знак,@Заголовок 7 Знак,Знак9 Знак"/>
    <w:basedOn w:val="a1"/>
    <w:link w:val="7"/>
    <w:rsid w:val="00484E5C"/>
    <w:rPr>
      <w:rFonts w:ascii="Times New Roman" w:eastAsia="Times New Roman" w:hAnsi="Times New Roman" w:cs="Times New Roman"/>
      <w:kern w:val="0"/>
      <w:sz w:val="28"/>
      <w:szCs w:val="20"/>
      <w:lang w:eastAsia="ru-RU"/>
    </w:rPr>
  </w:style>
  <w:style w:type="character" w:customStyle="1" w:styleId="80">
    <w:name w:val="Заголовок 8 Знак"/>
    <w:aliases w:val=" Знак8 Знак, Heading 8 NOT IN USE Знак,not In use Знак,@Заголовок 8 Знак,Знак8 Знак"/>
    <w:basedOn w:val="a1"/>
    <w:link w:val="8"/>
    <w:rsid w:val="00484E5C"/>
    <w:rPr>
      <w:rFonts w:ascii="Times New Roman" w:eastAsia="Times New Roman" w:hAnsi="Times New Roman" w:cs="Times New Roman"/>
      <w:kern w:val="0"/>
      <w:sz w:val="24"/>
      <w:szCs w:val="20"/>
      <w:lang w:eastAsia="ru-RU"/>
    </w:rPr>
  </w:style>
  <w:style w:type="character" w:customStyle="1" w:styleId="90">
    <w:name w:val="Заголовок 9 Знак"/>
    <w:aliases w:val=" Знак7 Знак, Heading 9 NOT IN USE Знак,Not in use Знак,@Заголовок 9 Знак,Знак7 Знак"/>
    <w:basedOn w:val="a1"/>
    <w:link w:val="9"/>
    <w:rsid w:val="00484E5C"/>
    <w:rPr>
      <w:rFonts w:ascii="Times New Roman" w:eastAsia="Times New Roman" w:hAnsi="Times New Roman" w:cs="Times New Roman"/>
      <w:kern w:val="0"/>
      <w:sz w:val="28"/>
      <w:szCs w:val="20"/>
      <w:lang w:eastAsia="ru-RU"/>
    </w:rPr>
  </w:style>
  <w:style w:type="paragraph" w:styleId="a4">
    <w:name w:val="header"/>
    <w:aliases w:val="ВерхКолонтитул"/>
    <w:basedOn w:val="a0"/>
    <w:link w:val="a5"/>
    <w:uiPriority w:val="99"/>
    <w:unhideWhenUsed/>
    <w:rsid w:val="00484E5C"/>
    <w:pPr>
      <w:tabs>
        <w:tab w:val="center" w:pos="4677"/>
        <w:tab w:val="right" w:pos="9355"/>
      </w:tabs>
      <w:spacing w:line="240" w:lineRule="auto"/>
    </w:pPr>
  </w:style>
  <w:style w:type="character" w:customStyle="1" w:styleId="a5">
    <w:name w:val="Верхний колонтитул Знак"/>
    <w:aliases w:val="ВерхКолонтитул Знак"/>
    <w:basedOn w:val="a1"/>
    <w:link w:val="a4"/>
    <w:uiPriority w:val="99"/>
    <w:rsid w:val="00484E5C"/>
    <w:rPr>
      <w:rFonts w:ascii="Times New Roman" w:eastAsia="Times New Roman" w:hAnsi="Times New Roman" w:cs="Times New Roman"/>
      <w:kern w:val="0"/>
      <w:sz w:val="24"/>
      <w:szCs w:val="24"/>
      <w:lang w:eastAsia="ru-RU"/>
    </w:rPr>
  </w:style>
  <w:style w:type="paragraph" w:styleId="a6">
    <w:name w:val="footer"/>
    <w:basedOn w:val="a0"/>
    <w:link w:val="a7"/>
    <w:unhideWhenUsed/>
    <w:rsid w:val="00484E5C"/>
    <w:pPr>
      <w:tabs>
        <w:tab w:val="center" w:pos="4677"/>
        <w:tab w:val="right" w:pos="9355"/>
      </w:tabs>
      <w:spacing w:line="240" w:lineRule="auto"/>
    </w:pPr>
  </w:style>
  <w:style w:type="character" w:customStyle="1" w:styleId="a7">
    <w:name w:val="Нижний колонтитул Знак"/>
    <w:basedOn w:val="a1"/>
    <w:link w:val="a6"/>
    <w:rsid w:val="00484E5C"/>
    <w:rPr>
      <w:rFonts w:ascii="Times New Roman" w:eastAsia="Times New Roman" w:hAnsi="Times New Roman" w:cs="Times New Roman"/>
      <w:kern w:val="0"/>
      <w:sz w:val="24"/>
      <w:szCs w:val="24"/>
      <w:lang w:eastAsia="ru-RU"/>
    </w:rPr>
  </w:style>
  <w:style w:type="table" w:styleId="a8">
    <w:name w:val="Table Grid"/>
    <w:basedOn w:val="a2"/>
    <w:uiPriority w:val="59"/>
    <w:rsid w:val="00484E5C"/>
    <w:pPr>
      <w:spacing w:after="0" w:line="240" w:lineRule="auto"/>
    </w:pPr>
    <w:rPr>
      <w:rFonts w:asciiTheme="majorHAnsi" w:hAnsiTheme="majorHAnsi" w:cstheme="majorBidi"/>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caption"/>
    <w:aliases w:val="таблиц,таблица,Название объекта Знак Знак Знак Знак Знак,Название объекта Знак1,Название объекта Знак Знак1,Название объекта Знак Знак Знак Знак Знак Знак Знак,Название объекта Знак2"/>
    <w:basedOn w:val="a0"/>
    <w:next w:val="a0"/>
    <w:link w:val="aa"/>
    <w:uiPriority w:val="99"/>
    <w:unhideWhenUsed/>
    <w:qFormat/>
    <w:rsid w:val="00484E5C"/>
    <w:rPr>
      <w:rFonts w:eastAsia="Calibri"/>
      <w:bCs/>
      <w:i/>
      <w:szCs w:val="18"/>
    </w:rPr>
  </w:style>
  <w:style w:type="character" w:customStyle="1" w:styleId="aa">
    <w:name w:val="Название объекта Знак"/>
    <w:aliases w:val="таблиц Знак,таблица Знак,Название объекта Знак Знак Знак Знак Знак Знак,Название объекта Знак1 Знак,Название объекта Знак Знак1 Знак,Название объекта Знак Знак Знак Знак Знак Знак Знак Знак,Название объекта Знак2 Знак"/>
    <w:basedOn w:val="a1"/>
    <w:link w:val="a9"/>
    <w:uiPriority w:val="99"/>
    <w:rsid w:val="00484E5C"/>
    <w:rPr>
      <w:rFonts w:ascii="Times New Roman" w:eastAsia="Calibri" w:hAnsi="Times New Roman" w:cs="Times New Roman"/>
      <w:bCs/>
      <w:i/>
      <w:kern w:val="0"/>
      <w:sz w:val="24"/>
      <w:szCs w:val="18"/>
      <w:lang w:eastAsia="ru-RU"/>
    </w:rPr>
  </w:style>
  <w:style w:type="paragraph" w:styleId="ab">
    <w:name w:val="Balloon Text"/>
    <w:basedOn w:val="a0"/>
    <w:link w:val="ac"/>
    <w:uiPriority w:val="99"/>
    <w:semiHidden/>
    <w:unhideWhenUsed/>
    <w:rsid w:val="00484E5C"/>
    <w:pPr>
      <w:spacing w:line="240" w:lineRule="auto"/>
    </w:pPr>
    <w:rPr>
      <w:rFonts w:ascii="Tahoma" w:hAnsi="Tahoma" w:cs="Tahoma"/>
      <w:sz w:val="16"/>
      <w:szCs w:val="16"/>
    </w:rPr>
  </w:style>
  <w:style w:type="character" w:customStyle="1" w:styleId="ac">
    <w:name w:val="Текст выноски Знак"/>
    <w:basedOn w:val="a1"/>
    <w:link w:val="ab"/>
    <w:uiPriority w:val="99"/>
    <w:semiHidden/>
    <w:rsid w:val="00484E5C"/>
    <w:rPr>
      <w:rFonts w:ascii="Tahoma" w:eastAsia="Times New Roman" w:hAnsi="Tahoma" w:cs="Tahoma"/>
      <w:kern w:val="0"/>
      <w:sz w:val="16"/>
      <w:szCs w:val="16"/>
      <w:lang w:eastAsia="ru-RU"/>
    </w:rPr>
  </w:style>
  <w:style w:type="paragraph" w:customStyle="1" w:styleId="ad">
    <w:name w:val="Название  рисунка"/>
    <w:basedOn w:val="a0"/>
    <w:qFormat/>
    <w:rsid w:val="00484E5C"/>
    <w:pPr>
      <w:spacing w:after="120" w:line="240" w:lineRule="auto"/>
      <w:ind w:firstLine="0"/>
      <w:jc w:val="center"/>
    </w:pPr>
    <w:rPr>
      <w:i/>
    </w:rPr>
  </w:style>
  <w:style w:type="character" w:customStyle="1" w:styleId="ae">
    <w:name w:val="Текст Знак"/>
    <w:basedOn w:val="a1"/>
    <w:link w:val="af"/>
    <w:locked/>
    <w:rsid w:val="00484E5C"/>
    <w:rPr>
      <w:rFonts w:ascii="Courier New" w:eastAsia="Times New Roman" w:hAnsi="Courier New" w:cs="Courier New"/>
    </w:rPr>
  </w:style>
  <w:style w:type="numbering" w:customStyle="1" w:styleId="a">
    <w:name w:val="Стиль маркированный"/>
    <w:basedOn w:val="a3"/>
    <w:rsid w:val="00484E5C"/>
    <w:pPr>
      <w:numPr>
        <w:numId w:val="3"/>
      </w:numPr>
    </w:pPr>
  </w:style>
  <w:style w:type="paragraph" w:styleId="af">
    <w:name w:val="Plain Text"/>
    <w:basedOn w:val="a0"/>
    <w:link w:val="ae"/>
    <w:unhideWhenUsed/>
    <w:rsid w:val="00484E5C"/>
    <w:pPr>
      <w:spacing w:line="240" w:lineRule="auto"/>
      <w:ind w:firstLine="0"/>
      <w:jc w:val="left"/>
    </w:pPr>
    <w:rPr>
      <w:rFonts w:ascii="Courier New" w:hAnsi="Courier New" w:cs="Courier New"/>
      <w:kern w:val="2"/>
      <w:sz w:val="22"/>
      <w:szCs w:val="22"/>
      <w:lang w:eastAsia="en-US"/>
    </w:rPr>
  </w:style>
  <w:style w:type="character" w:customStyle="1" w:styleId="11">
    <w:name w:val="Текст Знак1"/>
    <w:basedOn w:val="a1"/>
    <w:uiPriority w:val="99"/>
    <w:semiHidden/>
    <w:rsid w:val="00484E5C"/>
    <w:rPr>
      <w:rFonts w:ascii="Consolas" w:eastAsia="Times New Roman" w:hAnsi="Consolas" w:cs="Times New Roman"/>
      <w:kern w:val="0"/>
      <w:sz w:val="21"/>
      <w:szCs w:val="21"/>
      <w:lang w:eastAsia="ru-RU"/>
    </w:rPr>
  </w:style>
  <w:style w:type="character" w:customStyle="1" w:styleId="21">
    <w:name w:val="Текст Знак2"/>
    <w:basedOn w:val="a1"/>
    <w:semiHidden/>
    <w:rsid w:val="00484E5C"/>
    <w:rPr>
      <w:rFonts w:ascii="Consolas" w:hAnsi="Consolas"/>
      <w:sz w:val="21"/>
      <w:szCs w:val="21"/>
    </w:rPr>
  </w:style>
  <w:style w:type="paragraph" w:styleId="af0">
    <w:name w:val="List Paragraph"/>
    <w:basedOn w:val="a0"/>
    <w:link w:val="af1"/>
    <w:uiPriority w:val="34"/>
    <w:qFormat/>
    <w:rsid w:val="00484E5C"/>
    <w:pPr>
      <w:spacing w:after="160" w:line="259" w:lineRule="auto"/>
      <w:ind w:left="720" w:firstLine="0"/>
      <w:contextualSpacing/>
      <w:jc w:val="left"/>
    </w:pPr>
  </w:style>
  <w:style w:type="character" w:styleId="af2">
    <w:name w:val="Hyperlink"/>
    <w:basedOn w:val="a1"/>
    <w:uiPriority w:val="99"/>
    <w:unhideWhenUsed/>
    <w:rsid w:val="00484E5C"/>
    <w:rPr>
      <w:color w:val="0563C1"/>
      <w:u w:val="single"/>
    </w:rPr>
  </w:style>
  <w:style w:type="character" w:styleId="af3">
    <w:name w:val="FollowedHyperlink"/>
    <w:basedOn w:val="a1"/>
    <w:unhideWhenUsed/>
    <w:rsid w:val="00484E5C"/>
    <w:rPr>
      <w:color w:val="954F72"/>
      <w:u w:val="single"/>
    </w:rPr>
  </w:style>
  <w:style w:type="paragraph" w:customStyle="1" w:styleId="xl63">
    <w:name w:val="xl63"/>
    <w:basedOn w:val="a0"/>
    <w:uiPriority w:val="99"/>
    <w:qFormat/>
    <w:rsid w:val="00484E5C"/>
    <w:pPr>
      <w:spacing w:before="100" w:beforeAutospacing="1" w:after="100" w:afterAutospacing="1" w:line="240" w:lineRule="auto"/>
      <w:ind w:firstLine="0"/>
      <w:jc w:val="left"/>
    </w:pPr>
  </w:style>
  <w:style w:type="paragraph" w:styleId="af4">
    <w:name w:val="Title"/>
    <w:aliases w:val="Лист согл.) Знак1,(  Введен.1,Прилож.1,Лист согл.)"/>
    <w:basedOn w:val="a0"/>
    <w:next w:val="a0"/>
    <w:link w:val="af5"/>
    <w:qFormat/>
    <w:rsid w:val="00484E5C"/>
    <w:pPr>
      <w:pBdr>
        <w:bottom w:val="single" w:sz="8" w:space="4" w:color="4F81BD"/>
      </w:pBdr>
      <w:spacing w:after="120"/>
      <w:ind w:firstLine="0"/>
      <w:contextualSpacing/>
      <w:jc w:val="center"/>
    </w:pPr>
    <w:rPr>
      <w:rFonts w:ascii="Arial" w:hAnsi="Arial"/>
      <w:b/>
      <w:spacing w:val="5"/>
      <w:kern w:val="28"/>
      <w:szCs w:val="52"/>
    </w:rPr>
  </w:style>
  <w:style w:type="character" w:customStyle="1" w:styleId="af5">
    <w:name w:val="Название Знак"/>
    <w:aliases w:val="Лист согл.) Знак1 Знак,(  Введен.1 Знак,Прилож.1 Знак,Лист согл.) Знак"/>
    <w:basedOn w:val="a1"/>
    <w:link w:val="af4"/>
    <w:rsid w:val="00484E5C"/>
    <w:rPr>
      <w:rFonts w:ascii="Arial" w:eastAsia="Times New Roman" w:hAnsi="Arial" w:cs="Times New Roman"/>
      <w:b/>
      <w:spacing w:val="5"/>
      <w:kern w:val="28"/>
      <w:sz w:val="24"/>
      <w:szCs w:val="52"/>
    </w:rPr>
  </w:style>
  <w:style w:type="paragraph" w:customStyle="1" w:styleId="0">
    <w:name w:val="Заголовок 0"/>
    <w:basedOn w:val="a0"/>
    <w:qFormat/>
    <w:rsid w:val="00484E5C"/>
    <w:pPr>
      <w:spacing w:before="240" w:after="120"/>
    </w:pPr>
    <w:rPr>
      <w:rFonts w:ascii="Arial" w:eastAsia="Calibri" w:hAnsi="Arial"/>
      <w:b/>
    </w:rPr>
  </w:style>
  <w:style w:type="paragraph" w:styleId="22">
    <w:name w:val="Body Text Indent 2"/>
    <w:aliases w:val="Основной для текста,Основной текст с отступом 2 Знак Знак,Основной текст с отступом 2 Знак Знак Знак,Основной текст с отступом 1,Основной текст с отступом 2 Знак Знак Знак Знак"/>
    <w:basedOn w:val="a0"/>
    <w:link w:val="23"/>
    <w:uiPriority w:val="99"/>
    <w:rsid w:val="00484E5C"/>
    <w:pPr>
      <w:spacing w:after="120" w:line="480" w:lineRule="auto"/>
      <w:ind w:left="283"/>
    </w:pPr>
    <w:rPr>
      <w:sz w:val="20"/>
      <w:szCs w:val="20"/>
    </w:rPr>
  </w:style>
  <w:style w:type="character" w:customStyle="1" w:styleId="23">
    <w:name w:val="Основной текст с отступом 2 Знак"/>
    <w:aliases w:val="Основной для текста Знак,Основной текст с отступом 2 Знак Знак Знак1,Основной текст с отступом 2 Знак Знак Знак Знак1,Основной текст с отступом 1 Знак,Основной текст с отступом 2 Знак Знак Знак Знак Знак"/>
    <w:basedOn w:val="a1"/>
    <w:link w:val="22"/>
    <w:uiPriority w:val="99"/>
    <w:rsid w:val="00484E5C"/>
    <w:rPr>
      <w:rFonts w:ascii="Times New Roman" w:eastAsia="Times New Roman" w:hAnsi="Times New Roman" w:cs="Times New Roman"/>
      <w:kern w:val="0"/>
      <w:sz w:val="20"/>
      <w:szCs w:val="20"/>
      <w:lang w:eastAsia="ru-RU"/>
    </w:rPr>
  </w:style>
  <w:style w:type="paragraph" w:styleId="af6">
    <w:name w:val="Body Text Indent"/>
    <w:aliases w:val="Основной текст лево,Основной текст с отступом1 Знак Знак,Основной текст с отступом1 Знак Знак Знак Знак Знак,Основной текст с отступом1 Знак Знак Знак Знак Знак Знак"/>
    <w:basedOn w:val="a0"/>
    <w:link w:val="af7"/>
    <w:unhideWhenUsed/>
    <w:rsid w:val="00484E5C"/>
    <w:pPr>
      <w:spacing w:after="120" w:line="360" w:lineRule="auto"/>
      <w:ind w:left="283"/>
    </w:pPr>
    <w:rPr>
      <w:sz w:val="20"/>
    </w:rPr>
  </w:style>
  <w:style w:type="character" w:customStyle="1" w:styleId="af7">
    <w:name w:val="Основной текст с отступом Знак"/>
    <w:aliases w:val="Основной текст лево Знак,Основной текст с отступом1 Знак Знак Знак,Основной текст с отступом1 Знак Знак Знак Знак Знак Знак1,Основной текст с отступом1 Знак Знак Знак Знак Знак Знак Знак"/>
    <w:basedOn w:val="a1"/>
    <w:link w:val="af6"/>
    <w:rsid w:val="00484E5C"/>
    <w:rPr>
      <w:rFonts w:ascii="Times New Roman" w:eastAsia="Times New Roman" w:hAnsi="Times New Roman" w:cs="Times New Roman"/>
      <w:kern w:val="0"/>
      <w:sz w:val="20"/>
      <w:szCs w:val="24"/>
      <w:lang w:eastAsia="ru-RU"/>
    </w:rPr>
  </w:style>
  <w:style w:type="character" w:customStyle="1" w:styleId="af1">
    <w:name w:val="Абзац списка Знак"/>
    <w:link w:val="af0"/>
    <w:uiPriority w:val="34"/>
    <w:rsid w:val="00484E5C"/>
    <w:rPr>
      <w:rFonts w:ascii="Times New Roman" w:eastAsia="Times New Roman" w:hAnsi="Times New Roman" w:cs="Times New Roman"/>
      <w:kern w:val="0"/>
      <w:sz w:val="24"/>
      <w:szCs w:val="24"/>
      <w:lang w:eastAsia="ru-RU"/>
    </w:rPr>
  </w:style>
  <w:style w:type="paragraph" w:styleId="12">
    <w:name w:val="toc 1"/>
    <w:aliases w:val="Оглавление 0,Attachments"/>
    <w:basedOn w:val="a0"/>
    <w:next w:val="a0"/>
    <w:link w:val="13"/>
    <w:autoRedefine/>
    <w:uiPriority w:val="39"/>
    <w:unhideWhenUsed/>
    <w:qFormat/>
    <w:rsid w:val="00484E5C"/>
    <w:pPr>
      <w:tabs>
        <w:tab w:val="left" w:pos="426"/>
        <w:tab w:val="right" w:leader="dot" w:pos="9639"/>
      </w:tabs>
      <w:spacing w:line="240" w:lineRule="auto"/>
      <w:ind w:left="426" w:right="-143" w:hanging="426"/>
    </w:pPr>
    <w:rPr>
      <w:rFonts w:eastAsia="Calibri"/>
    </w:rPr>
  </w:style>
  <w:style w:type="character" w:customStyle="1" w:styleId="13">
    <w:name w:val="Оглавление 1 Знак"/>
    <w:aliases w:val="Оглавление 0 Знак,Attachments Знак"/>
    <w:link w:val="12"/>
    <w:uiPriority w:val="39"/>
    <w:locked/>
    <w:rsid w:val="00484E5C"/>
    <w:rPr>
      <w:rFonts w:ascii="Times New Roman" w:eastAsia="Calibri" w:hAnsi="Times New Roman" w:cs="Times New Roman"/>
      <w:kern w:val="0"/>
      <w:sz w:val="24"/>
      <w:szCs w:val="24"/>
      <w:lang w:eastAsia="ru-RU"/>
    </w:rPr>
  </w:style>
  <w:style w:type="paragraph" w:styleId="24">
    <w:name w:val="toc 2"/>
    <w:basedOn w:val="a0"/>
    <w:next w:val="a0"/>
    <w:autoRedefine/>
    <w:uiPriority w:val="39"/>
    <w:unhideWhenUsed/>
    <w:qFormat/>
    <w:rsid w:val="00484E5C"/>
    <w:pPr>
      <w:tabs>
        <w:tab w:val="left" w:pos="567"/>
        <w:tab w:val="left" w:pos="709"/>
        <w:tab w:val="right" w:leader="dot" w:pos="9356"/>
      </w:tabs>
      <w:ind w:firstLine="0"/>
    </w:pPr>
    <w:rPr>
      <w:rFonts w:eastAsia="Calibri"/>
    </w:rPr>
  </w:style>
  <w:style w:type="paragraph" w:styleId="31">
    <w:name w:val="toc 3"/>
    <w:basedOn w:val="a0"/>
    <w:next w:val="a0"/>
    <w:autoRedefine/>
    <w:uiPriority w:val="39"/>
    <w:unhideWhenUsed/>
    <w:qFormat/>
    <w:rsid w:val="00484E5C"/>
    <w:pPr>
      <w:tabs>
        <w:tab w:val="left" w:pos="993"/>
        <w:tab w:val="right" w:leader="dot" w:pos="9356"/>
      </w:tabs>
      <w:ind w:firstLine="0"/>
    </w:pPr>
    <w:rPr>
      <w:rFonts w:eastAsia="Calibri"/>
    </w:rPr>
  </w:style>
  <w:style w:type="character" w:styleId="af8">
    <w:name w:val="Strong"/>
    <w:uiPriority w:val="22"/>
    <w:qFormat/>
    <w:rsid w:val="00484E5C"/>
    <w:rPr>
      <w:b/>
      <w:bCs/>
    </w:rPr>
  </w:style>
  <w:style w:type="paragraph" w:styleId="af9">
    <w:name w:val="Document Map"/>
    <w:basedOn w:val="a0"/>
    <w:link w:val="afa"/>
    <w:semiHidden/>
    <w:unhideWhenUsed/>
    <w:rsid w:val="00484E5C"/>
    <w:pPr>
      <w:spacing w:line="240" w:lineRule="auto"/>
    </w:pPr>
    <w:rPr>
      <w:rFonts w:ascii="Tahoma" w:hAnsi="Tahoma" w:cs="Tahoma"/>
      <w:sz w:val="16"/>
      <w:szCs w:val="16"/>
    </w:rPr>
  </w:style>
  <w:style w:type="character" w:customStyle="1" w:styleId="afa">
    <w:name w:val="Схема документа Знак"/>
    <w:basedOn w:val="a1"/>
    <w:link w:val="af9"/>
    <w:semiHidden/>
    <w:rsid w:val="00484E5C"/>
    <w:rPr>
      <w:rFonts w:ascii="Tahoma" w:eastAsia="Times New Roman" w:hAnsi="Tahoma" w:cs="Tahoma"/>
      <w:kern w:val="0"/>
      <w:sz w:val="16"/>
      <w:szCs w:val="16"/>
      <w:lang w:eastAsia="ru-RU"/>
    </w:rPr>
  </w:style>
  <w:style w:type="paragraph" w:styleId="afb">
    <w:name w:val="Normal (Web)"/>
    <w:aliases w:val="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Обычный (Web)"/>
    <w:basedOn w:val="a0"/>
    <w:uiPriority w:val="99"/>
    <w:unhideWhenUsed/>
    <w:qFormat/>
    <w:rsid w:val="00484E5C"/>
    <w:pPr>
      <w:spacing w:before="100" w:beforeAutospacing="1" w:after="100" w:afterAutospacing="1"/>
      <w:ind w:firstLine="0"/>
      <w:jc w:val="left"/>
    </w:pPr>
  </w:style>
  <w:style w:type="paragraph" w:customStyle="1" w:styleId="afc">
    <w:name w:val="Таблицы (моноширинный)"/>
    <w:basedOn w:val="a0"/>
    <w:next w:val="a0"/>
    <w:uiPriority w:val="99"/>
    <w:qFormat/>
    <w:rsid w:val="00484E5C"/>
    <w:pPr>
      <w:widowControl w:val="0"/>
      <w:autoSpaceDE w:val="0"/>
      <w:autoSpaceDN w:val="0"/>
      <w:adjustRightInd w:val="0"/>
      <w:ind w:firstLine="0"/>
    </w:pPr>
    <w:rPr>
      <w:rFonts w:ascii="Courier New" w:hAnsi="Courier New" w:cs="Courier New"/>
      <w:sz w:val="20"/>
      <w:szCs w:val="20"/>
    </w:rPr>
  </w:style>
  <w:style w:type="paragraph" w:styleId="afd">
    <w:name w:val="Body Text"/>
    <w:aliases w:val="Основной текст Знак Знак Знак,Основной текст Знак Знак,Основной нормальный,Основной нормальный Знак,b,???????? ????? ??????????,Îñíîâíîé òåêñò ëèòåðàòóðà,Основной текст литература,Таймс Нью,Îñíîâíîé òåêñò Çíàê Çíàê,отчет_нормаль"/>
    <w:basedOn w:val="a0"/>
    <w:link w:val="afe"/>
    <w:unhideWhenUsed/>
    <w:qFormat/>
    <w:rsid w:val="00484E5C"/>
    <w:pPr>
      <w:spacing w:after="120"/>
    </w:pPr>
    <w:rPr>
      <w:rFonts w:eastAsia="Calibri"/>
    </w:rPr>
  </w:style>
  <w:style w:type="character" w:customStyle="1" w:styleId="afe">
    <w:name w:val="Основной текст Знак"/>
    <w:aliases w:val="Основной текст Знак Знак Знак Знак,Основной текст Знак Знак Знак1,Основной нормальный Знак1,Основной нормальный Знак Знак,b Знак,???????? ????? ?????????? Знак,Îñíîâíîé òåêñò ëèòåðàòóðà Знак,Основной текст литература Знак"/>
    <w:basedOn w:val="a1"/>
    <w:link w:val="afd"/>
    <w:rsid w:val="00484E5C"/>
    <w:rPr>
      <w:rFonts w:ascii="Times New Roman" w:eastAsia="Calibri" w:hAnsi="Times New Roman" w:cs="Times New Roman"/>
      <w:kern w:val="0"/>
      <w:sz w:val="24"/>
      <w:szCs w:val="24"/>
    </w:rPr>
  </w:style>
  <w:style w:type="paragraph" w:styleId="HTML">
    <w:name w:val="HTML Preformatted"/>
    <w:basedOn w:val="a0"/>
    <w:link w:val="HTML0"/>
    <w:uiPriority w:val="99"/>
    <w:unhideWhenUsed/>
    <w:rsid w:val="00484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szCs w:val="20"/>
    </w:rPr>
  </w:style>
  <w:style w:type="character" w:customStyle="1" w:styleId="HTML0">
    <w:name w:val="Стандартный HTML Знак"/>
    <w:basedOn w:val="a1"/>
    <w:link w:val="HTML"/>
    <w:uiPriority w:val="99"/>
    <w:rsid w:val="00484E5C"/>
    <w:rPr>
      <w:rFonts w:ascii="Courier New" w:eastAsia="Times New Roman" w:hAnsi="Courier New" w:cs="Times New Roman"/>
      <w:kern w:val="0"/>
      <w:sz w:val="20"/>
      <w:szCs w:val="20"/>
      <w:lang w:eastAsia="ru-RU"/>
    </w:rPr>
  </w:style>
  <w:style w:type="character" w:styleId="aff">
    <w:name w:val="Emphasis"/>
    <w:uiPriority w:val="20"/>
    <w:qFormat/>
    <w:rsid w:val="00484E5C"/>
    <w:rPr>
      <w:i/>
      <w:iCs/>
    </w:rPr>
  </w:style>
  <w:style w:type="paragraph" w:customStyle="1" w:styleId="-">
    <w:name w:val="таб-текст"/>
    <w:basedOn w:val="a0"/>
    <w:qFormat/>
    <w:rsid w:val="00484E5C"/>
    <w:pPr>
      <w:keepLines/>
      <w:ind w:firstLine="0"/>
      <w:jc w:val="left"/>
    </w:pPr>
    <w:rPr>
      <w:rFonts w:ascii="HelvDL" w:hAnsi="HelvDL"/>
      <w:sz w:val="16"/>
      <w:szCs w:val="20"/>
    </w:rPr>
  </w:style>
  <w:style w:type="paragraph" w:customStyle="1" w:styleId="14">
    <w:name w:val="Обычный1"/>
    <w:qFormat/>
    <w:rsid w:val="00484E5C"/>
    <w:pPr>
      <w:spacing w:after="0" w:line="240" w:lineRule="auto"/>
    </w:pPr>
    <w:rPr>
      <w:rFonts w:ascii="Times New Roman" w:eastAsia="Times New Roman" w:hAnsi="Times New Roman" w:cs="Times New Roman"/>
      <w:kern w:val="0"/>
      <w:sz w:val="24"/>
      <w:szCs w:val="20"/>
      <w:lang w:eastAsia="ru-RU"/>
    </w:rPr>
  </w:style>
  <w:style w:type="paragraph" w:customStyle="1" w:styleId="210">
    <w:name w:val="Основной текст 21"/>
    <w:basedOn w:val="14"/>
    <w:qFormat/>
    <w:rsid w:val="00484E5C"/>
    <w:pPr>
      <w:ind w:firstLine="720"/>
      <w:jc w:val="both"/>
    </w:pPr>
  </w:style>
  <w:style w:type="paragraph" w:customStyle="1" w:styleId="Text14-1">
    <w:name w:val="Text14-1"/>
    <w:basedOn w:val="a0"/>
    <w:link w:val="Text14-10"/>
    <w:uiPriority w:val="99"/>
    <w:qFormat/>
    <w:rsid w:val="00484E5C"/>
    <w:pPr>
      <w:spacing w:line="360" w:lineRule="auto"/>
      <w:ind w:firstLine="720"/>
    </w:pPr>
    <w:rPr>
      <w:sz w:val="20"/>
      <w:szCs w:val="20"/>
    </w:rPr>
  </w:style>
  <w:style w:type="character" w:customStyle="1" w:styleId="Text14-10">
    <w:name w:val="Text14-1 Знак"/>
    <w:link w:val="Text14-1"/>
    <w:uiPriority w:val="99"/>
    <w:rsid w:val="00484E5C"/>
    <w:rPr>
      <w:rFonts w:ascii="Times New Roman" w:eastAsia="Times New Roman" w:hAnsi="Times New Roman" w:cs="Times New Roman"/>
      <w:kern w:val="0"/>
      <w:sz w:val="20"/>
      <w:szCs w:val="20"/>
      <w:lang w:eastAsia="ru-RU"/>
    </w:rPr>
  </w:style>
  <w:style w:type="paragraph" w:styleId="15">
    <w:name w:val="index 1"/>
    <w:basedOn w:val="a0"/>
    <w:next w:val="a0"/>
    <w:autoRedefine/>
    <w:rsid w:val="00484E5C"/>
    <w:pPr>
      <w:ind w:firstLine="0"/>
      <w:jc w:val="left"/>
    </w:pPr>
  </w:style>
  <w:style w:type="character" w:styleId="aff0">
    <w:name w:val="page number"/>
    <w:rsid w:val="00484E5C"/>
  </w:style>
  <w:style w:type="paragraph" w:customStyle="1" w:styleId="25">
    <w:name w:val="Обычный2"/>
    <w:qFormat/>
    <w:rsid w:val="00484E5C"/>
    <w:pPr>
      <w:spacing w:after="0" w:line="240" w:lineRule="auto"/>
    </w:pPr>
    <w:rPr>
      <w:rFonts w:ascii="Times New Roman" w:eastAsia="Times New Roman" w:hAnsi="Times New Roman" w:cs="Times New Roman"/>
      <w:snapToGrid w:val="0"/>
      <w:kern w:val="0"/>
      <w:sz w:val="24"/>
      <w:szCs w:val="20"/>
      <w:lang w:eastAsia="ru-RU"/>
    </w:rPr>
  </w:style>
  <w:style w:type="paragraph" w:styleId="32">
    <w:name w:val="Body Text 3"/>
    <w:basedOn w:val="a0"/>
    <w:link w:val="33"/>
    <w:rsid w:val="00484E5C"/>
    <w:pPr>
      <w:ind w:firstLine="0"/>
      <w:jc w:val="center"/>
    </w:pPr>
    <w:rPr>
      <w:sz w:val="20"/>
      <w:szCs w:val="20"/>
    </w:rPr>
  </w:style>
  <w:style w:type="character" w:customStyle="1" w:styleId="33">
    <w:name w:val="Основной текст 3 Знак"/>
    <w:basedOn w:val="a1"/>
    <w:link w:val="32"/>
    <w:rsid w:val="00484E5C"/>
    <w:rPr>
      <w:rFonts w:ascii="Times New Roman" w:eastAsia="Times New Roman" w:hAnsi="Times New Roman" w:cs="Times New Roman"/>
      <w:kern w:val="0"/>
      <w:sz w:val="20"/>
      <w:szCs w:val="20"/>
    </w:rPr>
  </w:style>
  <w:style w:type="paragraph" w:styleId="26">
    <w:name w:val="Body Text 2"/>
    <w:basedOn w:val="a0"/>
    <w:link w:val="27"/>
    <w:rsid w:val="00484E5C"/>
    <w:pPr>
      <w:ind w:firstLine="0"/>
    </w:pPr>
    <w:rPr>
      <w:sz w:val="20"/>
      <w:szCs w:val="20"/>
    </w:rPr>
  </w:style>
  <w:style w:type="character" w:customStyle="1" w:styleId="27">
    <w:name w:val="Основной текст 2 Знак"/>
    <w:basedOn w:val="a1"/>
    <w:link w:val="26"/>
    <w:rsid w:val="00484E5C"/>
    <w:rPr>
      <w:rFonts w:ascii="Times New Roman" w:eastAsia="Times New Roman" w:hAnsi="Times New Roman" w:cs="Times New Roman"/>
      <w:kern w:val="0"/>
      <w:sz w:val="20"/>
      <w:szCs w:val="20"/>
    </w:rPr>
  </w:style>
  <w:style w:type="paragraph" w:customStyle="1" w:styleId="16">
    <w:name w:val="Текст1"/>
    <w:basedOn w:val="a0"/>
    <w:qFormat/>
    <w:rsid w:val="00484E5C"/>
    <w:pPr>
      <w:widowControl w:val="0"/>
      <w:overflowPunct w:val="0"/>
      <w:autoSpaceDE w:val="0"/>
      <w:autoSpaceDN w:val="0"/>
      <w:adjustRightInd w:val="0"/>
      <w:ind w:firstLine="0"/>
      <w:jc w:val="left"/>
      <w:textAlignment w:val="baseline"/>
    </w:pPr>
    <w:rPr>
      <w:rFonts w:ascii="Courier New" w:hAnsi="Courier New"/>
      <w:sz w:val="20"/>
      <w:szCs w:val="20"/>
    </w:rPr>
  </w:style>
  <w:style w:type="paragraph" w:customStyle="1" w:styleId="aff1">
    <w:name w:val="Обычный заголовок"/>
    <w:basedOn w:val="a0"/>
    <w:qFormat/>
    <w:rsid w:val="00484E5C"/>
    <w:pPr>
      <w:ind w:firstLine="0"/>
      <w:jc w:val="center"/>
    </w:pPr>
    <w:rPr>
      <w:b/>
      <w:caps/>
    </w:rPr>
  </w:style>
  <w:style w:type="paragraph" w:customStyle="1" w:styleId="aff2">
    <w:name w:val="Текст абзаца"/>
    <w:qFormat/>
    <w:rsid w:val="00484E5C"/>
    <w:pPr>
      <w:spacing w:after="0" w:line="240" w:lineRule="auto"/>
      <w:ind w:firstLine="567"/>
      <w:jc w:val="both"/>
    </w:pPr>
    <w:rPr>
      <w:rFonts w:ascii="Times New Roman" w:eastAsia="Times New Roman" w:hAnsi="Times New Roman" w:cs="Times New Roman"/>
      <w:kern w:val="0"/>
      <w:sz w:val="20"/>
      <w:szCs w:val="20"/>
      <w:lang w:eastAsia="ru-RU"/>
    </w:rPr>
  </w:style>
  <w:style w:type="paragraph" w:customStyle="1" w:styleId="110">
    <w:name w:val="Заголовок 11"/>
    <w:qFormat/>
    <w:rsid w:val="00484E5C"/>
    <w:pPr>
      <w:spacing w:before="120" w:after="120" w:line="240" w:lineRule="auto"/>
      <w:ind w:left="1400" w:hanging="720"/>
    </w:pPr>
    <w:rPr>
      <w:rFonts w:ascii="Times New Roman" w:eastAsia="Times New Roman" w:hAnsi="Times New Roman" w:cs="Times New Roman"/>
      <w:b/>
      <w:kern w:val="0"/>
      <w:sz w:val="28"/>
      <w:szCs w:val="20"/>
      <w:lang w:eastAsia="ru-RU"/>
    </w:rPr>
  </w:style>
  <w:style w:type="paragraph" w:customStyle="1" w:styleId="220">
    <w:name w:val="Заголовок 22"/>
    <w:qFormat/>
    <w:rsid w:val="00484E5C"/>
    <w:pPr>
      <w:spacing w:before="120" w:after="240" w:line="240" w:lineRule="auto"/>
      <w:ind w:left="1400" w:hanging="720"/>
    </w:pPr>
    <w:rPr>
      <w:rFonts w:ascii="Times New Roman" w:eastAsia="Times New Roman" w:hAnsi="Times New Roman" w:cs="Times New Roman"/>
      <w:kern w:val="0"/>
      <w:sz w:val="28"/>
      <w:szCs w:val="20"/>
      <w:lang w:eastAsia="ru-RU"/>
    </w:rPr>
  </w:style>
  <w:style w:type="paragraph" w:styleId="aff3">
    <w:name w:val="Signature"/>
    <w:aliases w:val="Подпись рисунка"/>
    <w:basedOn w:val="a0"/>
    <w:link w:val="aff4"/>
    <w:qFormat/>
    <w:rsid w:val="00484E5C"/>
    <w:pPr>
      <w:spacing w:after="480"/>
      <w:ind w:left="1560" w:hanging="851"/>
      <w:jc w:val="left"/>
    </w:pPr>
  </w:style>
  <w:style w:type="character" w:customStyle="1" w:styleId="aff4">
    <w:name w:val="Подпись Знак"/>
    <w:aliases w:val="Подпись рисунка Знак"/>
    <w:basedOn w:val="a1"/>
    <w:link w:val="aff3"/>
    <w:rsid w:val="00484E5C"/>
    <w:rPr>
      <w:rFonts w:ascii="Times New Roman" w:eastAsia="Times New Roman" w:hAnsi="Times New Roman" w:cs="Times New Roman"/>
      <w:kern w:val="0"/>
      <w:sz w:val="24"/>
      <w:szCs w:val="24"/>
    </w:rPr>
  </w:style>
  <w:style w:type="paragraph" w:styleId="34">
    <w:name w:val="Body Text Indent 3"/>
    <w:basedOn w:val="a0"/>
    <w:link w:val="35"/>
    <w:rsid w:val="00484E5C"/>
    <w:pPr>
      <w:spacing w:line="360" w:lineRule="auto"/>
      <w:ind w:firstLine="851"/>
    </w:pPr>
    <w:rPr>
      <w:rFonts w:ascii="Arial" w:hAnsi="Arial"/>
      <w:sz w:val="28"/>
      <w:szCs w:val="20"/>
      <w:lang w:val="en-US"/>
    </w:rPr>
  </w:style>
  <w:style w:type="character" w:customStyle="1" w:styleId="35">
    <w:name w:val="Основной текст с отступом 3 Знак"/>
    <w:basedOn w:val="a1"/>
    <w:link w:val="34"/>
    <w:rsid w:val="00484E5C"/>
    <w:rPr>
      <w:rFonts w:ascii="Arial" w:eastAsia="Times New Roman" w:hAnsi="Arial" w:cs="Times New Roman"/>
      <w:kern w:val="0"/>
      <w:sz w:val="28"/>
      <w:szCs w:val="20"/>
      <w:lang w:val="en-US"/>
    </w:rPr>
  </w:style>
  <w:style w:type="paragraph" w:customStyle="1" w:styleId="aff5">
    <w:name w:val="Текст таблицы"/>
    <w:basedOn w:val="a0"/>
    <w:qFormat/>
    <w:rsid w:val="00484E5C"/>
    <w:pPr>
      <w:spacing w:line="360" w:lineRule="atLeast"/>
      <w:ind w:firstLine="0"/>
      <w:jc w:val="left"/>
    </w:pPr>
    <w:rPr>
      <w:bCs/>
      <w:szCs w:val="20"/>
    </w:rPr>
  </w:style>
  <w:style w:type="character" w:customStyle="1" w:styleId="36">
    <w:name w:val="Подзаголовок 3"/>
    <w:rsid w:val="00484E5C"/>
    <w:rPr>
      <w:rFonts w:ascii="Times New Roman" w:hAnsi="Times New Roman"/>
      <w:i/>
      <w:sz w:val="28"/>
    </w:rPr>
  </w:style>
  <w:style w:type="character" w:customStyle="1" w:styleId="aff6">
    <w:name w:val="Выделение текста"/>
    <w:rsid w:val="00484E5C"/>
    <w:rPr>
      <w:rFonts w:ascii="Times New Roman" w:hAnsi="Times New Roman"/>
      <w:i/>
      <w:iCs/>
      <w:strike w:val="0"/>
      <w:dstrike w:val="0"/>
      <w:sz w:val="28"/>
      <w:u w:val="none"/>
      <w:effect w:val="none"/>
      <w:vertAlign w:val="baseline"/>
    </w:rPr>
  </w:style>
  <w:style w:type="character" w:customStyle="1" w:styleId="37">
    <w:name w:val="Загаловок3"/>
    <w:rsid w:val="00484E5C"/>
    <w:rPr>
      <w:i/>
      <w:sz w:val="32"/>
    </w:rPr>
  </w:style>
  <w:style w:type="paragraph" w:customStyle="1" w:styleId="221">
    <w:name w:val="Основной текст 22"/>
    <w:basedOn w:val="a0"/>
    <w:qFormat/>
    <w:rsid w:val="00484E5C"/>
    <w:pPr>
      <w:spacing w:line="360" w:lineRule="auto"/>
      <w:ind w:firstLine="851"/>
    </w:pPr>
    <w:rPr>
      <w:sz w:val="28"/>
      <w:szCs w:val="20"/>
    </w:rPr>
  </w:style>
  <w:style w:type="paragraph" w:customStyle="1" w:styleId="310">
    <w:name w:val="Основной текст с отступом 31"/>
    <w:basedOn w:val="a0"/>
    <w:qFormat/>
    <w:rsid w:val="00484E5C"/>
    <w:pPr>
      <w:spacing w:line="360" w:lineRule="auto"/>
    </w:pPr>
    <w:rPr>
      <w:sz w:val="28"/>
      <w:szCs w:val="20"/>
    </w:rPr>
  </w:style>
  <w:style w:type="paragraph" w:customStyle="1" w:styleId="aff7">
    <w:name w:val="список с отступом"/>
    <w:basedOn w:val="28"/>
    <w:qFormat/>
    <w:rsid w:val="00484E5C"/>
    <w:pPr>
      <w:tabs>
        <w:tab w:val="num" w:pos="1455"/>
      </w:tabs>
      <w:ind w:left="1077" w:hanging="357"/>
      <w:jc w:val="left"/>
    </w:pPr>
  </w:style>
  <w:style w:type="paragraph" w:styleId="28">
    <w:name w:val="List 2"/>
    <w:basedOn w:val="a0"/>
    <w:rsid w:val="00484E5C"/>
    <w:pPr>
      <w:spacing w:line="360" w:lineRule="auto"/>
      <w:ind w:left="566" w:hanging="283"/>
    </w:pPr>
    <w:rPr>
      <w:sz w:val="28"/>
      <w:szCs w:val="20"/>
    </w:rPr>
  </w:style>
  <w:style w:type="paragraph" w:styleId="29">
    <w:name w:val="List Bullet 2"/>
    <w:aliases w:val="3"/>
    <w:basedOn w:val="a0"/>
    <w:next w:val="a0"/>
    <w:autoRedefine/>
    <w:qFormat/>
    <w:rsid w:val="00484E5C"/>
    <w:pPr>
      <w:tabs>
        <w:tab w:val="num" w:pos="420"/>
        <w:tab w:val="num" w:pos="502"/>
      </w:tabs>
      <w:spacing w:before="120" w:after="120"/>
      <w:ind w:left="502" w:hanging="420"/>
      <w:jc w:val="left"/>
    </w:pPr>
    <w:rPr>
      <w:sz w:val="22"/>
      <w:szCs w:val="20"/>
    </w:rPr>
  </w:style>
  <w:style w:type="paragraph" w:customStyle="1" w:styleId="17">
    <w:name w:val="Список1"/>
    <w:basedOn w:val="a0"/>
    <w:qFormat/>
    <w:rsid w:val="00484E5C"/>
    <w:pPr>
      <w:tabs>
        <w:tab w:val="num" w:pos="1069"/>
      </w:tabs>
      <w:spacing w:line="360" w:lineRule="auto"/>
      <w:ind w:left="1069" w:hanging="360"/>
      <w:jc w:val="left"/>
    </w:pPr>
    <w:rPr>
      <w:sz w:val="28"/>
      <w:szCs w:val="20"/>
    </w:rPr>
  </w:style>
  <w:style w:type="paragraph" w:customStyle="1" w:styleId="aff8">
    <w:name w:val="Обычный текст"/>
    <w:basedOn w:val="a0"/>
    <w:qFormat/>
    <w:rsid w:val="00484E5C"/>
    <w:pPr>
      <w:spacing w:line="360" w:lineRule="auto"/>
      <w:ind w:firstLine="720"/>
    </w:pPr>
    <w:rPr>
      <w:sz w:val="28"/>
      <w:szCs w:val="20"/>
    </w:rPr>
  </w:style>
  <w:style w:type="paragraph" w:customStyle="1" w:styleId="2a">
    <w:name w:val="Стиль2"/>
    <w:basedOn w:val="3"/>
    <w:qFormat/>
    <w:rsid w:val="00484E5C"/>
    <w:pPr>
      <w:keepLines w:val="0"/>
      <w:ind w:left="1288"/>
      <w:jc w:val="both"/>
    </w:pPr>
    <w:rPr>
      <w:rFonts w:ascii="Arial" w:hAnsi="Arial"/>
      <w:b/>
      <w:szCs w:val="26"/>
    </w:rPr>
  </w:style>
  <w:style w:type="paragraph" w:styleId="aff9">
    <w:name w:val="Subtitle"/>
    <w:basedOn w:val="a0"/>
    <w:next w:val="a0"/>
    <w:link w:val="affa"/>
    <w:uiPriority w:val="11"/>
    <w:qFormat/>
    <w:rsid w:val="00484E5C"/>
    <w:pPr>
      <w:numPr>
        <w:ilvl w:val="1"/>
      </w:numPr>
      <w:ind w:firstLine="720"/>
    </w:pPr>
    <w:rPr>
      <w:rFonts w:ascii="Cambria" w:hAnsi="Cambria"/>
      <w:i/>
      <w:iCs/>
      <w:color w:val="4F81BD"/>
      <w:spacing w:val="15"/>
    </w:rPr>
  </w:style>
  <w:style w:type="character" w:customStyle="1" w:styleId="affa">
    <w:name w:val="Подзаголовок Знак"/>
    <w:basedOn w:val="a1"/>
    <w:link w:val="aff9"/>
    <w:uiPriority w:val="11"/>
    <w:rsid w:val="00484E5C"/>
    <w:rPr>
      <w:rFonts w:ascii="Cambria" w:eastAsia="Times New Roman" w:hAnsi="Cambria" w:cs="Times New Roman"/>
      <w:i/>
      <w:iCs/>
      <w:color w:val="4F81BD"/>
      <w:spacing w:val="15"/>
      <w:kern w:val="0"/>
      <w:sz w:val="24"/>
      <w:szCs w:val="24"/>
      <w:lang w:eastAsia="ru-RU"/>
    </w:rPr>
  </w:style>
  <w:style w:type="paragraph" w:customStyle="1" w:styleId="2115">
    <w:name w:val="Стиль Заголовок 2 + Междустр.интервал:  множитель 115 ин"/>
    <w:basedOn w:val="2"/>
    <w:qFormat/>
    <w:rsid w:val="00484E5C"/>
    <w:pPr>
      <w:keepLines w:val="0"/>
      <w:ind w:left="576" w:hanging="576"/>
      <w:jc w:val="both"/>
    </w:pPr>
    <w:rPr>
      <w:rFonts w:ascii="Arial" w:hAnsi="Arial"/>
      <w:b/>
      <w:iCs/>
      <w:szCs w:val="20"/>
    </w:rPr>
  </w:style>
  <w:style w:type="paragraph" w:customStyle="1" w:styleId="affb">
    <w:name w:val="Знак Знак Знак Знак Знак Знак Знак Знак Знак Знак Знак Знак Знак Знак Знак"/>
    <w:basedOn w:val="a0"/>
    <w:qFormat/>
    <w:rsid w:val="00484E5C"/>
    <w:pPr>
      <w:spacing w:after="160" w:line="240" w:lineRule="exact"/>
      <w:ind w:firstLine="0"/>
      <w:jc w:val="left"/>
    </w:pPr>
    <w:rPr>
      <w:rFonts w:ascii="Verdana" w:hAnsi="Verdana"/>
      <w:sz w:val="20"/>
      <w:szCs w:val="20"/>
      <w:lang w:val="en-US"/>
    </w:rPr>
  </w:style>
  <w:style w:type="paragraph" w:customStyle="1" w:styleId="affc">
    <w:name w:val="Название таблицы"/>
    <w:basedOn w:val="a0"/>
    <w:link w:val="affd"/>
    <w:qFormat/>
    <w:rsid w:val="00484E5C"/>
    <w:pPr>
      <w:spacing w:before="240" w:after="240"/>
      <w:ind w:firstLine="0"/>
      <w:jc w:val="center"/>
      <w:outlineLvl w:val="0"/>
    </w:pPr>
    <w:rPr>
      <w:rFonts w:ascii="Arial" w:hAnsi="Arial"/>
      <w:b/>
      <w:lang w:val="en-GB"/>
    </w:rPr>
  </w:style>
  <w:style w:type="paragraph" w:customStyle="1" w:styleId="affe">
    <w:name w:val="Заголовок таблицы"/>
    <w:basedOn w:val="a0"/>
    <w:qFormat/>
    <w:rsid w:val="00484E5C"/>
    <w:pPr>
      <w:ind w:firstLine="0"/>
      <w:jc w:val="center"/>
    </w:pPr>
    <w:rPr>
      <w:rFonts w:ascii="Arial" w:hAnsi="Arial"/>
      <w:b/>
      <w:sz w:val="22"/>
    </w:rPr>
  </w:style>
  <w:style w:type="paragraph" w:customStyle="1" w:styleId="211">
    <w:name w:val="Обычный21"/>
    <w:qFormat/>
    <w:rsid w:val="00484E5C"/>
    <w:pPr>
      <w:spacing w:after="0" w:line="240" w:lineRule="auto"/>
    </w:pPr>
    <w:rPr>
      <w:rFonts w:ascii="Times New Roman" w:eastAsia="Times New Roman" w:hAnsi="Times New Roman" w:cs="Times New Roman"/>
      <w:snapToGrid w:val="0"/>
      <w:kern w:val="0"/>
      <w:sz w:val="24"/>
      <w:szCs w:val="20"/>
      <w:lang w:eastAsia="ru-RU"/>
    </w:rPr>
  </w:style>
  <w:style w:type="paragraph" w:customStyle="1" w:styleId="111">
    <w:name w:val="Текст11"/>
    <w:basedOn w:val="a0"/>
    <w:link w:val="18"/>
    <w:qFormat/>
    <w:rsid w:val="00484E5C"/>
    <w:pPr>
      <w:widowControl w:val="0"/>
      <w:overflowPunct w:val="0"/>
      <w:autoSpaceDE w:val="0"/>
      <w:autoSpaceDN w:val="0"/>
      <w:adjustRightInd w:val="0"/>
      <w:ind w:firstLine="0"/>
      <w:jc w:val="left"/>
      <w:textAlignment w:val="baseline"/>
    </w:pPr>
    <w:rPr>
      <w:rFonts w:ascii="Courier New" w:hAnsi="Courier New"/>
      <w:sz w:val="20"/>
      <w:szCs w:val="20"/>
    </w:rPr>
  </w:style>
  <w:style w:type="paragraph" w:customStyle="1" w:styleId="2210">
    <w:name w:val="Основной текст 221"/>
    <w:basedOn w:val="a0"/>
    <w:qFormat/>
    <w:rsid w:val="00484E5C"/>
    <w:pPr>
      <w:spacing w:line="360" w:lineRule="auto"/>
      <w:ind w:firstLine="851"/>
    </w:pPr>
    <w:rPr>
      <w:sz w:val="28"/>
      <w:szCs w:val="20"/>
    </w:rPr>
  </w:style>
  <w:style w:type="paragraph" w:customStyle="1" w:styleId="311">
    <w:name w:val="Основной текст с отступом 311"/>
    <w:basedOn w:val="a0"/>
    <w:qFormat/>
    <w:rsid w:val="00484E5C"/>
    <w:pPr>
      <w:spacing w:line="360" w:lineRule="auto"/>
    </w:pPr>
    <w:rPr>
      <w:sz w:val="28"/>
      <w:szCs w:val="20"/>
    </w:rPr>
  </w:style>
  <w:style w:type="paragraph" w:customStyle="1" w:styleId="19">
    <w:name w:val="Знак Знак Знак Знак Знак Знак Знак Знак Знак Знак Знак Знак Знак Знак Знак1"/>
    <w:basedOn w:val="a0"/>
    <w:qFormat/>
    <w:rsid w:val="00484E5C"/>
    <w:pPr>
      <w:spacing w:after="160" w:line="240" w:lineRule="exact"/>
      <w:ind w:firstLine="0"/>
      <w:jc w:val="left"/>
    </w:pPr>
    <w:rPr>
      <w:rFonts w:ascii="Verdana" w:hAnsi="Verdana"/>
      <w:sz w:val="20"/>
      <w:szCs w:val="20"/>
      <w:lang w:val="en-US"/>
    </w:rPr>
  </w:style>
  <w:style w:type="paragraph" w:customStyle="1" w:styleId="afff">
    <w:name w:val="Знак Знак Знак Знак Знак Знак Знак Знак Знак Знак Знак Знак Знак Знак Знак Знак Знак"/>
    <w:basedOn w:val="a0"/>
    <w:qFormat/>
    <w:rsid w:val="00484E5C"/>
    <w:pPr>
      <w:spacing w:after="160" w:line="240" w:lineRule="exact"/>
      <w:ind w:firstLine="0"/>
      <w:jc w:val="left"/>
    </w:pPr>
    <w:rPr>
      <w:rFonts w:ascii="Verdana" w:hAnsi="Verdana" w:cs="Verdana"/>
      <w:sz w:val="20"/>
      <w:szCs w:val="20"/>
      <w:lang w:val="en-US"/>
    </w:rPr>
  </w:style>
  <w:style w:type="character" w:customStyle="1" w:styleId="afff0">
    <w:name w:val="Текст сноски Знак"/>
    <w:link w:val="afff1"/>
    <w:semiHidden/>
    <w:rsid w:val="00484E5C"/>
    <w:rPr>
      <w:rFonts w:eastAsia="Times New Roman"/>
    </w:rPr>
  </w:style>
  <w:style w:type="paragraph" w:styleId="afff1">
    <w:name w:val="footnote text"/>
    <w:basedOn w:val="a0"/>
    <w:link w:val="afff0"/>
    <w:semiHidden/>
    <w:rsid w:val="00484E5C"/>
    <w:pPr>
      <w:spacing w:line="240" w:lineRule="auto"/>
      <w:ind w:firstLine="0"/>
      <w:jc w:val="left"/>
    </w:pPr>
    <w:rPr>
      <w:rFonts w:asciiTheme="minorHAnsi" w:hAnsiTheme="minorHAnsi" w:cstheme="minorBidi"/>
      <w:kern w:val="2"/>
      <w:sz w:val="22"/>
      <w:szCs w:val="22"/>
      <w:lang w:eastAsia="en-US"/>
    </w:rPr>
  </w:style>
  <w:style w:type="character" w:customStyle="1" w:styleId="1a">
    <w:name w:val="Текст сноски Знак1"/>
    <w:basedOn w:val="a1"/>
    <w:uiPriority w:val="99"/>
    <w:semiHidden/>
    <w:rsid w:val="00484E5C"/>
    <w:rPr>
      <w:rFonts w:ascii="Times New Roman" w:eastAsia="Times New Roman" w:hAnsi="Times New Roman" w:cs="Times New Roman"/>
      <w:kern w:val="0"/>
      <w:sz w:val="20"/>
      <w:szCs w:val="20"/>
      <w:lang w:eastAsia="ru-RU"/>
    </w:rPr>
  </w:style>
  <w:style w:type="character" w:customStyle="1" w:styleId="1b">
    <w:name w:val="Основной шрифт абзаца1"/>
    <w:rsid w:val="00484E5C"/>
  </w:style>
  <w:style w:type="paragraph" w:customStyle="1" w:styleId="1c">
    <w:name w:val="Заголовок1"/>
    <w:basedOn w:val="a0"/>
    <w:next w:val="afd"/>
    <w:qFormat/>
    <w:rsid w:val="00484E5C"/>
    <w:pPr>
      <w:keepNext/>
      <w:suppressAutoHyphens/>
      <w:spacing w:before="240" w:after="120"/>
      <w:ind w:firstLine="0"/>
      <w:jc w:val="left"/>
    </w:pPr>
    <w:rPr>
      <w:rFonts w:ascii="Arial" w:eastAsia="Lucida Sans Unicode" w:hAnsi="Arial" w:cs="Tahoma"/>
      <w:sz w:val="28"/>
      <w:szCs w:val="28"/>
      <w:lang w:eastAsia="ar-SA"/>
    </w:rPr>
  </w:style>
  <w:style w:type="paragraph" w:styleId="afff2">
    <w:name w:val="List"/>
    <w:basedOn w:val="afd"/>
    <w:rsid w:val="00484E5C"/>
    <w:pPr>
      <w:suppressAutoHyphens/>
      <w:ind w:firstLine="0"/>
      <w:jc w:val="left"/>
    </w:pPr>
    <w:rPr>
      <w:rFonts w:ascii="Arial" w:hAnsi="Arial" w:cs="Tahoma"/>
      <w:sz w:val="22"/>
      <w:lang w:eastAsia="ar-SA"/>
    </w:rPr>
  </w:style>
  <w:style w:type="paragraph" w:customStyle="1" w:styleId="1d">
    <w:name w:val="Название1"/>
    <w:basedOn w:val="a0"/>
    <w:rsid w:val="00484E5C"/>
    <w:pPr>
      <w:suppressLineNumbers/>
      <w:suppressAutoHyphens/>
      <w:spacing w:before="120" w:after="120"/>
      <w:ind w:firstLine="0"/>
      <w:jc w:val="left"/>
    </w:pPr>
    <w:rPr>
      <w:rFonts w:ascii="Arial" w:eastAsia="Calibri" w:hAnsi="Arial" w:cs="Tahoma"/>
      <w:i/>
      <w:iCs/>
      <w:sz w:val="20"/>
      <w:lang w:eastAsia="ar-SA"/>
    </w:rPr>
  </w:style>
  <w:style w:type="paragraph" w:customStyle="1" w:styleId="1e">
    <w:name w:val="Указатель1"/>
    <w:basedOn w:val="a0"/>
    <w:qFormat/>
    <w:rsid w:val="00484E5C"/>
    <w:pPr>
      <w:suppressLineNumbers/>
      <w:suppressAutoHyphens/>
      <w:spacing w:after="200"/>
      <w:ind w:firstLine="0"/>
      <w:jc w:val="left"/>
    </w:pPr>
    <w:rPr>
      <w:rFonts w:ascii="Arial" w:eastAsia="Calibri" w:hAnsi="Arial" w:cs="Tahoma"/>
      <w:sz w:val="22"/>
      <w:lang w:eastAsia="ar-SA"/>
    </w:rPr>
  </w:style>
  <w:style w:type="paragraph" w:customStyle="1" w:styleId="1f">
    <w:name w:val="М. список 1"/>
    <w:basedOn w:val="a9"/>
    <w:link w:val="1f0"/>
    <w:qFormat/>
    <w:rsid w:val="00484E5C"/>
    <w:pPr>
      <w:tabs>
        <w:tab w:val="num" w:pos="1134"/>
      </w:tabs>
      <w:spacing w:before="120"/>
      <w:ind w:left="1134" w:hanging="425"/>
    </w:pPr>
    <w:rPr>
      <w:rFonts w:eastAsia="Times New Roman" w:cs="Courier New"/>
      <w:bCs w:val="0"/>
      <w:i w:val="0"/>
      <w:szCs w:val="20"/>
    </w:rPr>
  </w:style>
  <w:style w:type="character" w:customStyle="1" w:styleId="1f0">
    <w:name w:val="М. список 1 Знак"/>
    <w:link w:val="1f"/>
    <w:rsid w:val="00484E5C"/>
    <w:rPr>
      <w:rFonts w:ascii="Times New Roman" w:eastAsia="Times New Roman" w:hAnsi="Times New Roman" w:cs="Courier New"/>
      <w:kern w:val="0"/>
      <w:sz w:val="24"/>
      <w:szCs w:val="20"/>
      <w:lang w:eastAsia="ru-RU"/>
    </w:rPr>
  </w:style>
  <w:style w:type="paragraph" w:styleId="41">
    <w:name w:val="toc 4"/>
    <w:basedOn w:val="a0"/>
    <w:next w:val="a0"/>
    <w:autoRedefine/>
    <w:uiPriority w:val="39"/>
    <w:unhideWhenUsed/>
    <w:rsid w:val="00484E5C"/>
    <w:pPr>
      <w:tabs>
        <w:tab w:val="left" w:pos="1276"/>
        <w:tab w:val="right" w:leader="dot" w:pos="9356"/>
      </w:tabs>
      <w:ind w:firstLine="0"/>
    </w:pPr>
    <w:rPr>
      <w:rFonts w:ascii="Calibri" w:hAnsi="Calibri"/>
      <w:sz w:val="22"/>
    </w:rPr>
  </w:style>
  <w:style w:type="paragraph" w:styleId="51">
    <w:name w:val="toc 5"/>
    <w:basedOn w:val="a0"/>
    <w:next w:val="a0"/>
    <w:autoRedefine/>
    <w:uiPriority w:val="39"/>
    <w:unhideWhenUsed/>
    <w:rsid w:val="00484E5C"/>
    <w:pPr>
      <w:spacing w:after="100"/>
      <w:ind w:left="880" w:firstLine="0"/>
      <w:jc w:val="left"/>
    </w:pPr>
    <w:rPr>
      <w:rFonts w:ascii="Calibri" w:hAnsi="Calibri"/>
      <w:sz w:val="22"/>
    </w:rPr>
  </w:style>
  <w:style w:type="paragraph" w:styleId="61">
    <w:name w:val="toc 6"/>
    <w:basedOn w:val="a0"/>
    <w:next w:val="a0"/>
    <w:autoRedefine/>
    <w:uiPriority w:val="39"/>
    <w:unhideWhenUsed/>
    <w:rsid w:val="00484E5C"/>
    <w:pPr>
      <w:spacing w:after="100"/>
      <w:ind w:left="1100" w:firstLine="0"/>
      <w:jc w:val="left"/>
    </w:pPr>
    <w:rPr>
      <w:rFonts w:ascii="Calibri" w:hAnsi="Calibri"/>
      <w:sz w:val="22"/>
    </w:rPr>
  </w:style>
  <w:style w:type="paragraph" w:styleId="71">
    <w:name w:val="toc 7"/>
    <w:basedOn w:val="a0"/>
    <w:next w:val="a0"/>
    <w:autoRedefine/>
    <w:uiPriority w:val="39"/>
    <w:unhideWhenUsed/>
    <w:rsid w:val="00484E5C"/>
    <w:pPr>
      <w:spacing w:after="100"/>
      <w:ind w:left="1320" w:firstLine="0"/>
      <w:jc w:val="left"/>
    </w:pPr>
    <w:rPr>
      <w:rFonts w:ascii="Calibri" w:hAnsi="Calibri"/>
      <w:sz w:val="22"/>
    </w:rPr>
  </w:style>
  <w:style w:type="paragraph" w:styleId="81">
    <w:name w:val="toc 8"/>
    <w:basedOn w:val="a0"/>
    <w:next w:val="a0"/>
    <w:autoRedefine/>
    <w:uiPriority w:val="39"/>
    <w:unhideWhenUsed/>
    <w:rsid w:val="00484E5C"/>
    <w:pPr>
      <w:spacing w:after="100"/>
      <w:ind w:left="1540" w:firstLine="0"/>
      <w:jc w:val="left"/>
    </w:pPr>
    <w:rPr>
      <w:rFonts w:ascii="Calibri" w:hAnsi="Calibri"/>
      <w:sz w:val="22"/>
    </w:rPr>
  </w:style>
  <w:style w:type="paragraph" w:styleId="91">
    <w:name w:val="toc 9"/>
    <w:basedOn w:val="a0"/>
    <w:next w:val="a0"/>
    <w:autoRedefine/>
    <w:uiPriority w:val="39"/>
    <w:unhideWhenUsed/>
    <w:rsid w:val="00484E5C"/>
    <w:pPr>
      <w:spacing w:after="100"/>
      <w:ind w:left="1760" w:firstLine="0"/>
      <w:jc w:val="left"/>
    </w:pPr>
    <w:rPr>
      <w:rFonts w:ascii="Calibri" w:hAnsi="Calibri"/>
      <w:sz w:val="22"/>
    </w:rPr>
  </w:style>
  <w:style w:type="table" w:customStyle="1" w:styleId="1f1">
    <w:name w:val="Сетка таблицы1"/>
    <w:basedOn w:val="a2"/>
    <w:next w:val="a8"/>
    <w:rsid w:val="00484E5C"/>
    <w:pPr>
      <w:spacing w:after="0" w:line="240" w:lineRule="auto"/>
    </w:pPr>
    <w:rPr>
      <w:rFonts w:ascii="Times New Roman" w:eastAsia="Times New Roman" w:hAnsi="Times New Roman" w:cs="Times New Roman"/>
      <w:kern w:val="0"/>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2">
    <w:name w:val="Нет списка1"/>
    <w:next w:val="a3"/>
    <w:uiPriority w:val="99"/>
    <w:semiHidden/>
    <w:unhideWhenUsed/>
    <w:rsid w:val="00484E5C"/>
  </w:style>
  <w:style w:type="numbering" w:customStyle="1" w:styleId="112">
    <w:name w:val="Нет списка11"/>
    <w:next w:val="a3"/>
    <w:uiPriority w:val="99"/>
    <w:semiHidden/>
    <w:unhideWhenUsed/>
    <w:rsid w:val="00484E5C"/>
  </w:style>
  <w:style w:type="table" w:styleId="1-6">
    <w:name w:val="Medium List 1 Accent 6"/>
    <w:basedOn w:val="a2"/>
    <w:uiPriority w:val="65"/>
    <w:rsid w:val="00484E5C"/>
    <w:pPr>
      <w:spacing w:after="0" w:line="240" w:lineRule="auto"/>
    </w:pPr>
    <w:rPr>
      <w:color w:val="000000" w:themeColor="text1"/>
      <w:kern w:val="0"/>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character" w:styleId="afff3">
    <w:name w:val="footnote reference"/>
    <w:semiHidden/>
    <w:rsid w:val="00484E5C"/>
    <w:rPr>
      <w:vertAlign w:val="superscript"/>
    </w:rPr>
  </w:style>
  <w:style w:type="character" w:customStyle="1" w:styleId="2b">
    <w:name w:val="Основной текст2"/>
    <w:rsid w:val="00484E5C"/>
    <w:rPr>
      <w:rFonts w:ascii="Times New Roman" w:hAnsi="Times New Roman"/>
      <w:color w:val="000000"/>
      <w:spacing w:val="0"/>
      <w:w w:val="100"/>
      <w:position w:val="0"/>
      <w:sz w:val="27"/>
      <w:shd w:val="clear" w:color="auto" w:fill="FFFFFF"/>
      <w:lang w:val="ru-RU"/>
    </w:rPr>
  </w:style>
  <w:style w:type="table" w:customStyle="1" w:styleId="afff4">
    <w:name w:val="центрирование по вертикали"/>
    <w:rsid w:val="00484E5C"/>
    <w:pPr>
      <w:spacing w:after="0" w:line="240" w:lineRule="auto"/>
      <w:jc w:val="center"/>
    </w:pPr>
    <w:rPr>
      <w:rFonts w:ascii="Times New Roman" w:eastAsia="Times New Roman" w:hAnsi="Times New Roman" w:cs="Times New Roman"/>
      <w:kern w:val="0"/>
      <w:sz w:val="20"/>
      <w:szCs w:val="20"/>
      <w:lang w:eastAsia="ru-RU"/>
    </w:rPr>
    <w:tblPr>
      <w:tblInd w:w="0" w:type="dxa"/>
      <w:tblCellMar>
        <w:top w:w="0" w:type="dxa"/>
        <w:left w:w="108" w:type="dxa"/>
        <w:bottom w:w="0" w:type="dxa"/>
        <w:right w:w="108" w:type="dxa"/>
      </w:tblCellMar>
    </w:tblPr>
  </w:style>
  <w:style w:type="paragraph" w:customStyle="1" w:styleId="212">
    <w:name w:val="Основной текст с отступом 21"/>
    <w:basedOn w:val="a0"/>
    <w:rsid w:val="00484E5C"/>
    <w:pPr>
      <w:overflowPunct w:val="0"/>
      <w:autoSpaceDE w:val="0"/>
      <w:autoSpaceDN w:val="0"/>
      <w:adjustRightInd w:val="0"/>
      <w:spacing w:before="60" w:line="240" w:lineRule="auto"/>
      <w:ind w:firstLine="642"/>
    </w:pPr>
    <w:rPr>
      <w:sz w:val="28"/>
      <w:szCs w:val="20"/>
    </w:rPr>
  </w:style>
  <w:style w:type="table" w:customStyle="1" w:styleId="2c">
    <w:name w:val="Сетка таблицы2"/>
    <w:basedOn w:val="a2"/>
    <w:next w:val="a8"/>
    <w:rsid w:val="00484E5C"/>
    <w:pPr>
      <w:spacing w:after="0" w:line="240" w:lineRule="auto"/>
    </w:pPr>
    <w:rPr>
      <w:rFonts w:ascii="Times New Roman" w:eastAsia="Times New Roman" w:hAnsi="Times New Roman" w:cs="Times New Roman"/>
      <w:kern w:val="0"/>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d">
    <w:name w:val="Нет списка2"/>
    <w:next w:val="a3"/>
    <w:uiPriority w:val="99"/>
    <w:semiHidden/>
    <w:unhideWhenUsed/>
    <w:rsid w:val="00484E5C"/>
  </w:style>
  <w:style w:type="table" w:customStyle="1" w:styleId="38">
    <w:name w:val="Сетка таблицы3"/>
    <w:basedOn w:val="a2"/>
    <w:next w:val="a8"/>
    <w:uiPriority w:val="59"/>
    <w:rsid w:val="00484E5C"/>
    <w:pPr>
      <w:spacing w:after="0" w:line="240" w:lineRule="auto"/>
    </w:pPr>
    <w:rPr>
      <w:rFonts w:ascii="Times New Roman" w:eastAsia="Times New Roman" w:hAnsi="Times New Roman" w:cs="Times New Roman"/>
      <w:kern w:val="0"/>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484E5C"/>
  </w:style>
  <w:style w:type="numbering" w:customStyle="1" w:styleId="1110">
    <w:name w:val="Нет списка111"/>
    <w:next w:val="a3"/>
    <w:uiPriority w:val="99"/>
    <w:semiHidden/>
    <w:unhideWhenUsed/>
    <w:rsid w:val="00484E5C"/>
  </w:style>
  <w:style w:type="paragraph" w:customStyle="1" w:styleId="1f3">
    <w:name w:val="Стиль1"/>
    <w:basedOn w:val="a0"/>
    <w:link w:val="1f4"/>
    <w:qFormat/>
    <w:rsid w:val="00484E5C"/>
    <w:pPr>
      <w:spacing w:before="60" w:after="120" w:line="240" w:lineRule="auto"/>
    </w:pPr>
    <w:rPr>
      <w:sz w:val="28"/>
      <w:szCs w:val="20"/>
    </w:rPr>
  </w:style>
  <w:style w:type="character" w:customStyle="1" w:styleId="1f4">
    <w:name w:val="Стиль1 Знак"/>
    <w:basedOn w:val="a1"/>
    <w:link w:val="1f3"/>
    <w:rsid w:val="00484E5C"/>
    <w:rPr>
      <w:rFonts w:ascii="Times New Roman" w:eastAsia="Times New Roman" w:hAnsi="Times New Roman" w:cs="Times New Roman"/>
      <w:kern w:val="0"/>
      <w:sz w:val="28"/>
      <w:szCs w:val="20"/>
      <w:lang w:eastAsia="ru-RU"/>
    </w:rPr>
  </w:style>
  <w:style w:type="paragraph" w:styleId="afff5">
    <w:name w:val="No Spacing"/>
    <w:aliases w:val="Основной,Таблица,рисунок назв"/>
    <w:link w:val="afff6"/>
    <w:uiPriority w:val="1"/>
    <w:qFormat/>
    <w:rsid w:val="00484E5C"/>
    <w:pPr>
      <w:spacing w:after="0" w:line="240" w:lineRule="auto"/>
      <w:ind w:firstLine="709"/>
      <w:jc w:val="both"/>
    </w:pPr>
    <w:rPr>
      <w:rFonts w:ascii="Times New Roman" w:eastAsia="Times New Roman" w:hAnsi="Times New Roman" w:cs="Times New Roman"/>
      <w:kern w:val="0"/>
      <w:sz w:val="24"/>
      <w:szCs w:val="24"/>
      <w:lang w:eastAsia="ru-RU"/>
    </w:rPr>
  </w:style>
  <w:style w:type="character" w:customStyle="1" w:styleId="afff6">
    <w:name w:val="Без интервала Знак"/>
    <w:aliases w:val="Основной Знак,Таблица Знак,рисунок назв Знак"/>
    <w:link w:val="afff5"/>
    <w:uiPriority w:val="1"/>
    <w:rsid w:val="00484E5C"/>
    <w:rPr>
      <w:rFonts w:ascii="Times New Roman" w:eastAsia="Times New Roman" w:hAnsi="Times New Roman" w:cs="Times New Roman"/>
      <w:kern w:val="0"/>
      <w:sz w:val="24"/>
      <w:szCs w:val="24"/>
      <w:lang w:eastAsia="ru-RU"/>
    </w:rPr>
  </w:style>
  <w:style w:type="paragraph" w:customStyle="1" w:styleId="Style9">
    <w:name w:val="Style9"/>
    <w:basedOn w:val="a0"/>
    <w:uiPriority w:val="99"/>
    <w:qFormat/>
    <w:rsid w:val="00484E5C"/>
    <w:pPr>
      <w:widowControl w:val="0"/>
      <w:autoSpaceDE w:val="0"/>
      <w:autoSpaceDN w:val="0"/>
      <w:adjustRightInd w:val="0"/>
      <w:spacing w:before="60" w:line="324" w:lineRule="exact"/>
      <w:ind w:firstLine="701"/>
    </w:pPr>
  </w:style>
  <w:style w:type="character" w:customStyle="1" w:styleId="FontStyle16">
    <w:name w:val="Font Style16"/>
    <w:uiPriority w:val="99"/>
    <w:rsid w:val="00484E5C"/>
    <w:rPr>
      <w:rFonts w:ascii="Times New Roman" w:hAnsi="Times New Roman" w:cs="Times New Roman"/>
      <w:sz w:val="26"/>
      <w:szCs w:val="26"/>
    </w:rPr>
  </w:style>
  <w:style w:type="numbering" w:customStyle="1" w:styleId="213">
    <w:name w:val="Нет списка21"/>
    <w:next w:val="a3"/>
    <w:semiHidden/>
    <w:rsid w:val="00484E5C"/>
  </w:style>
  <w:style w:type="character" w:customStyle="1" w:styleId="FontStyle17">
    <w:name w:val="Font Style17"/>
    <w:uiPriority w:val="99"/>
    <w:rsid w:val="00484E5C"/>
    <w:rPr>
      <w:rFonts w:ascii="Times New Roman" w:hAnsi="Times New Roman" w:cs="Times New Roman"/>
      <w:b/>
      <w:bCs/>
      <w:sz w:val="18"/>
      <w:szCs w:val="18"/>
    </w:rPr>
  </w:style>
  <w:style w:type="table" w:customStyle="1" w:styleId="113">
    <w:name w:val="Сетка таблицы11"/>
    <w:basedOn w:val="a2"/>
    <w:next w:val="a8"/>
    <w:uiPriority w:val="59"/>
    <w:rsid w:val="00484E5C"/>
    <w:pPr>
      <w:spacing w:after="0" w:line="240" w:lineRule="auto"/>
      <w:ind w:firstLine="720"/>
      <w:jc w:val="both"/>
    </w:pPr>
    <w:rPr>
      <w:rFonts w:ascii="Times New Roman" w:hAnsi="Times New Roman" w:cs="Times New Roman"/>
      <w:spacing w:val="-2"/>
      <w:kern w:val="0"/>
      <w:sz w:val="28"/>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7">
    <w:name w:val="TOC Heading"/>
    <w:basedOn w:val="1"/>
    <w:next w:val="a0"/>
    <w:uiPriority w:val="39"/>
    <w:unhideWhenUsed/>
    <w:qFormat/>
    <w:rsid w:val="00484E5C"/>
    <w:pPr>
      <w:numPr>
        <w:numId w:val="0"/>
      </w:numPr>
      <w:spacing w:before="480" w:after="0"/>
      <w:jc w:val="left"/>
      <w:outlineLvl w:val="9"/>
    </w:pPr>
    <w:rPr>
      <w:rFonts w:asciiTheme="majorHAnsi" w:eastAsiaTheme="majorEastAsia" w:hAnsiTheme="majorHAnsi" w:cstheme="majorBidi"/>
      <w:b/>
      <w:color w:val="2F5496" w:themeColor="accent1" w:themeShade="BF"/>
      <w:sz w:val="28"/>
      <w:szCs w:val="28"/>
    </w:rPr>
  </w:style>
  <w:style w:type="paragraph" w:customStyle="1" w:styleId="afff8">
    <w:name w:val="Заголов ТАБЛИЦ шапка"/>
    <w:basedOn w:val="afc"/>
    <w:qFormat/>
    <w:rsid w:val="00484E5C"/>
    <w:rPr>
      <w:rFonts w:ascii="Times New Roman" w:hAnsi="Times New Roman"/>
      <w:sz w:val="24"/>
    </w:rPr>
  </w:style>
  <w:style w:type="table" w:customStyle="1" w:styleId="214">
    <w:name w:val="Сетка таблицы21"/>
    <w:basedOn w:val="a2"/>
    <w:next w:val="a8"/>
    <w:uiPriority w:val="59"/>
    <w:rsid w:val="00484E5C"/>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2"/>
    <w:next w:val="a8"/>
    <w:uiPriority w:val="59"/>
    <w:rsid w:val="00484E5C"/>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8"/>
    <w:uiPriority w:val="59"/>
    <w:rsid w:val="00484E5C"/>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9">
    <w:name w:val="Нормальный (таблица)"/>
    <w:basedOn w:val="a0"/>
    <w:next w:val="a0"/>
    <w:uiPriority w:val="99"/>
    <w:qFormat/>
    <w:rsid w:val="00484E5C"/>
    <w:pPr>
      <w:widowControl w:val="0"/>
      <w:autoSpaceDE w:val="0"/>
      <w:autoSpaceDN w:val="0"/>
      <w:adjustRightInd w:val="0"/>
      <w:spacing w:line="240" w:lineRule="auto"/>
      <w:ind w:firstLine="0"/>
    </w:pPr>
    <w:rPr>
      <w:rFonts w:ascii="Arial" w:eastAsiaTheme="minorEastAsia" w:hAnsi="Arial" w:cs="Arial"/>
    </w:rPr>
  </w:style>
  <w:style w:type="paragraph" w:customStyle="1" w:styleId="afffa">
    <w:name w:val="Прижатый влево"/>
    <w:basedOn w:val="a0"/>
    <w:next w:val="a0"/>
    <w:uiPriority w:val="99"/>
    <w:qFormat/>
    <w:rsid w:val="00484E5C"/>
    <w:pPr>
      <w:widowControl w:val="0"/>
      <w:autoSpaceDE w:val="0"/>
      <w:autoSpaceDN w:val="0"/>
      <w:adjustRightInd w:val="0"/>
      <w:spacing w:line="240" w:lineRule="auto"/>
      <w:ind w:firstLine="0"/>
      <w:jc w:val="left"/>
    </w:pPr>
    <w:rPr>
      <w:rFonts w:ascii="Arial" w:eastAsiaTheme="minorEastAsia" w:hAnsi="Arial" w:cs="Arial"/>
    </w:rPr>
  </w:style>
  <w:style w:type="paragraph" w:customStyle="1" w:styleId="1f5">
    <w:name w:val="Знак Знак Знак Знак Знак Знак Знак Знак Знак Знак Знак Знак Знак Знак Знак Знак Знак1"/>
    <w:basedOn w:val="a0"/>
    <w:qFormat/>
    <w:rsid w:val="00484E5C"/>
    <w:pPr>
      <w:spacing w:after="160" w:line="240" w:lineRule="exact"/>
      <w:ind w:firstLine="0"/>
      <w:jc w:val="left"/>
    </w:pPr>
    <w:rPr>
      <w:rFonts w:ascii="Verdana" w:hAnsi="Verdana" w:cs="Verdana"/>
      <w:sz w:val="20"/>
      <w:szCs w:val="20"/>
      <w:lang w:val="en-US"/>
    </w:rPr>
  </w:style>
  <w:style w:type="paragraph" w:styleId="afffb">
    <w:name w:val="Block Text"/>
    <w:basedOn w:val="a0"/>
    <w:rsid w:val="00484E5C"/>
    <w:pPr>
      <w:widowControl w:val="0"/>
      <w:shd w:val="clear" w:color="auto" w:fill="FFFFFF"/>
      <w:tabs>
        <w:tab w:val="left" w:pos="8515"/>
      </w:tabs>
      <w:autoSpaceDE w:val="0"/>
      <w:autoSpaceDN w:val="0"/>
      <w:adjustRightInd w:val="0"/>
      <w:spacing w:line="360" w:lineRule="atLeast"/>
      <w:ind w:left="149" w:right="96" w:firstLine="730"/>
      <w:textAlignment w:val="baseline"/>
    </w:pPr>
    <w:rPr>
      <w:color w:val="000000"/>
      <w:szCs w:val="25"/>
    </w:rPr>
  </w:style>
  <w:style w:type="paragraph" w:customStyle="1" w:styleId="2e">
    <w:name w:val="Текст2"/>
    <w:basedOn w:val="a0"/>
    <w:rsid w:val="00484E5C"/>
    <w:pPr>
      <w:overflowPunct w:val="0"/>
      <w:autoSpaceDE w:val="0"/>
      <w:autoSpaceDN w:val="0"/>
      <w:adjustRightInd w:val="0"/>
      <w:spacing w:line="240" w:lineRule="auto"/>
      <w:ind w:firstLine="0"/>
      <w:jc w:val="left"/>
      <w:textAlignment w:val="baseline"/>
    </w:pPr>
    <w:rPr>
      <w:rFonts w:ascii="Courier New" w:hAnsi="Courier New"/>
      <w:sz w:val="20"/>
      <w:szCs w:val="20"/>
    </w:rPr>
  </w:style>
  <w:style w:type="paragraph" w:customStyle="1" w:styleId="afffc">
    <w:name w:val="Таблица_заголовок"/>
    <w:basedOn w:val="a9"/>
    <w:qFormat/>
    <w:rsid w:val="00484E5C"/>
    <w:pPr>
      <w:keepNext/>
      <w:tabs>
        <w:tab w:val="left" w:pos="720"/>
      </w:tabs>
      <w:spacing w:line="360" w:lineRule="auto"/>
      <w:ind w:firstLine="0"/>
      <w:jc w:val="center"/>
    </w:pPr>
    <w:rPr>
      <w:rFonts w:ascii="Arial" w:eastAsia="Times New Roman" w:hAnsi="Arial"/>
      <w:b/>
      <w:bCs w:val="0"/>
      <w:i w:val="0"/>
      <w:sz w:val="18"/>
    </w:rPr>
  </w:style>
  <w:style w:type="paragraph" w:customStyle="1" w:styleId="afffd">
    <w:name w:val="Таблица_текст"/>
    <w:basedOn w:val="a0"/>
    <w:qFormat/>
    <w:rsid w:val="00484E5C"/>
    <w:pPr>
      <w:tabs>
        <w:tab w:val="left" w:pos="720"/>
      </w:tabs>
      <w:spacing w:line="360" w:lineRule="auto"/>
      <w:ind w:firstLine="0"/>
      <w:jc w:val="center"/>
    </w:pPr>
    <w:rPr>
      <w:rFonts w:ascii="Arial" w:hAnsi="Arial" w:cs="Arial"/>
      <w:sz w:val="20"/>
      <w:szCs w:val="20"/>
    </w:rPr>
  </w:style>
  <w:style w:type="character" w:customStyle="1" w:styleId="afffe">
    <w:name w:val="Основной текст Знак Знак Знак Знак Знак Знак Знак Знак Знак"/>
    <w:aliases w:val="Основной текст Знак Знак Знак Знак Знак Знак Знак Знак Знак Знак Знак Знак Знак Знак Знак Знак Знак Знак"/>
    <w:basedOn w:val="a1"/>
    <w:rsid w:val="00484E5C"/>
    <w:rPr>
      <w:snapToGrid w:val="0"/>
      <w:sz w:val="24"/>
      <w:lang w:val="ru-RU" w:eastAsia="ru-RU" w:bidi="ar-SA"/>
    </w:rPr>
  </w:style>
  <w:style w:type="character" w:styleId="affff">
    <w:name w:val="Subtle Reference"/>
    <w:basedOn w:val="a1"/>
    <w:uiPriority w:val="31"/>
    <w:qFormat/>
    <w:rsid w:val="00484E5C"/>
    <w:rPr>
      <w:rFonts w:ascii="Times New Roman" w:hAnsi="Times New Roman"/>
      <w:sz w:val="24"/>
      <w:u w:val="none"/>
    </w:rPr>
  </w:style>
  <w:style w:type="character" w:customStyle="1" w:styleId="affff0">
    <w:name w:val="Заголовок своего сообщения"/>
    <w:basedOn w:val="a1"/>
    <w:uiPriority w:val="99"/>
    <w:rsid w:val="00484E5C"/>
    <w:rPr>
      <w:rFonts w:cs="Times New Roman"/>
      <w:b w:val="0"/>
      <w:color w:val="26282F"/>
      <w:sz w:val="26"/>
    </w:rPr>
  </w:style>
  <w:style w:type="character" w:customStyle="1" w:styleId="320">
    <w:name w:val="Заголовок 3 Знак2"/>
    <w:basedOn w:val="a1"/>
    <w:rsid w:val="00484E5C"/>
    <w:rPr>
      <w:rFonts w:ascii="Arial" w:hAnsi="Arial" w:cs="Arial"/>
      <w:b/>
      <w:bCs/>
      <w:sz w:val="26"/>
      <w:szCs w:val="26"/>
      <w:lang w:val="ru-RU" w:eastAsia="ru-RU" w:bidi="ar-SA"/>
    </w:rPr>
  </w:style>
  <w:style w:type="paragraph" w:styleId="affff1">
    <w:name w:val="List Bullet"/>
    <w:aliases w:val="EIA Bullet 1"/>
    <w:basedOn w:val="a0"/>
    <w:unhideWhenUsed/>
    <w:qFormat/>
    <w:rsid w:val="00484E5C"/>
    <w:pPr>
      <w:tabs>
        <w:tab w:val="num" w:pos="360"/>
      </w:tabs>
      <w:spacing w:before="60" w:after="60"/>
      <w:ind w:left="360" w:hanging="360"/>
      <w:contextualSpacing/>
    </w:pPr>
    <w:rPr>
      <w:rFonts w:eastAsia="Calibri"/>
    </w:rPr>
  </w:style>
  <w:style w:type="paragraph" w:customStyle="1" w:styleId="39">
    <w:name w:val="Стиль3"/>
    <w:basedOn w:val="a0"/>
    <w:next w:val="a0"/>
    <w:link w:val="3a"/>
    <w:qFormat/>
    <w:rsid w:val="00484E5C"/>
    <w:pPr>
      <w:autoSpaceDE w:val="0"/>
      <w:autoSpaceDN w:val="0"/>
      <w:adjustRightInd w:val="0"/>
      <w:spacing w:line="240" w:lineRule="auto"/>
      <w:ind w:firstLine="0"/>
      <w:jc w:val="left"/>
    </w:pPr>
  </w:style>
  <w:style w:type="paragraph" w:customStyle="1" w:styleId="Style1">
    <w:name w:val="Style1"/>
    <w:basedOn w:val="a0"/>
    <w:uiPriority w:val="99"/>
    <w:qFormat/>
    <w:rsid w:val="00484E5C"/>
    <w:pPr>
      <w:spacing w:line="360" w:lineRule="auto"/>
      <w:ind w:firstLine="567"/>
    </w:pPr>
    <w:rPr>
      <w:rFonts w:ascii="NTTimes/Cyrillic" w:hAnsi="NTTimes/Cyrillic"/>
      <w:sz w:val="22"/>
      <w:szCs w:val="20"/>
    </w:rPr>
  </w:style>
  <w:style w:type="character" w:customStyle="1" w:styleId="affd">
    <w:name w:val="Название таблицы Знак"/>
    <w:link w:val="affc"/>
    <w:rsid w:val="00484E5C"/>
    <w:rPr>
      <w:rFonts w:ascii="Arial" w:eastAsia="Times New Roman" w:hAnsi="Arial" w:cs="Times New Roman"/>
      <w:b/>
      <w:kern w:val="0"/>
      <w:sz w:val="24"/>
      <w:szCs w:val="24"/>
      <w:lang w:val="en-GB" w:eastAsia="ru-RU"/>
    </w:rPr>
  </w:style>
  <w:style w:type="paragraph" w:customStyle="1" w:styleId="affff2">
    <w:name w:val="Знак"/>
    <w:basedOn w:val="a0"/>
    <w:qFormat/>
    <w:rsid w:val="00484E5C"/>
    <w:pPr>
      <w:widowControl w:val="0"/>
      <w:spacing w:after="160" w:line="240" w:lineRule="exact"/>
    </w:pPr>
    <w:rPr>
      <w:rFonts w:ascii="Verdana" w:eastAsia="MS Mincho" w:hAnsi="Verdana" w:cs="Verdana"/>
      <w:sz w:val="20"/>
      <w:szCs w:val="20"/>
      <w:lang w:val="en-US"/>
    </w:rPr>
  </w:style>
  <w:style w:type="paragraph" w:customStyle="1" w:styleId="affff3">
    <w:name w:val="абзац"/>
    <w:basedOn w:val="a0"/>
    <w:link w:val="affff4"/>
    <w:qFormat/>
    <w:rsid w:val="00484E5C"/>
    <w:pPr>
      <w:spacing w:line="360" w:lineRule="auto"/>
      <w:ind w:firstLine="851"/>
    </w:pPr>
    <w:rPr>
      <w:szCs w:val="20"/>
    </w:rPr>
  </w:style>
  <w:style w:type="character" w:customStyle="1" w:styleId="affff4">
    <w:name w:val="абзац Знак"/>
    <w:link w:val="affff3"/>
    <w:rsid w:val="00484E5C"/>
    <w:rPr>
      <w:rFonts w:ascii="Times New Roman" w:eastAsia="Times New Roman" w:hAnsi="Times New Roman" w:cs="Times New Roman"/>
      <w:kern w:val="0"/>
      <w:sz w:val="24"/>
      <w:szCs w:val="20"/>
    </w:rPr>
  </w:style>
  <w:style w:type="paragraph" w:customStyle="1" w:styleId="Style5">
    <w:name w:val="Style5"/>
    <w:basedOn w:val="a0"/>
    <w:uiPriority w:val="99"/>
    <w:qFormat/>
    <w:rsid w:val="00484E5C"/>
    <w:pPr>
      <w:widowControl w:val="0"/>
      <w:autoSpaceDE w:val="0"/>
      <w:autoSpaceDN w:val="0"/>
      <w:adjustRightInd w:val="0"/>
      <w:spacing w:line="281" w:lineRule="exact"/>
      <w:ind w:hanging="137"/>
    </w:pPr>
  </w:style>
  <w:style w:type="paragraph" w:customStyle="1" w:styleId="Style6">
    <w:name w:val="Style6"/>
    <w:basedOn w:val="a0"/>
    <w:uiPriority w:val="99"/>
    <w:qFormat/>
    <w:rsid w:val="00484E5C"/>
    <w:pPr>
      <w:widowControl w:val="0"/>
      <w:autoSpaceDE w:val="0"/>
      <w:autoSpaceDN w:val="0"/>
      <w:adjustRightInd w:val="0"/>
      <w:spacing w:line="274" w:lineRule="exact"/>
      <w:ind w:hanging="338"/>
    </w:pPr>
  </w:style>
  <w:style w:type="paragraph" w:customStyle="1" w:styleId="Style7">
    <w:name w:val="Style7"/>
    <w:basedOn w:val="a0"/>
    <w:uiPriority w:val="99"/>
    <w:qFormat/>
    <w:rsid w:val="00484E5C"/>
    <w:pPr>
      <w:widowControl w:val="0"/>
      <w:autoSpaceDE w:val="0"/>
      <w:autoSpaceDN w:val="0"/>
      <w:adjustRightInd w:val="0"/>
      <w:spacing w:line="317" w:lineRule="exact"/>
      <w:jc w:val="center"/>
    </w:pPr>
  </w:style>
  <w:style w:type="paragraph" w:customStyle="1" w:styleId="Style8">
    <w:name w:val="Style8"/>
    <w:basedOn w:val="a0"/>
    <w:uiPriority w:val="99"/>
    <w:qFormat/>
    <w:rsid w:val="00484E5C"/>
    <w:pPr>
      <w:widowControl w:val="0"/>
      <w:autoSpaceDE w:val="0"/>
      <w:autoSpaceDN w:val="0"/>
      <w:adjustRightInd w:val="0"/>
      <w:spacing w:line="277" w:lineRule="exact"/>
      <w:ind w:firstLine="842"/>
    </w:pPr>
  </w:style>
  <w:style w:type="paragraph" w:customStyle="1" w:styleId="Style12">
    <w:name w:val="Style12"/>
    <w:basedOn w:val="a0"/>
    <w:uiPriority w:val="99"/>
    <w:qFormat/>
    <w:rsid w:val="00484E5C"/>
    <w:pPr>
      <w:widowControl w:val="0"/>
      <w:autoSpaceDE w:val="0"/>
      <w:autoSpaceDN w:val="0"/>
      <w:adjustRightInd w:val="0"/>
      <w:spacing w:line="324" w:lineRule="exact"/>
      <w:ind w:firstLine="130"/>
    </w:pPr>
  </w:style>
  <w:style w:type="paragraph" w:customStyle="1" w:styleId="Style13">
    <w:name w:val="Style13"/>
    <w:basedOn w:val="a0"/>
    <w:uiPriority w:val="99"/>
    <w:qFormat/>
    <w:rsid w:val="00484E5C"/>
    <w:pPr>
      <w:widowControl w:val="0"/>
      <w:autoSpaceDE w:val="0"/>
      <w:autoSpaceDN w:val="0"/>
      <w:adjustRightInd w:val="0"/>
      <w:spacing w:line="281" w:lineRule="exact"/>
      <w:jc w:val="center"/>
    </w:pPr>
  </w:style>
  <w:style w:type="paragraph" w:customStyle="1" w:styleId="Style14">
    <w:name w:val="Style14"/>
    <w:basedOn w:val="a0"/>
    <w:uiPriority w:val="99"/>
    <w:qFormat/>
    <w:rsid w:val="00484E5C"/>
    <w:pPr>
      <w:widowControl w:val="0"/>
      <w:autoSpaceDE w:val="0"/>
      <w:autoSpaceDN w:val="0"/>
      <w:adjustRightInd w:val="0"/>
      <w:spacing w:line="360" w:lineRule="auto"/>
    </w:pPr>
  </w:style>
  <w:style w:type="paragraph" w:customStyle="1" w:styleId="2211">
    <w:name w:val="Заголовок 2 Знак Знак2 Знак Знак1"/>
    <w:basedOn w:val="a0"/>
    <w:next w:val="a0"/>
    <w:uiPriority w:val="99"/>
    <w:unhideWhenUsed/>
    <w:qFormat/>
    <w:rsid w:val="00484E5C"/>
    <w:pPr>
      <w:keepNext/>
      <w:keepLines/>
      <w:spacing w:before="120" w:after="120" w:line="360" w:lineRule="auto"/>
      <w:outlineLvl w:val="1"/>
    </w:pPr>
    <w:rPr>
      <w:rFonts w:ascii="Cambria" w:hAnsi="Cambria"/>
      <w:bCs/>
      <w:i/>
      <w:szCs w:val="26"/>
    </w:rPr>
  </w:style>
  <w:style w:type="paragraph" w:customStyle="1" w:styleId="3111">
    <w:name w:val="Заголовок 3 Знак1 Знак1 Знак Знак Знак1"/>
    <w:basedOn w:val="a0"/>
    <w:next w:val="a0"/>
    <w:uiPriority w:val="99"/>
    <w:unhideWhenUsed/>
    <w:qFormat/>
    <w:rsid w:val="00484E5C"/>
    <w:pPr>
      <w:keepNext/>
      <w:keepLines/>
      <w:spacing w:before="240" w:after="120" w:line="360" w:lineRule="auto"/>
      <w:outlineLvl w:val="2"/>
    </w:pPr>
    <w:rPr>
      <w:rFonts w:ascii="Cambria" w:hAnsi="Cambria"/>
      <w:bCs/>
      <w:i/>
      <w:sz w:val="22"/>
    </w:rPr>
  </w:style>
  <w:style w:type="paragraph" w:customStyle="1" w:styleId="1f6">
    <w:name w:val="Заг. Схемы1"/>
    <w:basedOn w:val="a0"/>
    <w:next w:val="a0"/>
    <w:uiPriority w:val="99"/>
    <w:unhideWhenUsed/>
    <w:qFormat/>
    <w:rsid w:val="00484E5C"/>
    <w:pPr>
      <w:keepNext/>
      <w:keepLines/>
      <w:spacing w:before="200" w:line="360" w:lineRule="auto"/>
      <w:outlineLvl w:val="3"/>
    </w:pPr>
    <w:rPr>
      <w:rFonts w:ascii="Cambria" w:hAnsi="Cambria"/>
      <w:b/>
      <w:bCs/>
      <w:i/>
      <w:iCs/>
      <w:color w:val="4F81BD"/>
    </w:rPr>
  </w:style>
  <w:style w:type="paragraph" w:customStyle="1" w:styleId="1111">
    <w:name w:val="Знак111"/>
    <w:basedOn w:val="a0"/>
    <w:next w:val="a0"/>
    <w:unhideWhenUsed/>
    <w:qFormat/>
    <w:rsid w:val="00484E5C"/>
    <w:pPr>
      <w:keepNext/>
      <w:keepLines/>
      <w:spacing w:before="200" w:line="360" w:lineRule="auto"/>
      <w:outlineLvl w:val="4"/>
    </w:pPr>
    <w:rPr>
      <w:rFonts w:ascii="Cambria" w:hAnsi="Cambria"/>
      <w:color w:val="243F60"/>
    </w:rPr>
  </w:style>
  <w:style w:type="paragraph" w:customStyle="1" w:styleId="101">
    <w:name w:val="Знак101"/>
    <w:basedOn w:val="a0"/>
    <w:next w:val="a0"/>
    <w:uiPriority w:val="9"/>
    <w:unhideWhenUsed/>
    <w:qFormat/>
    <w:rsid w:val="00484E5C"/>
    <w:pPr>
      <w:keepNext/>
      <w:keepLines/>
      <w:spacing w:before="200" w:line="360" w:lineRule="auto"/>
      <w:outlineLvl w:val="5"/>
    </w:pPr>
    <w:rPr>
      <w:rFonts w:ascii="Cambria" w:hAnsi="Cambria"/>
      <w:i/>
      <w:iCs/>
      <w:color w:val="243F60"/>
    </w:rPr>
  </w:style>
  <w:style w:type="paragraph" w:customStyle="1" w:styleId="910">
    <w:name w:val="Знак91"/>
    <w:basedOn w:val="a0"/>
    <w:next w:val="a0"/>
    <w:unhideWhenUsed/>
    <w:qFormat/>
    <w:rsid w:val="00484E5C"/>
    <w:pPr>
      <w:keepNext/>
      <w:keepLines/>
      <w:spacing w:before="200" w:line="360" w:lineRule="auto"/>
      <w:outlineLvl w:val="6"/>
    </w:pPr>
    <w:rPr>
      <w:rFonts w:ascii="Cambria" w:hAnsi="Cambria"/>
      <w:i/>
      <w:iCs/>
      <w:color w:val="404040"/>
    </w:rPr>
  </w:style>
  <w:style w:type="paragraph" w:customStyle="1" w:styleId="810">
    <w:name w:val="Знак81"/>
    <w:basedOn w:val="a0"/>
    <w:next w:val="a0"/>
    <w:unhideWhenUsed/>
    <w:qFormat/>
    <w:rsid w:val="00484E5C"/>
    <w:pPr>
      <w:keepNext/>
      <w:keepLines/>
      <w:spacing w:before="200" w:line="360" w:lineRule="auto"/>
      <w:outlineLvl w:val="7"/>
    </w:pPr>
    <w:rPr>
      <w:rFonts w:ascii="Cambria" w:hAnsi="Cambria"/>
      <w:color w:val="404040"/>
      <w:sz w:val="20"/>
      <w:szCs w:val="20"/>
    </w:rPr>
  </w:style>
  <w:style w:type="paragraph" w:customStyle="1" w:styleId="710">
    <w:name w:val="Знак71"/>
    <w:basedOn w:val="a0"/>
    <w:next w:val="a0"/>
    <w:unhideWhenUsed/>
    <w:qFormat/>
    <w:rsid w:val="00484E5C"/>
    <w:pPr>
      <w:keepNext/>
      <w:keepLines/>
      <w:spacing w:before="200" w:line="360" w:lineRule="auto"/>
      <w:outlineLvl w:val="8"/>
    </w:pPr>
    <w:rPr>
      <w:rFonts w:ascii="Cambria" w:hAnsi="Cambria"/>
      <w:i/>
      <w:iCs/>
      <w:color w:val="404040"/>
      <w:sz w:val="20"/>
      <w:szCs w:val="20"/>
    </w:rPr>
  </w:style>
  <w:style w:type="paragraph" w:customStyle="1" w:styleId="01">
    <w:name w:val="Оглавление 01"/>
    <w:basedOn w:val="a0"/>
    <w:next w:val="a0"/>
    <w:autoRedefine/>
    <w:uiPriority w:val="39"/>
    <w:unhideWhenUsed/>
    <w:qFormat/>
    <w:rsid w:val="00484E5C"/>
    <w:pPr>
      <w:tabs>
        <w:tab w:val="left" w:pos="426"/>
        <w:tab w:val="right" w:leader="dot" w:pos="10206"/>
      </w:tabs>
      <w:spacing w:after="120" w:line="360" w:lineRule="auto"/>
    </w:pPr>
    <w:rPr>
      <w:rFonts w:eastAsia="Calibri"/>
      <w:b/>
    </w:rPr>
  </w:style>
  <w:style w:type="paragraph" w:customStyle="1" w:styleId="313">
    <w:name w:val="Оглавление 31"/>
    <w:basedOn w:val="a0"/>
    <w:next w:val="a0"/>
    <w:autoRedefine/>
    <w:uiPriority w:val="39"/>
    <w:unhideWhenUsed/>
    <w:qFormat/>
    <w:rsid w:val="00484E5C"/>
    <w:pPr>
      <w:tabs>
        <w:tab w:val="left" w:pos="709"/>
        <w:tab w:val="right" w:leader="dot" w:pos="10195"/>
      </w:tabs>
      <w:spacing w:line="360" w:lineRule="auto"/>
    </w:pPr>
    <w:rPr>
      <w:rFonts w:eastAsia="Calibri"/>
    </w:rPr>
  </w:style>
  <w:style w:type="paragraph" w:customStyle="1" w:styleId="affff5">
    <w:name w:val="Обычный (ПЗ)"/>
    <w:basedOn w:val="a0"/>
    <w:qFormat/>
    <w:rsid w:val="00484E5C"/>
    <w:pPr>
      <w:spacing w:line="360" w:lineRule="auto"/>
      <w:ind w:firstLine="720"/>
    </w:pPr>
    <w:rPr>
      <w:rFonts w:ascii="Arial" w:hAnsi="Arial"/>
      <w:szCs w:val="20"/>
    </w:rPr>
  </w:style>
  <w:style w:type="paragraph" w:customStyle="1" w:styleId="affff6">
    <w:name w:val="Содержимое таблицы"/>
    <w:basedOn w:val="a0"/>
    <w:qFormat/>
    <w:rsid w:val="00484E5C"/>
    <w:pPr>
      <w:widowControl w:val="0"/>
      <w:suppressLineNumbers/>
      <w:suppressAutoHyphens/>
      <w:spacing w:line="360" w:lineRule="auto"/>
    </w:pPr>
    <w:rPr>
      <w:rFonts w:eastAsia="Lucida Sans Unicode"/>
      <w:kern w:val="1"/>
      <w:lang w:eastAsia="ar-SA"/>
    </w:rPr>
  </w:style>
  <w:style w:type="paragraph" w:customStyle="1" w:styleId="3b">
    <w:name w:val="Обычный3"/>
    <w:qFormat/>
    <w:rsid w:val="00484E5C"/>
    <w:pPr>
      <w:spacing w:after="0" w:line="240" w:lineRule="auto"/>
    </w:pPr>
    <w:rPr>
      <w:rFonts w:ascii="Times New Roman" w:eastAsia="Times New Roman" w:hAnsi="Times New Roman" w:cs="Times New Roman"/>
      <w:kern w:val="0"/>
      <w:sz w:val="24"/>
      <w:szCs w:val="20"/>
      <w:lang w:eastAsia="ru-RU"/>
    </w:rPr>
  </w:style>
  <w:style w:type="character" w:customStyle="1" w:styleId="3a">
    <w:name w:val="Стиль3 Знак"/>
    <w:link w:val="39"/>
    <w:rsid w:val="00484E5C"/>
    <w:rPr>
      <w:rFonts w:ascii="Times New Roman" w:eastAsia="Times New Roman" w:hAnsi="Times New Roman" w:cs="Times New Roman"/>
      <w:kern w:val="0"/>
      <w:sz w:val="24"/>
      <w:szCs w:val="24"/>
      <w:lang w:eastAsia="ru-RU"/>
    </w:rPr>
  </w:style>
  <w:style w:type="paragraph" w:customStyle="1" w:styleId="43">
    <w:name w:val="Обычный4"/>
    <w:qFormat/>
    <w:rsid w:val="00484E5C"/>
    <w:pPr>
      <w:spacing w:after="0" w:line="240" w:lineRule="auto"/>
    </w:pPr>
    <w:rPr>
      <w:rFonts w:ascii="Times New Roman" w:eastAsia="Times New Roman" w:hAnsi="Times New Roman" w:cs="Times New Roman"/>
      <w:kern w:val="0"/>
      <w:sz w:val="24"/>
      <w:szCs w:val="20"/>
      <w:lang w:eastAsia="ru-RU"/>
    </w:rPr>
  </w:style>
  <w:style w:type="paragraph" w:customStyle="1" w:styleId="52">
    <w:name w:val="Обычный5"/>
    <w:qFormat/>
    <w:rsid w:val="00484E5C"/>
    <w:pPr>
      <w:spacing w:after="0" w:line="240" w:lineRule="auto"/>
    </w:pPr>
    <w:rPr>
      <w:rFonts w:ascii="Times New Roman" w:eastAsia="Times New Roman" w:hAnsi="Times New Roman" w:cs="Times New Roman"/>
      <w:kern w:val="0"/>
      <w:sz w:val="24"/>
      <w:szCs w:val="20"/>
      <w:lang w:eastAsia="ru-RU"/>
    </w:rPr>
  </w:style>
  <w:style w:type="paragraph" w:customStyle="1" w:styleId="314">
    <w:name w:val="Основной текст 31"/>
    <w:basedOn w:val="a0"/>
    <w:qFormat/>
    <w:rsid w:val="00484E5C"/>
    <w:pPr>
      <w:spacing w:line="360" w:lineRule="auto"/>
    </w:pPr>
    <w:rPr>
      <w:szCs w:val="20"/>
    </w:rPr>
  </w:style>
  <w:style w:type="paragraph" w:customStyle="1" w:styleId="62">
    <w:name w:val="Обычный6"/>
    <w:qFormat/>
    <w:rsid w:val="00484E5C"/>
    <w:pPr>
      <w:spacing w:after="0" w:line="240" w:lineRule="auto"/>
    </w:pPr>
    <w:rPr>
      <w:rFonts w:ascii="Times New Roman" w:eastAsia="Times New Roman" w:hAnsi="Times New Roman" w:cs="Times New Roman"/>
      <w:kern w:val="0"/>
      <w:sz w:val="24"/>
      <w:szCs w:val="20"/>
      <w:lang w:eastAsia="ru-RU"/>
    </w:rPr>
  </w:style>
  <w:style w:type="paragraph" w:customStyle="1" w:styleId="72">
    <w:name w:val="Обычный7"/>
    <w:qFormat/>
    <w:rsid w:val="00484E5C"/>
    <w:pPr>
      <w:spacing w:after="0" w:line="240" w:lineRule="auto"/>
    </w:pPr>
    <w:rPr>
      <w:rFonts w:ascii="Times New Roman" w:eastAsia="Times New Roman" w:hAnsi="Times New Roman" w:cs="Times New Roman"/>
      <w:snapToGrid w:val="0"/>
      <w:kern w:val="0"/>
      <w:sz w:val="24"/>
      <w:szCs w:val="20"/>
      <w:lang w:eastAsia="ru-RU"/>
    </w:rPr>
  </w:style>
  <w:style w:type="paragraph" w:customStyle="1" w:styleId="1f7">
    <w:name w:val="Таблица1"/>
    <w:next w:val="afff5"/>
    <w:uiPriority w:val="1"/>
    <w:qFormat/>
    <w:rsid w:val="00484E5C"/>
    <w:pPr>
      <w:spacing w:after="0" w:line="240" w:lineRule="auto"/>
      <w:jc w:val="both"/>
    </w:pPr>
    <w:rPr>
      <w:rFonts w:ascii="Times New Roman" w:eastAsia="Calibri" w:hAnsi="Times New Roman" w:cs="Times New Roman"/>
      <w:kern w:val="0"/>
    </w:rPr>
  </w:style>
  <w:style w:type="paragraph" w:customStyle="1" w:styleId="1f8">
    <w:name w:val="О_1_уровень"/>
    <w:next w:val="a0"/>
    <w:qFormat/>
    <w:rsid w:val="00484E5C"/>
    <w:pPr>
      <w:pageBreakBefore/>
      <w:suppressAutoHyphens/>
      <w:spacing w:before="480" w:after="480" w:line="480" w:lineRule="auto"/>
      <w:ind w:left="720" w:hanging="360"/>
      <w:jc w:val="center"/>
      <w:outlineLvl w:val="0"/>
    </w:pPr>
    <w:rPr>
      <w:rFonts w:ascii="Times New Roman" w:eastAsia="Times New Roman" w:hAnsi="Times New Roman" w:cs="Times New Roman"/>
      <w:bCs/>
      <w:caps/>
      <w:kern w:val="0"/>
      <w:sz w:val="32"/>
      <w:szCs w:val="28"/>
    </w:rPr>
  </w:style>
  <w:style w:type="paragraph" w:customStyle="1" w:styleId="3c">
    <w:name w:val="О_3_уровень"/>
    <w:basedOn w:val="2f"/>
    <w:qFormat/>
    <w:rsid w:val="00484E5C"/>
    <w:rPr>
      <w:b/>
      <w:sz w:val="28"/>
    </w:rPr>
  </w:style>
  <w:style w:type="paragraph" w:customStyle="1" w:styleId="2f">
    <w:name w:val="О_2_уровень"/>
    <w:basedOn w:val="1f8"/>
    <w:next w:val="a0"/>
    <w:qFormat/>
    <w:rsid w:val="00484E5C"/>
    <w:pPr>
      <w:pageBreakBefore w:val="0"/>
      <w:ind w:left="0" w:firstLine="0"/>
      <w:outlineLvl w:val="1"/>
    </w:pPr>
    <w:rPr>
      <w:rFonts w:ascii="Cambria" w:hAnsi="Cambria"/>
      <w:caps w:val="0"/>
    </w:rPr>
  </w:style>
  <w:style w:type="paragraph" w:customStyle="1" w:styleId="affff7">
    <w:name w:val="О_объект_имя"/>
    <w:qFormat/>
    <w:rsid w:val="00484E5C"/>
    <w:pPr>
      <w:spacing w:after="200" w:line="240" w:lineRule="auto"/>
      <w:contextualSpacing/>
    </w:pPr>
    <w:rPr>
      <w:rFonts w:ascii="Times New Roman" w:eastAsia="Calibri" w:hAnsi="Times New Roman" w:cs="Times New Roman"/>
      <w:b/>
      <w:kern w:val="0"/>
      <w:sz w:val="24"/>
    </w:rPr>
  </w:style>
  <w:style w:type="paragraph" w:customStyle="1" w:styleId="affff8">
    <w:name w:val="Стиль абзаца"/>
    <w:basedOn w:val="a0"/>
    <w:link w:val="affff9"/>
    <w:qFormat/>
    <w:rsid w:val="00484E5C"/>
    <w:pPr>
      <w:spacing w:after="120" w:line="360" w:lineRule="auto"/>
    </w:pPr>
    <w:rPr>
      <w:rFonts w:ascii="Arial" w:hAnsi="Arial"/>
      <w:sz w:val="20"/>
      <w:szCs w:val="20"/>
    </w:rPr>
  </w:style>
  <w:style w:type="character" w:customStyle="1" w:styleId="affff9">
    <w:name w:val="Стиль абзаца Знак"/>
    <w:link w:val="affff8"/>
    <w:rsid w:val="00484E5C"/>
    <w:rPr>
      <w:rFonts w:ascii="Arial" w:eastAsia="Times New Roman" w:hAnsi="Arial" w:cs="Times New Roman"/>
      <w:kern w:val="0"/>
      <w:sz w:val="20"/>
      <w:szCs w:val="20"/>
      <w:lang w:eastAsia="ru-RU"/>
    </w:rPr>
  </w:style>
  <w:style w:type="paragraph" w:customStyle="1" w:styleId="affffa">
    <w:name w:val="черта Знак"/>
    <w:basedOn w:val="a0"/>
    <w:qFormat/>
    <w:rsid w:val="00484E5C"/>
    <w:pPr>
      <w:tabs>
        <w:tab w:val="num" w:pos="1080"/>
      </w:tabs>
      <w:spacing w:after="120" w:line="360" w:lineRule="auto"/>
      <w:ind w:left="1080" w:hanging="360"/>
    </w:pPr>
  </w:style>
  <w:style w:type="paragraph" w:customStyle="1" w:styleId="affffb">
    <w:name w:val="черта"/>
    <w:basedOn w:val="affffa"/>
    <w:qFormat/>
    <w:rsid w:val="00484E5C"/>
    <w:pPr>
      <w:tabs>
        <w:tab w:val="clear" w:pos="1080"/>
      </w:tabs>
      <w:ind w:left="0" w:firstLine="0"/>
    </w:pPr>
  </w:style>
  <w:style w:type="paragraph" w:customStyle="1" w:styleId="1f9">
    <w:name w:val="Заголовок оглавления1"/>
    <w:basedOn w:val="1"/>
    <w:next w:val="a0"/>
    <w:uiPriority w:val="39"/>
    <w:unhideWhenUsed/>
    <w:qFormat/>
    <w:rsid w:val="00484E5C"/>
    <w:pPr>
      <w:numPr>
        <w:numId w:val="0"/>
      </w:numPr>
      <w:spacing w:before="480" w:after="0"/>
      <w:ind w:left="432" w:hanging="432"/>
      <w:jc w:val="left"/>
    </w:pPr>
    <w:rPr>
      <w:rFonts w:ascii="Times New Roman" w:hAnsi="Times New Roman"/>
      <w:b/>
      <w:caps w:val="0"/>
      <w:szCs w:val="28"/>
    </w:rPr>
  </w:style>
  <w:style w:type="paragraph" w:customStyle="1" w:styleId="315">
    <w:name w:val="Обычный31"/>
    <w:qFormat/>
    <w:rsid w:val="00484E5C"/>
    <w:pPr>
      <w:spacing w:after="0" w:line="240" w:lineRule="auto"/>
    </w:pPr>
    <w:rPr>
      <w:rFonts w:ascii="Times New Roman" w:eastAsia="Times New Roman" w:hAnsi="Times New Roman" w:cs="Times New Roman"/>
      <w:kern w:val="0"/>
      <w:sz w:val="24"/>
      <w:szCs w:val="20"/>
      <w:lang w:eastAsia="ru-RU"/>
    </w:rPr>
  </w:style>
  <w:style w:type="character" w:customStyle="1" w:styleId="18">
    <w:name w:val="Текст1 Знак"/>
    <w:link w:val="111"/>
    <w:rsid w:val="00484E5C"/>
    <w:rPr>
      <w:rFonts w:ascii="Courier New" w:eastAsia="Times New Roman" w:hAnsi="Courier New" w:cs="Times New Roman"/>
      <w:kern w:val="0"/>
      <w:sz w:val="20"/>
      <w:szCs w:val="20"/>
      <w:lang w:eastAsia="ru-RU"/>
    </w:rPr>
  </w:style>
  <w:style w:type="paragraph" w:customStyle="1" w:styleId="ConsPlusCell">
    <w:name w:val="ConsPlusCell"/>
    <w:uiPriority w:val="99"/>
    <w:qFormat/>
    <w:rsid w:val="00484E5C"/>
    <w:pPr>
      <w:widowControl w:val="0"/>
      <w:autoSpaceDE w:val="0"/>
      <w:autoSpaceDN w:val="0"/>
      <w:adjustRightInd w:val="0"/>
      <w:spacing w:after="0" w:line="240" w:lineRule="auto"/>
    </w:pPr>
    <w:rPr>
      <w:rFonts w:ascii="Arial" w:eastAsia="Times New Roman" w:hAnsi="Arial" w:cs="Arial"/>
      <w:kern w:val="0"/>
      <w:sz w:val="20"/>
      <w:szCs w:val="20"/>
      <w:lang w:eastAsia="ru-RU"/>
    </w:rPr>
  </w:style>
  <w:style w:type="paragraph" w:customStyle="1" w:styleId="160">
    <w:name w:val="Стиль 16 пт полужирный По центру"/>
    <w:basedOn w:val="a0"/>
    <w:qFormat/>
    <w:rsid w:val="00484E5C"/>
    <w:pPr>
      <w:spacing w:after="120" w:line="360" w:lineRule="auto"/>
      <w:ind w:firstLine="720"/>
      <w:jc w:val="center"/>
    </w:pPr>
    <w:rPr>
      <w:b/>
      <w:bCs/>
      <w:sz w:val="32"/>
      <w:szCs w:val="20"/>
    </w:rPr>
  </w:style>
  <w:style w:type="paragraph" w:customStyle="1" w:styleId="140">
    <w:name w:val="Обычный + 14 пт"/>
    <w:basedOn w:val="afb"/>
    <w:qFormat/>
    <w:rsid w:val="00484E5C"/>
    <w:pPr>
      <w:spacing w:before="0" w:beforeAutospacing="0" w:after="0" w:afterAutospacing="0" w:line="360" w:lineRule="auto"/>
      <w:ind w:firstLine="709"/>
      <w:jc w:val="both"/>
    </w:pPr>
    <w:rPr>
      <w:sz w:val="28"/>
      <w:szCs w:val="28"/>
    </w:rPr>
  </w:style>
  <w:style w:type="paragraph" w:customStyle="1" w:styleId="141">
    <w:name w:val="Обычный + 14 пт + По ширине"/>
    <w:aliases w:val="Первая строка:  1,25 см,Междустр.интервал:  пол...,Обычный + 12 pt,по ширине,5 см,Междустр.интервал:  полут..."/>
    <w:basedOn w:val="140"/>
    <w:qFormat/>
    <w:rsid w:val="00484E5C"/>
  </w:style>
  <w:style w:type="paragraph" w:customStyle="1" w:styleId="142">
    <w:name w:val="Обычный+14"/>
    <w:basedOn w:val="afb"/>
    <w:qFormat/>
    <w:rsid w:val="00484E5C"/>
    <w:pPr>
      <w:spacing w:before="0" w:beforeAutospacing="0" w:after="0" w:afterAutospacing="0" w:line="360" w:lineRule="auto"/>
      <w:ind w:firstLine="709"/>
      <w:jc w:val="both"/>
    </w:pPr>
  </w:style>
  <w:style w:type="paragraph" w:customStyle="1" w:styleId="TableHeadingTimesNewRoman00">
    <w:name w:val="Стиль Table Heading + Times New Roman Перед:  0 пт После:  0 пт ..."/>
    <w:basedOn w:val="a0"/>
    <w:qFormat/>
    <w:rsid w:val="00484E5C"/>
    <w:pPr>
      <w:spacing w:line="240" w:lineRule="atLeast"/>
      <w:jc w:val="center"/>
    </w:pPr>
    <w:rPr>
      <w:bCs/>
      <w:szCs w:val="20"/>
    </w:rPr>
  </w:style>
  <w:style w:type="paragraph" w:customStyle="1" w:styleId="text14">
    <w:name w:val="Стиль text 14 по ширине + полужирный"/>
    <w:basedOn w:val="a0"/>
    <w:link w:val="text140"/>
    <w:autoRedefine/>
    <w:qFormat/>
    <w:rsid w:val="00484E5C"/>
    <w:pPr>
      <w:spacing w:before="120" w:line="360" w:lineRule="auto"/>
      <w:ind w:firstLine="720"/>
    </w:pPr>
    <w:rPr>
      <w:bCs/>
      <w:color w:val="000000"/>
      <w:sz w:val="28"/>
      <w:szCs w:val="28"/>
    </w:rPr>
  </w:style>
  <w:style w:type="character" w:customStyle="1" w:styleId="text140">
    <w:name w:val="Стиль text 14 по ширине + полужирный Знак"/>
    <w:link w:val="text14"/>
    <w:rsid w:val="00484E5C"/>
    <w:rPr>
      <w:rFonts w:ascii="Times New Roman" w:eastAsia="Times New Roman" w:hAnsi="Times New Roman" w:cs="Times New Roman"/>
      <w:bCs/>
      <w:color w:val="000000"/>
      <w:kern w:val="0"/>
      <w:sz w:val="28"/>
      <w:szCs w:val="28"/>
    </w:rPr>
  </w:style>
  <w:style w:type="paragraph" w:customStyle="1" w:styleId="affffc">
    <w:name w:val="Марк.список"/>
    <w:basedOn w:val="29"/>
    <w:link w:val="affffd"/>
    <w:qFormat/>
    <w:rsid w:val="00484E5C"/>
    <w:pPr>
      <w:tabs>
        <w:tab w:val="clear" w:pos="420"/>
        <w:tab w:val="clear" w:pos="502"/>
        <w:tab w:val="num" w:pos="360"/>
      </w:tabs>
      <w:spacing w:before="0" w:after="0" w:line="240" w:lineRule="auto"/>
      <w:ind w:left="357" w:hanging="357"/>
      <w:jc w:val="both"/>
    </w:pPr>
    <w:rPr>
      <w:sz w:val="28"/>
      <w:szCs w:val="28"/>
    </w:rPr>
  </w:style>
  <w:style w:type="character" w:customStyle="1" w:styleId="affffd">
    <w:name w:val="Марк.список Знак"/>
    <w:link w:val="affffc"/>
    <w:rsid w:val="00484E5C"/>
    <w:rPr>
      <w:rFonts w:ascii="Times New Roman" w:eastAsia="Times New Roman" w:hAnsi="Times New Roman" w:cs="Times New Roman"/>
      <w:kern w:val="0"/>
      <w:sz w:val="28"/>
      <w:szCs w:val="28"/>
    </w:rPr>
  </w:style>
  <w:style w:type="paragraph" w:customStyle="1" w:styleId="2004114">
    <w:name w:val="Стиль Заголовок 2 + Слева:  004 см Первая строка:  114 см После..."/>
    <w:basedOn w:val="2"/>
    <w:qFormat/>
    <w:rsid w:val="00484E5C"/>
    <w:pPr>
      <w:numPr>
        <w:ilvl w:val="0"/>
        <w:numId w:val="0"/>
      </w:numPr>
      <w:spacing w:before="200" w:after="0"/>
      <w:ind w:left="576" w:hanging="576"/>
      <w:jc w:val="both"/>
    </w:pPr>
    <w:rPr>
      <w:rFonts w:ascii="Cambria" w:hAnsi="Cambria"/>
    </w:rPr>
  </w:style>
  <w:style w:type="paragraph" w:customStyle="1" w:styleId="2125">
    <w:name w:val="Стиль Заголовок 2 + Первая строка:  125 см"/>
    <w:basedOn w:val="2"/>
    <w:qFormat/>
    <w:rsid w:val="00484E5C"/>
    <w:pPr>
      <w:numPr>
        <w:ilvl w:val="0"/>
        <w:numId w:val="0"/>
      </w:numPr>
      <w:spacing w:before="200" w:after="0"/>
      <w:ind w:left="576" w:hanging="576"/>
      <w:jc w:val="both"/>
    </w:pPr>
    <w:rPr>
      <w:rFonts w:ascii="Cambria" w:hAnsi="Cambria"/>
    </w:rPr>
  </w:style>
  <w:style w:type="paragraph" w:customStyle="1" w:styleId="TableHeadingTimesNewRoman11pt0">
    <w:name w:val="Стиль Table Heading + Times New Roman 11 pt Перед:  0 пт После: ..."/>
    <w:basedOn w:val="a0"/>
    <w:qFormat/>
    <w:rsid w:val="00484E5C"/>
    <w:pPr>
      <w:spacing w:line="240" w:lineRule="atLeast"/>
      <w:jc w:val="center"/>
    </w:pPr>
    <w:rPr>
      <w:bCs/>
      <w:sz w:val="22"/>
      <w:szCs w:val="20"/>
    </w:rPr>
  </w:style>
  <w:style w:type="paragraph" w:customStyle="1" w:styleId="114pt">
    <w:name w:val="Стиль Заголовок 1 + не полужирный кернинг от 14 pt"/>
    <w:basedOn w:val="1"/>
    <w:qFormat/>
    <w:rsid w:val="00484E5C"/>
    <w:pPr>
      <w:numPr>
        <w:numId w:val="0"/>
      </w:numPr>
      <w:spacing w:before="480" w:after="0"/>
      <w:ind w:left="432" w:hanging="432"/>
      <w:jc w:val="left"/>
    </w:pPr>
    <w:rPr>
      <w:rFonts w:ascii="Times New Roman" w:hAnsi="Times New Roman"/>
      <w:b/>
      <w:caps w:val="0"/>
      <w:szCs w:val="28"/>
    </w:rPr>
  </w:style>
  <w:style w:type="paragraph" w:customStyle="1" w:styleId="2f0">
    <w:name w:val="Стиль Заголовок 2 + полужирный"/>
    <w:basedOn w:val="2"/>
    <w:qFormat/>
    <w:rsid w:val="00484E5C"/>
    <w:pPr>
      <w:numPr>
        <w:ilvl w:val="0"/>
        <w:numId w:val="0"/>
      </w:numPr>
      <w:spacing w:before="200" w:after="0"/>
      <w:ind w:left="576" w:hanging="576"/>
      <w:jc w:val="both"/>
    </w:pPr>
    <w:rPr>
      <w:rFonts w:ascii="Cambria" w:hAnsi="Cambria"/>
    </w:rPr>
  </w:style>
  <w:style w:type="paragraph" w:customStyle="1" w:styleId="TableHeading00">
    <w:name w:val="Стиль Table Heading + Перед:  0 пт После:  0 пт Междустр.интервал..."/>
    <w:basedOn w:val="a0"/>
    <w:qFormat/>
    <w:rsid w:val="00484E5C"/>
    <w:pPr>
      <w:spacing w:line="240" w:lineRule="atLeast"/>
      <w:jc w:val="center"/>
    </w:pPr>
    <w:rPr>
      <w:bCs/>
      <w:sz w:val="22"/>
      <w:szCs w:val="20"/>
    </w:rPr>
  </w:style>
  <w:style w:type="paragraph" w:customStyle="1" w:styleId="1fa">
    <w:name w:val="Маркированный 1"/>
    <w:basedOn w:val="affff1"/>
    <w:qFormat/>
    <w:rsid w:val="00484E5C"/>
    <w:pPr>
      <w:tabs>
        <w:tab w:val="clear" w:pos="360"/>
      </w:tabs>
      <w:spacing w:before="0" w:after="0" w:line="360" w:lineRule="auto"/>
      <w:ind w:left="0" w:firstLine="0"/>
      <w:contextualSpacing w:val="0"/>
    </w:pPr>
    <w:rPr>
      <w:rFonts w:eastAsia="Times New Roman"/>
      <w:sz w:val="28"/>
      <w:szCs w:val="20"/>
    </w:rPr>
  </w:style>
  <w:style w:type="paragraph" w:customStyle="1" w:styleId="ConsPlusTitle">
    <w:name w:val="ConsPlusTitle"/>
    <w:uiPriority w:val="99"/>
    <w:qFormat/>
    <w:rsid w:val="00484E5C"/>
    <w:pPr>
      <w:widowControl w:val="0"/>
      <w:autoSpaceDE w:val="0"/>
      <w:autoSpaceDN w:val="0"/>
      <w:adjustRightInd w:val="0"/>
      <w:spacing w:after="0" w:line="240" w:lineRule="auto"/>
    </w:pPr>
    <w:rPr>
      <w:rFonts w:ascii="Arial" w:eastAsia="Times New Roman" w:hAnsi="Arial" w:cs="Arial"/>
      <w:b/>
      <w:bCs/>
      <w:kern w:val="0"/>
      <w:sz w:val="20"/>
      <w:szCs w:val="20"/>
      <w:lang w:eastAsia="ru-RU"/>
    </w:rPr>
  </w:style>
  <w:style w:type="paragraph" w:customStyle="1" w:styleId="affffe">
    <w:name w:val="Таблица_"/>
    <w:basedOn w:val="a0"/>
    <w:qFormat/>
    <w:rsid w:val="00484E5C"/>
    <w:pPr>
      <w:tabs>
        <w:tab w:val="left" w:pos="3960"/>
      </w:tabs>
      <w:spacing w:line="360" w:lineRule="auto"/>
      <w:jc w:val="center"/>
    </w:pPr>
    <w:rPr>
      <w:sz w:val="20"/>
    </w:rPr>
  </w:style>
  <w:style w:type="paragraph" w:customStyle="1" w:styleId="1100">
    <w:name w:val="Стиль 11 пт По центру Первая строка:  0 см Междустр.интервал:  о..."/>
    <w:basedOn w:val="a0"/>
    <w:qFormat/>
    <w:rsid w:val="00484E5C"/>
    <w:pPr>
      <w:spacing w:line="360" w:lineRule="auto"/>
    </w:pPr>
    <w:rPr>
      <w:spacing w:val="4"/>
      <w:sz w:val="22"/>
    </w:rPr>
  </w:style>
  <w:style w:type="paragraph" w:customStyle="1" w:styleId="-0">
    <w:name w:val="Таблицы-рисунки"/>
    <w:basedOn w:val="a0"/>
    <w:link w:val="-1"/>
    <w:qFormat/>
    <w:rsid w:val="00484E5C"/>
    <w:pPr>
      <w:spacing w:before="120" w:after="120" w:line="300" w:lineRule="auto"/>
      <w:ind w:left="1440" w:hanging="1440"/>
    </w:pPr>
    <w:rPr>
      <w:sz w:val="22"/>
    </w:rPr>
  </w:style>
  <w:style w:type="character" w:customStyle="1" w:styleId="-1">
    <w:name w:val="Таблицы-рисунки Знак"/>
    <w:link w:val="-0"/>
    <w:rsid w:val="00484E5C"/>
    <w:rPr>
      <w:rFonts w:ascii="Times New Roman" w:eastAsia="Times New Roman" w:hAnsi="Times New Roman" w:cs="Times New Roman"/>
      <w:kern w:val="0"/>
      <w:szCs w:val="24"/>
    </w:rPr>
  </w:style>
  <w:style w:type="paragraph" w:customStyle="1" w:styleId="afffff">
    <w:name w:val="Заголовок табл_рис"/>
    <w:basedOn w:val="a0"/>
    <w:qFormat/>
    <w:rsid w:val="00484E5C"/>
    <w:pPr>
      <w:spacing w:before="120" w:after="120" w:line="360" w:lineRule="auto"/>
      <w:ind w:firstLine="567"/>
      <w:jc w:val="center"/>
    </w:pPr>
    <w:rPr>
      <w:snapToGrid w:val="0"/>
      <w:sz w:val="22"/>
    </w:rPr>
  </w:style>
  <w:style w:type="paragraph" w:customStyle="1" w:styleId="1fb">
    <w:name w:val="Нумерованный1 список"/>
    <w:basedOn w:val="a0"/>
    <w:qFormat/>
    <w:rsid w:val="00484E5C"/>
    <w:pPr>
      <w:keepLines/>
      <w:tabs>
        <w:tab w:val="num" w:pos="1077"/>
      </w:tabs>
      <w:spacing w:line="360" w:lineRule="auto"/>
      <w:ind w:firstLine="720"/>
    </w:pPr>
    <w:rPr>
      <w:sz w:val="27"/>
      <w:szCs w:val="20"/>
    </w:rPr>
  </w:style>
  <w:style w:type="paragraph" w:customStyle="1" w:styleId="afffff0">
    <w:name w:val="Стиль"/>
    <w:qFormat/>
    <w:rsid w:val="00484E5C"/>
    <w:pPr>
      <w:widowControl w:val="0"/>
      <w:suppressAutoHyphens/>
      <w:autoSpaceDE w:val="0"/>
      <w:spacing w:after="0" w:line="240" w:lineRule="auto"/>
    </w:pPr>
    <w:rPr>
      <w:rFonts w:ascii="Arial" w:eastAsia="Times New Roman" w:hAnsi="Arial" w:cs="Arial"/>
      <w:kern w:val="0"/>
      <w:sz w:val="24"/>
      <w:szCs w:val="24"/>
      <w:lang w:eastAsia="ar-SA"/>
    </w:rPr>
  </w:style>
  <w:style w:type="paragraph" w:customStyle="1" w:styleId="Style2">
    <w:name w:val="Style2"/>
    <w:basedOn w:val="a0"/>
    <w:uiPriority w:val="99"/>
    <w:qFormat/>
    <w:rsid w:val="00484E5C"/>
    <w:pPr>
      <w:widowControl w:val="0"/>
      <w:autoSpaceDE w:val="0"/>
      <w:autoSpaceDN w:val="0"/>
      <w:adjustRightInd w:val="0"/>
      <w:spacing w:line="360" w:lineRule="auto"/>
    </w:pPr>
  </w:style>
  <w:style w:type="paragraph" w:customStyle="1" w:styleId="Style4">
    <w:name w:val="Style4"/>
    <w:basedOn w:val="a0"/>
    <w:uiPriority w:val="99"/>
    <w:qFormat/>
    <w:rsid w:val="00484E5C"/>
    <w:pPr>
      <w:widowControl w:val="0"/>
      <w:autoSpaceDE w:val="0"/>
      <w:autoSpaceDN w:val="0"/>
      <w:adjustRightInd w:val="0"/>
      <w:spacing w:line="360" w:lineRule="auto"/>
    </w:pPr>
  </w:style>
  <w:style w:type="paragraph" w:customStyle="1" w:styleId="Style10">
    <w:name w:val="Style10"/>
    <w:basedOn w:val="a0"/>
    <w:uiPriority w:val="99"/>
    <w:qFormat/>
    <w:rsid w:val="00484E5C"/>
    <w:pPr>
      <w:widowControl w:val="0"/>
      <w:autoSpaceDE w:val="0"/>
      <w:autoSpaceDN w:val="0"/>
      <w:adjustRightInd w:val="0"/>
      <w:spacing w:line="298" w:lineRule="exact"/>
      <w:ind w:firstLine="869"/>
    </w:pPr>
  </w:style>
  <w:style w:type="paragraph" w:customStyle="1" w:styleId="215">
    <w:name w:val="Цитата 21"/>
    <w:basedOn w:val="a0"/>
    <w:next w:val="a0"/>
    <w:uiPriority w:val="29"/>
    <w:qFormat/>
    <w:rsid w:val="00484E5C"/>
    <w:pPr>
      <w:spacing w:after="200"/>
    </w:pPr>
    <w:rPr>
      <w:rFonts w:ascii="Calibri" w:hAnsi="Calibri"/>
      <w:i/>
      <w:iCs/>
      <w:color w:val="000000"/>
      <w:sz w:val="22"/>
    </w:rPr>
  </w:style>
  <w:style w:type="paragraph" w:customStyle="1" w:styleId="1fc">
    <w:name w:val="Выделенная цитата1"/>
    <w:basedOn w:val="a0"/>
    <w:next w:val="a0"/>
    <w:uiPriority w:val="30"/>
    <w:qFormat/>
    <w:rsid w:val="00484E5C"/>
    <w:pPr>
      <w:pBdr>
        <w:bottom w:val="single" w:sz="4" w:space="4" w:color="4F81BD"/>
      </w:pBdr>
      <w:spacing w:before="200" w:after="280"/>
      <w:ind w:left="936" w:right="936"/>
    </w:pPr>
    <w:rPr>
      <w:rFonts w:ascii="Calibri" w:hAnsi="Calibri"/>
      <w:b/>
      <w:bCs/>
      <w:i/>
      <w:iCs/>
      <w:color w:val="4F81BD"/>
      <w:sz w:val="22"/>
    </w:rPr>
  </w:style>
  <w:style w:type="character" w:customStyle="1" w:styleId="1fd">
    <w:name w:val="Слабое выделение1"/>
    <w:uiPriority w:val="19"/>
    <w:qFormat/>
    <w:rsid w:val="00484E5C"/>
    <w:rPr>
      <w:i/>
      <w:iCs/>
      <w:color w:val="808080"/>
    </w:rPr>
  </w:style>
  <w:style w:type="character" w:customStyle="1" w:styleId="1fe">
    <w:name w:val="Сильное выделение1"/>
    <w:uiPriority w:val="21"/>
    <w:qFormat/>
    <w:rsid w:val="00484E5C"/>
    <w:rPr>
      <w:b/>
      <w:bCs/>
      <w:i/>
      <w:iCs/>
      <w:color w:val="4F81BD"/>
    </w:rPr>
  </w:style>
  <w:style w:type="character" w:customStyle="1" w:styleId="1ff">
    <w:name w:val="Сильная ссылка1"/>
    <w:uiPriority w:val="32"/>
    <w:qFormat/>
    <w:rsid w:val="00484E5C"/>
    <w:rPr>
      <w:b/>
      <w:bCs/>
      <w:smallCaps/>
      <w:color w:val="C0504D"/>
      <w:spacing w:val="5"/>
      <w:u w:val="single"/>
    </w:rPr>
  </w:style>
  <w:style w:type="paragraph" w:customStyle="1" w:styleId="2f1">
    <w:name w:val="Абзац списка2"/>
    <w:basedOn w:val="a0"/>
    <w:qFormat/>
    <w:rsid w:val="00484E5C"/>
    <w:pPr>
      <w:spacing w:after="200"/>
      <w:ind w:left="720"/>
      <w:contextualSpacing/>
    </w:pPr>
    <w:rPr>
      <w:rFonts w:ascii="Calibri" w:hAnsi="Calibri"/>
      <w:sz w:val="22"/>
    </w:rPr>
  </w:style>
  <w:style w:type="paragraph" w:customStyle="1" w:styleId="xl64">
    <w:name w:val="xl64"/>
    <w:basedOn w:val="a0"/>
    <w:uiPriority w:val="99"/>
    <w:qFormat/>
    <w:rsid w:val="00484E5C"/>
    <w:pPr>
      <w:pBdr>
        <w:bottom w:val="single" w:sz="8" w:space="0" w:color="auto"/>
        <w:right w:val="single" w:sz="8" w:space="0" w:color="auto"/>
      </w:pBdr>
      <w:spacing w:before="100" w:beforeAutospacing="1" w:after="100" w:afterAutospacing="1" w:line="360" w:lineRule="auto"/>
      <w:jc w:val="center"/>
      <w:textAlignment w:val="top"/>
    </w:pPr>
  </w:style>
  <w:style w:type="paragraph" w:customStyle="1" w:styleId="-2">
    <w:name w:val="Таблица - шапка"/>
    <w:qFormat/>
    <w:rsid w:val="00484E5C"/>
    <w:pPr>
      <w:spacing w:before="60" w:after="60" w:line="240" w:lineRule="auto"/>
      <w:ind w:firstLine="709"/>
      <w:jc w:val="center"/>
    </w:pPr>
    <w:rPr>
      <w:rFonts w:ascii="Times New Roman" w:eastAsia="Times New Roman" w:hAnsi="Times New Roman" w:cs="Courier New"/>
      <w:b/>
      <w:color w:val="000000"/>
      <w:spacing w:val="6"/>
      <w:kern w:val="0"/>
      <w:szCs w:val="24"/>
      <w:lang w:eastAsia="ru-RU"/>
    </w:rPr>
  </w:style>
  <w:style w:type="paragraph" w:customStyle="1" w:styleId="-3">
    <w:name w:val="Таблица - текст"/>
    <w:qFormat/>
    <w:rsid w:val="00484E5C"/>
    <w:pPr>
      <w:spacing w:before="60" w:after="60" w:line="240" w:lineRule="auto"/>
      <w:ind w:firstLine="709"/>
      <w:jc w:val="both"/>
    </w:pPr>
    <w:rPr>
      <w:rFonts w:ascii="Times New Roman" w:eastAsia="Times New Roman" w:hAnsi="Times New Roman" w:cs="Courier New"/>
      <w:color w:val="000000"/>
      <w:spacing w:val="6"/>
      <w:kern w:val="0"/>
      <w:szCs w:val="24"/>
      <w:lang w:val="en-US" w:eastAsia="ru-RU"/>
    </w:rPr>
  </w:style>
  <w:style w:type="paragraph" w:customStyle="1" w:styleId="afffff1">
    <w:name w:val="Рабочий"/>
    <w:qFormat/>
    <w:rsid w:val="00484E5C"/>
    <w:pPr>
      <w:spacing w:before="80" w:after="0" w:line="240" w:lineRule="auto"/>
      <w:ind w:firstLine="720"/>
      <w:jc w:val="both"/>
    </w:pPr>
    <w:rPr>
      <w:rFonts w:ascii="Arial" w:eastAsia="Times New Roman" w:hAnsi="Arial" w:cs="Times New Roman"/>
      <w:kern w:val="0"/>
      <w:sz w:val="24"/>
      <w:szCs w:val="20"/>
      <w:lang w:eastAsia="ru-RU"/>
    </w:rPr>
  </w:style>
  <w:style w:type="paragraph" w:customStyle="1" w:styleId="114">
    <w:name w:val="Абзац списка11"/>
    <w:basedOn w:val="a0"/>
    <w:qFormat/>
    <w:rsid w:val="00484E5C"/>
    <w:pPr>
      <w:spacing w:after="200"/>
      <w:ind w:left="720"/>
      <w:contextualSpacing/>
    </w:pPr>
    <w:rPr>
      <w:rFonts w:ascii="Calibri" w:hAnsi="Calibri"/>
      <w:sz w:val="22"/>
    </w:rPr>
  </w:style>
  <w:style w:type="paragraph" w:customStyle="1" w:styleId="-4">
    <w:name w:val="-список"/>
    <w:basedOn w:val="a0"/>
    <w:qFormat/>
    <w:rsid w:val="00484E5C"/>
    <w:pPr>
      <w:spacing w:before="120" w:line="360" w:lineRule="auto"/>
      <w:ind w:left="1069" w:hanging="360"/>
    </w:pPr>
    <w:rPr>
      <w:rFonts w:ascii="Times New Roman CYR" w:hAnsi="Times New Roman CYR"/>
      <w:szCs w:val="20"/>
    </w:rPr>
  </w:style>
  <w:style w:type="paragraph" w:customStyle="1" w:styleId="afffff2">
    <w:name w:val="Основной текст Руководства Знак Знак"/>
    <w:basedOn w:val="a0"/>
    <w:link w:val="afffff3"/>
    <w:qFormat/>
    <w:rsid w:val="00484E5C"/>
    <w:pPr>
      <w:tabs>
        <w:tab w:val="left" w:pos="1247"/>
        <w:tab w:val="left" w:pos="1361"/>
        <w:tab w:val="left" w:pos="1531"/>
      </w:tabs>
      <w:spacing w:line="360" w:lineRule="auto"/>
    </w:pPr>
    <w:rPr>
      <w:b/>
      <w:bCs/>
      <w:sz w:val="28"/>
      <w:szCs w:val="28"/>
    </w:rPr>
  </w:style>
  <w:style w:type="character" w:customStyle="1" w:styleId="afffff3">
    <w:name w:val="Основной текст Руководства Знак Знак Знак"/>
    <w:link w:val="afffff2"/>
    <w:locked/>
    <w:rsid w:val="00484E5C"/>
    <w:rPr>
      <w:rFonts w:ascii="Times New Roman" w:eastAsia="Times New Roman" w:hAnsi="Times New Roman" w:cs="Times New Roman"/>
      <w:b/>
      <w:bCs/>
      <w:kern w:val="0"/>
      <w:sz w:val="28"/>
      <w:szCs w:val="28"/>
    </w:rPr>
  </w:style>
  <w:style w:type="paragraph" w:customStyle="1" w:styleId="82">
    <w:name w:val="Обычный8"/>
    <w:qFormat/>
    <w:rsid w:val="00484E5C"/>
    <w:pPr>
      <w:spacing w:after="0" w:line="240" w:lineRule="auto"/>
    </w:pPr>
    <w:rPr>
      <w:rFonts w:ascii="Times New Roman" w:eastAsia="Times New Roman" w:hAnsi="Times New Roman" w:cs="Times New Roman"/>
      <w:kern w:val="0"/>
      <w:sz w:val="24"/>
      <w:szCs w:val="20"/>
      <w:lang w:eastAsia="ru-RU"/>
    </w:rPr>
  </w:style>
  <w:style w:type="paragraph" w:customStyle="1" w:styleId="321">
    <w:name w:val="Основной текст 32"/>
    <w:basedOn w:val="a0"/>
    <w:uiPriority w:val="99"/>
    <w:qFormat/>
    <w:rsid w:val="00484E5C"/>
    <w:pPr>
      <w:spacing w:line="360" w:lineRule="auto"/>
    </w:pPr>
    <w:rPr>
      <w:sz w:val="28"/>
      <w:szCs w:val="20"/>
    </w:rPr>
  </w:style>
  <w:style w:type="paragraph" w:customStyle="1" w:styleId="Textbody">
    <w:name w:val="Text body"/>
    <w:basedOn w:val="a0"/>
    <w:uiPriority w:val="99"/>
    <w:qFormat/>
    <w:rsid w:val="00484E5C"/>
    <w:pPr>
      <w:widowControl w:val="0"/>
      <w:suppressAutoHyphens/>
      <w:autoSpaceDN w:val="0"/>
      <w:spacing w:line="240" w:lineRule="auto"/>
      <w:ind w:firstLine="0"/>
      <w:jc w:val="left"/>
      <w:textAlignment w:val="baseline"/>
    </w:pPr>
    <w:rPr>
      <w:rFonts w:eastAsia="Andale Sans UI" w:cs="Tahoma"/>
      <w:kern w:val="3"/>
      <w:lang w:val="de-DE" w:eastAsia="ja-JP" w:bidi="fa-IR"/>
    </w:rPr>
  </w:style>
  <w:style w:type="paragraph" w:customStyle="1" w:styleId="92">
    <w:name w:val="Обычный9"/>
    <w:uiPriority w:val="99"/>
    <w:qFormat/>
    <w:rsid w:val="00484E5C"/>
    <w:pPr>
      <w:spacing w:after="0" w:line="240" w:lineRule="auto"/>
    </w:pPr>
    <w:rPr>
      <w:rFonts w:ascii="Times New Roman" w:eastAsia="Times New Roman" w:hAnsi="Times New Roman" w:cs="Times New Roman"/>
      <w:kern w:val="0"/>
      <w:sz w:val="24"/>
      <w:szCs w:val="20"/>
      <w:lang w:eastAsia="ru-RU"/>
    </w:rPr>
  </w:style>
  <w:style w:type="paragraph" w:customStyle="1" w:styleId="Iauiue2">
    <w:name w:val="Iau?iue2"/>
    <w:uiPriority w:val="99"/>
    <w:qFormat/>
    <w:rsid w:val="00484E5C"/>
    <w:pPr>
      <w:widowControl w:val="0"/>
      <w:spacing w:after="0" w:line="240" w:lineRule="auto"/>
    </w:pPr>
    <w:rPr>
      <w:rFonts w:ascii="Times New Roman" w:eastAsia="Times New Roman" w:hAnsi="Times New Roman" w:cs="Times New Roman"/>
      <w:kern w:val="0"/>
      <w:sz w:val="20"/>
      <w:szCs w:val="20"/>
      <w:lang w:eastAsia="ru-RU"/>
    </w:rPr>
  </w:style>
  <w:style w:type="paragraph" w:customStyle="1" w:styleId="Iniiaiieoaeno">
    <w:name w:val="Iniiaiie oaeno"/>
    <w:basedOn w:val="a0"/>
    <w:uiPriority w:val="99"/>
    <w:qFormat/>
    <w:rsid w:val="00484E5C"/>
    <w:pPr>
      <w:widowControl w:val="0"/>
      <w:spacing w:after="120" w:line="360" w:lineRule="auto"/>
    </w:pPr>
    <w:rPr>
      <w:sz w:val="20"/>
      <w:szCs w:val="20"/>
    </w:rPr>
  </w:style>
  <w:style w:type="paragraph" w:customStyle="1" w:styleId="Iauiue1">
    <w:name w:val="Iau?iue1"/>
    <w:uiPriority w:val="99"/>
    <w:qFormat/>
    <w:rsid w:val="00484E5C"/>
    <w:pPr>
      <w:widowControl w:val="0"/>
      <w:spacing w:after="0" w:line="240" w:lineRule="auto"/>
    </w:pPr>
    <w:rPr>
      <w:rFonts w:ascii="Times New Roman" w:eastAsia="Times New Roman" w:hAnsi="Times New Roman" w:cs="Times New Roman"/>
      <w:kern w:val="0"/>
      <w:sz w:val="20"/>
      <w:szCs w:val="20"/>
      <w:lang w:eastAsia="ru-RU"/>
    </w:rPr>
  </w:style>
  <w:style w:type="paragraph" w:customStyle="1" w:styleId="100">
    <w:name w:val="Обычный10"/>
    <w:uiPriority w:val="99"/>
    <w:qFormat/>
    <w:rsid w:val="00484E5C"/>
    <w:pPr>
      <w:widowControl w:val="0"/>
      <w:spacing w:after="0" w:line="260" w:lineRule="auto"/>
      <w:ind w:left="80" w:firstLine="200"/>
      <w:jc w:val="both"/>
    </w:pPr>
    <w:rPr>
      <w:rFonts w:ascii="Arial" w:eastAsia="Times New Roman" w:hAnsi="Arial" w:cs="Times New Roman"/>
      <w:snapToGrid w:val="0"/>
      <w:kern w:val="0"/>
      <w:sz w:val="18"/>
      <w:szCs w:val="20"/>
      <w:lang w:eastAsia="ru-RU"/>
    </w:rPr>
  </w:style>
  <w:style w:type="paragraph" w:customStyle="1" w:styleId="Normal2">
    <w:name w:val="Normal2"/>
    <w:basedOn w:val="a0"/>
    <w:uiPriority w:val="99"/>
    <w:qFormat/>
    <w:rsid w:val="00484E5C"/>
    <w:pPr>
      <w:tabs>
        <w:tab w:val="left" w:pos="180"/>
      </w:tabs>
      <w:autoSpaceDE w:val="0"/>
      <w:autoSpaceDN w:val="0"/>
      <w:adjustRightInd w:val="0"/>
      <w:spacing w:line="300" w:lineRule="atLeast"/>
      <w:ind w:left="180"/>
    </w:pPr>
    <w:rPr>
      <w:b/>
      <w:bCs/>
      <w:i/>
      <w:iCs/>
      <w:sz w:val="20"/>
    </w:rPr>
  </w:style>
  <w:style w:type="paragraph" w:customStyle="1" w:styleId="table">
    <w:name w:val="table"/>
    <w:basedOn w:val="a0"/>
    <w:uiPriority w:val="99"/>
    <w:qFormat/>
    <w:rsid w:val="00484E5C"/>
    <w:pPr>
      <w:spacing w:before="40" w:after="40" w:line="360" w:lineRule="auto"/>
    </w:pPr>
    <w:rPr>
      <w:rFonts w:ascii="Arial" w:hAnsi="Arial"/>
      <w:sz w:val="20"/>
      <w:szCs w:val="20"/>
    </w:rPr>
  </w:style>
  <w:style w:type="paragraph" w:customStyle="1" w:styleId="1ff0">
    <w:name w:val="Маркированный список 1"/>
    <w:basedOn w:val="a0"/>
    <w:uiPriority w:val="99"/>
    <w:qFormat/>
    <w:rsid w:val="00484E5C"/>
    <w:pPr>
      <w:tabs>
        <w:tab w:val="num" w:pos="360"/>
      </w:tabs>
      <w:spacing w:line="360" w:lineRule="auto"/>
      <w:ind w:left="360" w:hanging="360"/>
    </w:pPr>
    <w:rPr>
      <w:rFonts w:ascii="Arial" w:hAnsi="Arial"/>
    </w:rPr>
  </w:style>
  <w:style w:type="paragraph" w:customStyle="1" w:styleId="1ff1">
    <w:name w:val="Обычный (веб)1"/>
    <w:basedOn w:val="a0"/>
    <w:uiPriority w:val="99"/>
    <w:qFormat/>
    <w:rsid w:val="00484E5C"/>
    <w:pPr>
      <w:spacing w:after="257" w:line="360" w:lineRule="auto"/>
    </w:pPr>
  </w:style>
  <w:style w:type="paragraph" w:customStyle="1" w:styleId="Normal">
    <w:name w:val="Normal Знак"/>
    <w:uiPriority w:val="99"/>
    <w:qFormat/>
    <w:rsid w:val="00484E5C"/>
    <w:pPr>
      <w:widowControl w:val="0"/>
      <w:snapToGrid w:val="0"/>
      <w:spacing w:before="300" w:after="0" w:line="240" w:lineRule="auto"/>
      <w:ind w:left="1276"/>
      <w:jc w:val="both"/>
    </w:pPr>
    <w:rPr>
      <w:rFonts w:ascii="Times New Roman" w:eastAsia="Times New Roman" w:hAnsi="Times New Roman" w:cs="Times New Roman"/>
      <w:kern w:val="0"/>
      <w:sz w:val="26"/>
      <w:szCs w:val="24"/>
      <w:lang w:eastAsia="ru-RU"/>
    </w:rPr>
  </w:style>
  <w:style w:type="paragraph" w:customStyle="1" w:styleId="ConsPlusDocList">
    <w:name w:val="ConsPlusDocList"/>
    <w:uiPriority w:val="99"/>
    <w:qFormat/>
    <w:rsid w:val="00484E5C"/>
    <w:pPr>
      <w:widowControl w:val="0"/>
      <w:autoSpaceDE w:val="0"/>
      <w:autoSpaceDN w:val="0"/>
      <w:adjustRightInd w:val="0"/>
      <w:spacing w:after="0" w:line="240" w:lineRule="auto"/>
    </w:pPr>
    <w:rPr>
      <w:rFonts w:ascii="Courier New" w:eastAsia="Times New Roman" w:hAnsi="Courier New" w:cs="Courier New"/>
      <w:kern w:val="0"/>
      <w:sz w:val="20"/>
      <w:szCs w:val="20"/>
      <w:lang w:eastAsia="ru-RU"/>
    </w:rPr>
  </w:style>
  <w:style w:type="paragraph" w:customStyle="1" w:styleId="afffff4">
    <w:name w:val="МаркированныйСписок"/>
    <w:basedOn w:val="a0"/>
    <w:uiPriority w:val="99"/>
    <w:qFormat/>
    <w:rsid w:val="00484E5C"/>
    <w:pPr>
      <w:widowControl w:val="0"/>
      <w:tabs>
        <w:tab w:val="left" w:pos="360"/>
        <w:tab w:val="left" w:pos="426"/>
        <w:tab w:val="left" w:pos="850"/>
        <w:tab w:val="left" w:pos="2693"/>
      </w:tabs>
      <w:overflowPunct w:val="0"/>
      <w:autoSpaceDE w:val="0"/>
      <w:autoSpaceDN w:val="0"/>
      <w:adjustRightInd w:val="0"/>
      <w:spacing w:after="120" w:line="360" w:lineRule="auto"/>
      <w:ind w:left="360" w:hanging="360"/>
      <w:textAlignment w:val="baseline"/>
    </w:pPr>
    <w:rPr>
      <w:szCs w:val="20"/>
    </w:rPr>
  </w:style>
  <w:style w:type="paragraph" w:customStyle="1" w:styleId="xl24">
    <w:name w:val="xl24"/>
    <w:basedOn w:val="a0"/>
    <w:uiPriority w:val="99"/>
    <w:qFormat/>
    <w:rsid w:val="00484E5C"/>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xl25">
    <w:name w:val="xl25"/>
    <w:basedOn w:val="a0"/>
    <w:uiPriority w:val="99"/>
    <w:qFormat/>
    <w:rsid w:val="00484E5C"/>
    <w:pPr>
      <w:pBdr>
        <w:top w:val="single" w:sz="4" w:space="0" w:color="auto"/>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xl26">
    <w:name w:val="xl26"/>
    <w:basedOn w:val="a0"/>
    <w:uiPriority w:val="99"/>
    <w:qFormat/>
    <w:rsid w:val="00484E5C"/>
    <w:pPr>
      <w:pBdr>
        <w:left w:val="single" w:sz="4" w:space="0" w:color="auto"/>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xl27">
    <w:name w:val="xl27"/>
    <w:basedOn w:val="a0"/>
    <w:uiPriority w:val="99"/>
    <w:qFormat/>
    <w:rsid w:val="00484E5C"/>
    <w:pPr>
      <w:pBdr>
        <w:bottom w:val="single" w:sz="4" w:space="0" w:color="auto"/>
        <w:right w:val="single" w:sz="4" w:space="0" w:color="auto"/>
      </w:pBdr>
      <w:spacing w:before="100" w:beforeAutospacing="1" w:after="100" w:afterAutospacing="1" w:line="360" w:lineRule="auto"/>
      <w:textAlignment w:val="top"/>
    </w:pPr>
    <w:rPr>
      <w:rFonts w:eastAsia="Arial Unicode MS"/>
    </w:rPr>
  </w:style>
  <w:style w:type="paragraph" w:customStyle="1" w:styleId="afffff5">
    <w:name w:val="Список основной"/>
    <w:basedOn w:val="a0"/>
    <w:uiPriority w:val="99"/>
    <w:qFormat/>
    <w:rsid w:val="00484E5C"/>
    <w:pPr>
      <w:tabs>
        <w:tab w:val="num" w:pos="1134"/>
      </w:tabs>
      <w:spacing w:line="360" w:lineRule="auto"/>
      <w:ind w:left="1134" w:hanging="567"/>
    </w:pPr>
  </w:style>
  <w:style w:type="paragraph" w:customStyle="1" w:styleId="afffff6">
    <w:name w:val="Внимание: Криминал!!"/>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7">
    <w:name w:val="Внимание: недобросовестность!"/>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8">
    <w:name w:val="Основное меню (преемственное)"/>
    <w:basedOn w:val="a0"/>
    <w:next w:val="a0"/>
    <w:uiPriority w:val="99"/>
    <w:qFormat/>
    <w:rsid w:val="00484E5C"/>
    <w:pPr>
      <w:widowControl w:val="0"/>
      <w:autoSpaceDE w:val="0"/>
      <w:autoSpaceDN w:val="0"/>
      <w:adjustRightInd w:val="0"/>
      <w:spacing w:line="360" w:lineRule="auto"/>
    </w:pPr>
    <w:rPr>
      <w:rFonts w:ascii="Verdana" w:hAnsi="Verdana" w:cs="Verdana"/>
    </w:rPr>
  </w:style>
  <w:style w:type="paragraph" w:customStyle="1" w:styleId="afffff9">
    <w:name w:val="Заголовок статьи"/>
    <w:basedOn w:val="a0"/>
    <w:next w:val="a0"/>
    <w:uiPriority w:val="99"/>
    <w:qFormat/>
    <w:rsid w:val="00484E5C"/>
    <w:pPr>
      <w:widowControl w:val="0"/>
      <w:autoSpaceDE w:val="0"/>
      <w:autoSpaceDN w:val="0"/>
      <w:adjustRightInd w:val="0"/>
      <w:spacing w:line="360" w:lineRule="auto"/>
      <w:ind w:left="1612" w:hanging="892"/>
    </w:pPr>
    <w:rPr>
      <w:rFonts w:ascii="Arial" w:hAnsi="Arial" w:cs="Arial"/>
    </w:rPr>
  </w:style>
  <w:style w:type="paragraph" w:customStyle="1" w:styleId="afffffa">
    <w:name w:val="Интерактивный заголовок"/>
    <w:basedOn w:val="1c"/>
    <w:next w:val="a0"/>
    <w:uiPriority w:val="99"/>
    <w:qFormat/>
    <w:rsid w:val="00484E5C"/>
    <w:pPr>
      <w:keepNext w:val="0"/>
      <w:widowControl w:val="0"/>
      <w:suppressAutoHyphens w:val="0"/>
      <w:autoSpaceDE w:val="0"/>
      <w:autoSpaceDN w:val="0"/>
      <w:adjustRightInd w:val="0"/>
      <w:spacing w:before="0" w:after="0" w:line="360" w:lineRule="auto"/>
      <w:ind w:firstLine="709"/>
      <w:jc w:val="both"/>
    </w:pPr>
    <w:rPr>
      <w:rFonts w:eastAsia="Times New Roman" w:cs="Arial"/>
      <w:sz w:val="24"/>
      <w:szCs w:val="24"/>
      <w:u w:val="single"/>
      <w:lang w:eastAsia="ru-RU"/>
    </w:rPr>
  </w:style>
  <w:style w:type="paragraph" w:customStyle="1" w:styleId="afffffb">
    <w:name w:val="Интерфейс"/>
    <w:basedOn w:val="a0"/>
    <w:next w:val="a0"/>
    <w:uiPriority w:val="99"/>
    <w:qFormat/>
    <w:rsid w:val="00484E5C"/>
    <w:pPr>
      <w:widowControl w:val="0"/>
      <w:autoSpaceDE w:val="0"/>
      <w:autoSpaceDN w:val="0"/>
      <w:adjustRightInd w:val="0"/>
      <w:spacing w:line="360" w:lineRule="auto"/>
    </w:pPr>
    <w:rPr>
      <w:rFonts w:ascii="Arial" w:hAnsi="Arial" w:cs="Arial"/>
      <w:color w:val="ECE9D8"/>
      <w:sz w:val="22"/>
    </w:rPr>
  </w:style>
  <w:style w:type="paragraph" w:customStyle="1" w:styleId="afffffc">
    <w:name w:val="Комментарий"/>
    <w:basedOn w:val="a0"/>
    <w:next w:val="a0"/>
    <w:qFormat/>
    <w:rsid w:val="00484E5C"/>
    <w:pPr>
      <w:widowControl w:val="0"/>
      <w:autoSpaceDE w:val="0"/>
      <w:autoSpaceDN w:val="0"/>
      <w:adjustRightInd w:val="0"/>
      <w:spacing w:line="360" w:lineRule="auto"/>
      <w:ind w:left="170"/>
    </w:pPr>
    <w:rPr>
      <w:rFonts w:ascii="Arial" w:hAnsi="Arial" w:cs="Arial"/>
      <w:i/>
      <w:iCs/>
      <w:color w:val="800080"/>
    </w:rPr>
  </w:style>
  <w:style w:type="paragraph" w:customStyle="1" w:styleId="afffffd">
    <w:name w:val="Информация об изменениях документа"/>
    <w:basedOn w:val="afffffc"/>
    <w:next w:val="a0"/>
    <w:uiPriority w:val="99"/>
    <w:qFormat/>
    <w:rsid w:val="00484E5C"/>
    <w:pPr>
      <w:ind w:left="0"/>
    </w:pPr>
  </w:style>
  <w:style w:type="paragraph" w:customStyle="1" w:styleId="afffffe">
    <w:name w:val="Текст (лев. подпись)"/>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f">
    <w:name w:val="Колонтитул (левый)"/>
    <w:basedOn w:val="afffffe"/>
    <w:next w:val="a0"/>
    <w:uiPriority w:val="99"/>
    <w:qFormat/>
    <w:rsid w:val="00484E5C"/>
    <w:rPr>
      <w:sz w:val="16"/>
      <w:szCs w:val="16"/>
    </w:rPr>
  </w:style>
  <w:style w:type="paragraph" w:customStyle="1" w:styleId="affffff0">
    <w:name w:val="Текст (прав. подпись)"/>
    <w:basedOn w:val="a0"/>
    <w:next w:val="a0"/>
    <w:uiPriority w:val="99"/>
    <w:qFormat/>
    <w:rsid w:val="00484E5C"/>
    <w:pPr>
      <w:widowControl w:val="0"/>
      <w:autoSpaceDE w:val="0"/>
      <w:autoSpaceDN w:val="0"/>
      <w:adjustRightInd w:val="0"/>
      <w:spacing w:line="360" w:lineRule="auto"/>
      <w:jc w:val="right"/>
    </w:pPr>
    <w:rPr>
      <w:rFonts w:ascii="Arial" w:hAnsi="Arial" w:cs="Arial"/>
    </w:rPr>
  </w:style>
  <w:style w:type="paragraph" w:customStyle="1" w:styleId="affffff1">
    <w:name w:val="Колонтитул (правый)"/>
    <w:basedOn w:val="affffff0"/>
    <w:next w:val="a0"/>
    <w:uiPriority w:val="99"/>
    <w:qFormat/>
    <w:rsid w:val="00484E5C"/>
    <w:pPr>
      <w:jc w:val="both"/>
    </w:pPr>
    <w:rPr>
      <w:sz w:val="16"/>
      <w:szCs w:val="16"/>
    </w:rPr>
  </w:style>
  <w:style w:type="paragraph" w:customStyle="1" w:styleId="affffff2">
    <w:name w:val="Комментарий пользователя"/>
    <w:basedOn w:val="afffffc"/>
    <w:next w:val="a0"/>
    <w:uiPriority w:val="99"/>
    <w:qFormat/>
    <w:rsid w:val="00484E5C"/>
    <w:pPr>
      <w:ind w:left="0"/>
      <w:jc w:val="left"/>
    </w:pPr>
    <w:rPr>
      <w:i w:val="0"/>
      <w:iCs w:val="0"/>
      <w:color w:val="000080"/>
    </w:rPr>
  </w:style>
  <w:style w:type="paragraph" w:customStyle="1" w:styleId="affffff3">
    <w:name w:val="Куда обратиться?"/>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f4">
    <w:name w:val="Моноширинный"/>
    <w:basedOn w:val="a0"/>
    <w:next w:val="a0"/>
    <w:uiPriority w:val="99"/>
    <w:qFormat/>
    <w:rsid w:val="00484E5C"/>
    <w:pPr>
      <w:widowControl w:val="0"/>
      <w:autoSpaceDE w:val="0"/>
      <w:autoSpaceDN w:val="0"/>
      <w:adjustRightInd w:val="0"/>
      <w:spacing w:line="360" w:lineRule="auto"/>
    </w:pPr>
    <w:rPr>
      <w:rFonts w:ascii="Courier New" w:hAnsi="Courier New" w:cs="Courier New"/>
    </w:rPr>
  </w:style>
  <w:style w:type="paragraph" w:customStyle="1" w:styleId="affffff5">
    <w:name w:val="Необходимые документы"/>
    <w:basedOn w:val="a0"/>
    <w:next w:val="a0"/>
    <w:uiPriority w:val="99"/>
    <w:qFormat/>
    <w:rsid w:val="00484E5C"/>
    <w:pPr>
      <w:widowControl w:val="0"/>
      <w:autoSpaceDE w:val="0"/>
      <w:autoSpaceDN w:val="0"/>
      <w:adjustRightInd w:val="0"/>
      <w:spacing w:line="360" w:lineRule="auto"/>
      <w:ind w:left="118"/>
    </w:pPr>
    <w:rPr>
      <w:rFonts w:ascii="Arial" w:hAnsi="Arial" w:cs="Arial"/>
    </w:rPr>
  </w:style>
  <w:style w:type="paragraph" w:customStyle="1" w:styleId="affffff6">
    <w:name w:val="Объект"/>
    <w:basedOn w:val="a0"/>
    <w:next w:val="a0"/>
    <w:uiPriority w:val="99"/>
    <w:qFormat/>
    <w:rsid w:val="00484E5C"/>
    <w:pPr>
      <w:widowControl w:val="0"/>
      <w:autoSpaceDE w:val="0"/>
      <w:autoSpaceDN w:val="0"/>
      <w:adjustRightInd w:val="0"/>
      <w:spacing w:line="360" w:lineRule="auto"/>
    </w:pPr>
  </w:style>
  <w:style w:type="paragraph" w:customStyle="1" w:styleId="affffff7">
    <w:name w:val="Оглавление"/>
    <w:basedOn w:val="afc"/>
    <w:next w:val="a0"/>
    <w:uiPriority w:val="99"/>
    <w:qFormat/>
    <w:rsid w:val="00484E5C"/>
    <w:pPr>
      <w:spacing w:before="60" w:line="360" w:lineRule="auto"/>
      <w:ind w:firstLine="709"/>
    </w:pPr>
  </w:style>
  <w:style w:type="paragraph" w:customStyle="1" w:styleId="affffff8">
    <w:name w:val="Переменная часть"/>
    <w:basedOn w:val="afffff8"/>
    <w:next w:val="a0"/>
    <w:uiPriority w:val="99"/>
    <w:qFormat/>
    <w:rsid w:val="00484E5C"/>
    <w:rPr>
      <w:rFonts w:ascii="Arial" w:hAnsi="Arial" w:cs="Arial"/>
      <w:sz w:val="20"/>
      <w:szCs w:val="20"/>
    </w:rPr>
  </w:style>
  <w:style w:type="paragraph" w:customStyle="1" w:styleId="affffff9">
    <w:name w:val="Постоянная часть"/>
    <w:basedOn w:val="afffff8"/>
    <w:next w:val="a0"/>
    <w:uiPriority w:val="99"/>
    <w:qFormat/>
    <w:rsid w:val="00484E5C"/>
    <w:rPr>
      <w:rFonts w:ascii="Arial" w:hAnsi="Arial" w:cs="Arial"/>
      <w:sz w:val="22"/>
      <w:szCs w:val="22"/>
    </w:rPr>
  </w:style>
  <w:style w:type="paragraph" w:customStyle="1" w:styleId="affffffa">
    <w:name w:val="Пример."/>
    <w:basedOn w:val="a0"/>
    <w:next w:val="a0"/>
    <w:uiPriority w:val="99"/>
    <w:qFormat/>
    <w:rsid w:val="00484E5C"/>
    <w:pPr>
      <w:widowControl w:val="0"/>
      <w:autoSpaceDE w:val="0"/>
      <w:autoSpaceDN w:val="0"/>
      <w:adjustRightInd w:val="0"/>
      <w:spacing w:line="360" w:lineRule="auto"/>
      <w:ind w:left="118" w:firstLine="602"/>
    </w:pPr>
    <w:rPr>
      <w:rFonts w:ascii="Arial" w:hAnsi="Arial" w:cs="Arial"/>
    </w:rPr>
  </w:style>
  <w:style w:type="paragraph" w:customStyle="1" w:styleId="affffffb">
    <w:name w:val="Примечание."/>
    <w:basedOn w:val="afffffc"/>
    <w:next w:val="a0"/>
    <w:uiPriority w:val="99"/>
    <w:qFormat/>
    <w:rsid w:val="00484E5C"/>
    <w:pPr>
      <w:ind w:left="0"/>
    </w:pPr>
    <w:rPr>
      <w:i w:val="0"/>
      <w:iCs w:val="0"/>
      <w:color w:val="auto"/>
    </w:rPr>
  </w:style>
  <w:style w:type="paragraph" w:customStyle="1" w:styleId="affffffc">
    <w:name w:val="Словарная статья"/>
    <w:basedOn w:val="a0"/>
    <w:next w:val="a0"/>
    <w:uiPriority w:val="99"/>
    <w:qFormat/>
    <w:rsid w:val="00484E5C"/>
    <w:pPr>
      <w:widowControl w:val="0"/>
      <w:autoSpaceDE w:val="0"/>
      <w:autoSpaceDN w:val="0"/>
      <w:adjustRightInd w:val="0"/>
      <w:spacing w:line="360" w:lineRule="auto"/>
      <w:ind w:right="118"/>
    </w:pPr>
    <w:rPr>
      <w:rFonts w:ascii="Arial" w:hAnsi="Arial" w:cs="Arial"/>
    </w:rPr>
  </w:style>
  <w:style w:type="paragraph" w:customStyle="1" w:styleId="affffffd">
    <w:name w:val="Текст (справка)"/>
    <w:basedOn w:val="a0"/>
    <w:next w:val="a0"/>
    <w:uiPriority w:val="99"/>
    <w:qFormat/>
    <w:rsid w:val="00484E5C"/>
    <w:pPr>
      <w:widowControl w:val="0"/>
      <w:autoSpaceDE w:val="0"/>
      <w:autoSpaceDN w:val="0"/>
      <w:adjustRightInd w:val="0"/>
      <w:spacing w:line="360" w:lineRule="auto"/>
      <w:ind w:left="170" w:right="170"/>
    </w:pPr>
    <w:rPr>
      <w:rFonts w:ascii="Arial" w:hAnsi="Arial" w:cs="Arial"/>
    </w:rPr>
  </w:style>
  <w:style w:type="paragraph" w:customStyle="1" w:styleId="affffffe">
    <w:name w:val="Текст в таблице"/>
    <w:basedOn w:val="afff9"/>
    <w:next w:val="a0"/>
    <w:uiPriority w:val="99"/>
    <w:qFormat/>
    <w:rsid w:val="00484E5C"/>
    <w:pPr>
      <w:spacing w:line="360" w:lineRule="auto"/>
      <w:ind w:firstLine="500"/>
    </w:pPr>
    <w:rPr>
      <w:rFonts w:eastAsia="Times New Roman"/>
    </w:rPr>
  </w:style>
  <w:style w:type="paragraph" w:customStyle="1" w:styleId="afffffff">
    <w:name w:val="Технический комментарий"/>
    <w:basedOn w:val="a0"/>
    <w:next w:val="a0"/>
    <w:uiPriority w:val="99"/>
    <w:qFormat/>
    <w:rsid w:val="00484E5C"/>
    <w:pPr>
      <w:widowControl w:val="0"/>
      <w:autoSpaceDE w:val="0"/>
      <w:autoSpaceDN w:val="0"/>
      <w:adjustRightInd w:val="0"/>
      <w:spacing w:line="360" w:lineRule="auto"/>
    </w:pPr>
    <w:rPr>
      <w:rFonts w:ascii="Arial" w:hAnsi="Arial" w:cs="Arial"/>
    </w:rPr>
  </w:style>
  <w:style w:type="paragraph" w:customStyle="1" w:styleId="afffffff0">
    <w:name w:val="Центрированный (таблица)"/>
    <w:basedOn w:val="afff9"/>
    <w:next w:val="a0"/>
    <w:uiPriority w:val="99"/>
    <w:qFormat/>
    <w:rsid w:val="00484E5C"/>
    <w:pPr>
      <w:spacing w:line="360" w:lineRule="auto"/>
      <w:ind w:firstLine="709"/>
      <w:jc w:val="center"/>
    </w:pPr>
    <w:rPr>
      <w:rFonts w:eastAsia="Times New Roman"/>
    </w:rPr>
  </w:style>
  <w:style w:type="paragraph" w:customStyle="1" w:styleId="1ff2">
    <w:name w:val="Знак Знак1 Знак Знак Знак Знак"/>
    <w:basedOn w:val="a0"/>
    <w:uiPriority w:val="99"/>
    <w:qFormat/>
    <w:rsid w:val="00484E5C"/>
    <w:pPr>
      <w:spacing w:after="160" w:line="240" w:lineRule="exact"/>
    </w:pPr>
    <w:rPr>
      <w:rFonts w:ascii="Verdana" w:hAnsi="Verdana" w:cs="Verdana"/>
      <w:sz w:val="20"/>
      <w:szCs w:val="20"/>
      <w:lang w:val="en-US"/>
    </w:rPr>
  </w:style>
  <w:style w:type="paragraph" w:customStyle="1" w:styleId="1ff3">
    <w:name w:val="Название объекта1"/>
    <w:basedOn w:val="a0"/>
    <w:uiPriority w:val="99"/>
    <w:qFormat/>
    <w:rsid w:val="00484E5C"/>
    <w:pPr>
      <w:widowControl w:val="0"/>
      <w:suppressLineNumbers/>
      <w:suppressAutoHyphens/>
      <w:autoSpaceDE w:val="0"/>
      <w:spacing w:before="120" w:after="120" w:line="360" w:lineRule="auto"/>
    </w:pPr>
    <w:rPr>
      <w:rFonts w:cs="Tahoma"/>
      <w:i/>
      <w:iCs/>
      <w:lang w:eastAsia="ar-SA"/>
    </w:rPr>
  </w:style>
  <w:style w:type="paragraph" w:customStyle="1" w:styleId="115">
    <w:name w:val="11"/>
    <w:basedOn w:val="a0"/>
    <w:uiPriority w:val="99"/>
    <w:qFormat/>
    <w:rsid w:val="00484E5C"/>
    <w:pPr>
      <w:widowControl w:val="0"/>
      <w:spacing w:line="360" w:lineRule="auto"/>
    </w:pPr>
    <w:rPr>
      <w:rFonts w:eastAsia="Calibri"/>
    </w:rPr>
  </w:style>
  <w:style w:type="paragraph" w:customStyle="1" w:styleId="tehnormatitle">
    <w:name w:val="tehnormatitle"/>
    <w:basedOn w:val="a0"/>
    <w:uiPriority w:val="99"/>
    <w:qFormat/>
    <w:rsid w:val="00484E5C"/>
    <w:pPr>
      <w:spacing w:before="100" w:beforeAutospacing="1" w:after="100" w:afterAutospacing="1" w:line="360" w:lineRule="auto"/>
    </w:pPr>
  </w:style>
  <w:style w:type="paragraph" w:customStyle="1" w:styleId="330">
    <w:name w:val="Основной текст 33"/>
    <w:basedOn w:val="a0"/>
    <w:uiPriority w:val="99"/>
    <w:qFormat/>
    <w:rsid w:val="00484E5C"/>
    <w:pPr>
      <w:spacing w:line="360" w:lineRule="auto"/>
    </w:pPr>
    <w:rPr>
      <w:sz w:val="28"/>
      <w:szCs w:val="20"/>
    </w:rPr>
  </w:style>
  <w:style w:type="paragraph" w:customStyle="1" w:styleId="116">
    <w:name w:val="Обычный11"/>
    <w:link w:val="1ff4"/>
    <w:uiPriority w:val="99"/>
    <w:qFormat/>
    <w:rsid w:val="00484E5C"/>
    <w:pPr>
      <w:spacing w:after="0" w:line="240" w:lineRule="auto"/>
    </w:pPr>
    <w:rPr>
      <w:rFonts w:ascii="Times New Roman" w:eastAsia="Times New Roman" w:hAnsi="Times New Roman" w:cs="Times New Roman"/>
      <w:kern w:val="0"/>
      <w:sz w:val="24"/>
      <w:szCs w:val="20"/>
      <w:lang w:eastAsia="ru-RU"/>
    </w:rPr>
  </w:style>
  <w:style w:type="character" w:customStyle="1" w:styleId="1ff4">
    <w:name w:val="Обычный1 Знак"/>
    <w:link w:val="116"/>
    <w:uiPriority w:val="99"/>
    <w:rsid w:val="00484E5C"/>
    <w:rPr>
      <w:rFonts w:ascii="Times New Roman" w:eastAsia="Times New Roman" w:hAnsi="Times New Roman" w:cs="Times New Roman"/>
      <w:kern w:val="0"/>
      <w:sz w:val="24"/>
      <w:szCs w:val="20"/>
      <w:lang w:eastAsia="ru-RU"/>
    </w:rPr>
  </w:style>
  <w:style w:type="paragraph" w:customStyle="1" w:styleId="121">
    <w:name w:val="Обычный12"/>
    <w:uiPriority w:val="99"/>
    <w:qFormat/>
    <w:rsid w:val="00484E5C"/>
    <w:pPr>
      <w:spacing w:after="0" w:line="240" w:lineRule="auto"/>
    </w:pPr>
    <w:rPr>
      <w:rFonts w:ascii="Times New Roman" w:eastAsia="Times New Roman" w:hAnsi="Times New Roman" w:cs="Times New Roman"/>
      <w:kern w:val="0"/>
      <w:sz w:val="24"/>
      <w:szCs w:val="20"/>
      <w:lang w:eastAsia="ru-RU"/>
    </w:rPr>
  </w:style>
  <w:style w:type="paragraph" w:customStyle="1" w:styleId="340">
    <w:name w:val="Основной текст 34"/>
    <w:basedOn w:val="a0"/>
    <w:uiPriority w:val="99"/>
    <w:qFormat/>
    <w:rsid w:val="00484E5C"/>
    <w:pPr>
      <w:spacing w:line="360" w:lineRule="auto"/>
    </w:pPr>
    <w:rPr>
      <w:sz w:val="28"/>
      <w:szCs w:val="20"/>
    </w:rPr>
  </w:style>
  <w:style w:type="paragraph" w:customStyle="1" w:styleId="130">
    <w:name w:val="Обычный13"/>
    <w:uiPriority w:val="99"/>
    <w:qFormat/>
    <w:rsid w:val="00484E5C"/>
    <w:pPr>
      <w:spacing w:after="0" w:line="240" w:lineRule="auto"/>
    </w:pPr>
    <w:rPr>
      <w:rFonts w:ascii="Times New Roman" w:eastAsia="Times New Roman" w:hAnsi="Times New Roman" w:cs="Times New Roman"/>
      <w:kern w:val="0"/>
      <w:sz w:val="24"/>
      <w:szCs w:val="20"/>
      <w:lang w:eastAsia="ru-RU"/>
    </w:rPr>
  </w:style>
  <w:style w:type="paragraph" w:customStyle="1" w:styleId="xl82">
    <w:name w:val="xl82"/>
    <w:basedOn w:val="a0"/>
    <w:qFormat/>
    <w:rsid w:val="00484E5C"/>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360" w:lineRule="auto"/>
      <w:textAlignment w:val="center"/>
    </w:pPr>
    <w:rPr>
      <w:sz w:val="20"/>
      <w:szCs w:val="20"/>
    </w:rPr>
  </w:style>
  <w:style w:type="paragraph" w:customStyle="1" w:styleId="xl83">
    <w:name w:val="xl83"/>
    <w:basedOn w:val="a0"/>
    <w:qFormat/>
    <w:rsid w:val="00484E5C"/>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360" w:lineRule="auto"/>
    </w:pPr>
    <w:rPr>
      <w:sz w:val="20"/>
      <w:szCs w:val="20"/>
    </w:rPr>
  </w:style>
  <w:style w:type="paragraph" w:customStyle="1" w:styleId="xl84">
    <w:name w:val="xl84"/>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60497A"/>
      <w:spacing w:before="100" w:beforeAutospacing="1" w:after="100" w:afterAutospacing="1" w:line="360" w:lineRule="auto"/>
    </w:pPr>
    <w:rPr>
      <w:sz w:val="20"/>
      <w:szCs w:val="20"/>
    </w:rPr>
  </w:style>
  <w:style w:type="paragraph" w:customStyle="1" w:styleId="xl85">
    <w:name w:val="xl85"/>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style>
  <w:style w:type="paragraph" w:customStyle="1" w:styleId="xl86">
    <w:name w:val="xl86"/>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textAlignment w:val="center"/>
    </w:pPr>
    <w:rPr>
      <w:sz w:val="20"/>
      <w:szCs w:val="20"/>
    </w:rPr>
  </w:style>
  <w:style w:type="paragraph" w:customStyle="1" w:styleId="xl87">
    <w:name w:val="xl87"/>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pPr>
    <w:rPr>
      <w:sz w:val="20"/>
      <w:szCs w:val="20"/>
    </w:rPr>
  </w:style>
  <w:style w:type="paragraph" w:customStyle="1" w:styleId="xl88">
    <w:name w:val="xl88"/>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style>
  <w:style w:type="paragraph" w:customStyle="1" w:styleId="xl89">
    <w:name w:val="xl89"/>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pPr>
  </w:style>
  <w:style w:type="paragraph" w:customStyle="1" w:styleId="xl90">
    <w:name w:val="xl90"/>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pPr>
  </w:style>
  <w:style w:type="paragraph" w:customStyle="1" w:styleId="xl91">
    <w:name w:val="xl91"/>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60497A"/>
      <w:spacing w:before="100" w:beforeAutospacing="1" w:after="100" w:afterAutospacing="1" w:line="360" w:lineRule="auto"/>
    </w:pPr>
  </w:style>
  <w:style w:type="paragraph" w:customStyle="1" w:styleId="xl92">
    <w:name w:val="xl92"/>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360" w:lineRule="auto"/>
    </w:pPr>
  </w:style>
  <w:style w:type="paragraph" w:customStyle="1" w:styleId="xl93">
    <w:name w:val="xl93"/>
    <w:basedOn w:val="a0"/>
    <w:uiPriority w:val="99"/>
    <w:qFormat/>
    <w:rsid w:val="00484E5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360" w:lineRule="auto"/>
    </w:pPr>
  </w:style>
  <w:style w:type="paragraph" w:customStyle="1" w:styleId="02">
    <w:name w:val="Оглавление 02"/>
    <w:basedOn w:val="a0"/>
    <w:next w:val="a0"/>
    <w:autoRedefine/>
    <w:uiPriority w:val="39"/>
    <w:unhideWhenUsed/>
    <w:qFormat/>
    <w:rsid w:val="00484E5C"/>
    <w:pPr>
      <w:tabs>
        <w:tab w:val="left" w:pos="426"/>
        <w:tab w:val="right" w:leader="dot" w:pos="10206"/>
      </w:tabs>
      <w:spacing w:after="120" w:line="360" w:lineRule="auto"/>
    </w:pPr>
    <w:rPr>
      <w:rFonts w:eastAsia="Calibri"/>
      <w:b/>
    </w:rPr>
  </w:style>
  <w:style w:type="paragraph" w:customStyle="1" w:styleId="322">
    <w:name w:val="Оглавление 32"/>
    <w:basedOn w:val="a0"/>
    <w:next w:val="a0"/>
    <w:autoRedefine/>
    <w:uiPriority w:val="39"/>
    <w:unhideWhenUsed/>
    <w:qFormat/>
    <w:rsid w:val="00484E5C"/>
    <w:pPr>
      <w:tabs>
        <w:tab w:val="left" w:pos="709"/>
        <w:tab w:val="right" w:leader="dot" w:pos="10195"/>
      </w:tabs>
      <w:spacing w:line="360" w:lineRule="auto"/>
    </w:pPr>
    <w:rPr>
      <w:rFonts w:eastAsia="Calibri"/>
    </w:rPr>
  </w:style>
  <w:style w:type="paragraph" w:customStyle="1" w:styleId="2f2">
    <w:name w:val="Заголовок оглавления2"/>
    <w:basedOn w:val="1"/>
    <w:next w:val="a0"/>
    <w:uiPriority w:val="39"/>
    <w:unhideWhenUsed/>
    <w:qFormat/>
    <w:rsid w:val="00484E5C"/>
    <w:pPr>
      <w:numPr>
        <w:numId w:val="0"/>
      </w:numPr>
      <w:spacing w:before="480" w:after="0"/>
      <w:ind w:left="432" w:hanging="432"/>
      <w:jc w:val="left"/>
      <w:outlineLvl w:val="9"/>
    </w:pPr>
    <w:rPr>
      <w:rFonts w:ascii="Cambria" w:hAnsi="Cambria"/>
      <w:b/>
      <w:caps w:val="0"/>
      <w:color w:val="365F91"/>
      <w:sz w:val="28"/>
      <w:szCs w:val="28"/>
    </w:rPr>
  </w:style>
  <w:style w:type="paragraph" w:customStyle="1" w:styleId="afffffff1">
    <w:name w:val="список"/>
    <w:basedOn w:val="a0"/>
    <w:link w:val="afffffff2"/>
    <w:qFormat/>
    <w:rsid w:val="00484E5C"/>
    <w:pPr>
      <w:spacing w:before="120" w:line="240" w:lineRule="auto"/>
      <w:ind w:left="709" w:hanging="283"/>
    </w:pPr>
    <w:rPr>
      <w:color w:val="000000"/>
    </w:rPr>
  </w:style>
  <w:style w:type="character" w:customStyle="1" w:styleId="afffffff2">
    <w:name w:val="список Знак"/>
    <w:link w:val="afffffff1"/>
    <w:rsid w:val="00484E5C"/>
    <w:rPr>
      <w:rFonts w:ascii="Times New Roman" w:eastAsia="Times New Roman" w:hAnsi="Times New Roman" w:cs="Times New Roman"/>
      <w:color w:val="000000"/>
      <w:kern w:val="0"/>
      <w:sz w:val="24"/>
      <w:szCs w:val="24"/>
    </w:rPr>
  </w:style>
  <w:style w:type="paragraph" w:customStyle="1" w:styleId="afffffff3">
    <w:name w:val="ТЕКСТ"/>
    <w:basedOn w:val="af4"/>
    <w:link w:val="afffffff4"/>
    <w:qFormat/>
    <w:rsid w:val="00484E5C"/>
    <w:pPr>
      <w:pBdr>
        <w:bottom w:val="none" w:sz="0" w:space="0" w:color="auto"/>
      </w:pBdr>
      <w:spacing w:after="0" w:line="360" w:lineRule="auto"/>
      <w:ind w:firstLine="720"/>
      <w:contextualSpacing w:val="0"/>
      <w:jc w:val="both"/>
    </w:pPr>
    <w:rPr>
      <w:rFonts w:ascii="Times New Roman" w:hAnsi="Times New Roman"/>
      <w:spacing w:val="0"/>
      <w:kern w:val="0"/>
    </w:rPr>
  </w:style>
  <w:style w:type="character" w:customStyle="1" w:styleId="afffffff4">
    <w:name w:val="ТЕКСТ Знак"/>
    <w:link w:val="afffffff3"/>
    <w:rsid w:val="00484E5C"/>
    <w:rPr>
      <w:rFonts w:ascii="Times New Roman" w:eastAsia="Times New Roman" w:hAnsi="Times New Roman" w:cs="Times New Roman"/>
      <w:b/>
      <w:kern w:val="0"/>
      <w:sz w:val="24"/>
      <w:szCs w:val="52"/>
    </w:rPr>
  </w:style>
  <w:style w:type="paragraph" w:customStyle="1" w:styleId="1ff5">
    <w:name w:val="заголовок1"/>
    <w:basedOn w:val="1"/>
    <w:next w:val="2"/>
    <w:uiPriority w:val="99"/>
    <w:qFormat/>
    <w:rsid w:val="00484E5C"/>
    <w:pPr>
      <w:keepLines w:val="0"/>
      <w:numPr>
        <w:numId w:val="0"/>
      </w:numPr>
      <w:spacing w:before="0" w:after="0" w:line="360" w:lineRule="auto"/>
      <w:ind w:right="-58" w:firstLine="567"/>
    </w:pPr>
    <w:rPr>
      <w:rFonts w:ascii="Times New Roman" w:hAnsi="Times New Roman" w:cs="Arial"/>
      <w:b/>
      <w:caps w:val="0"/>
      <w:color w:val="FF0000"/>
      <w:sz w:val="28"/>
      <w:lang w:val="en-US"/>
    </w:rPr>
  </w:style>
  <w:style w:type="paragraph" w:customStyle="1" w:styleId="2f3">
    <w:name w:val="ЗАГОЛОВОК2"/>
    <w:basedOn w:val="2"/>
    <w:next w:val="3"/>
    <w:uiPriority w:val="99"/>
    <w:qFormat/>
    <w:rsid w:val="00484E5C"/>
    <w:pPr>
      <w:keepLines w:val="0"/>
      <w:numPr>
        <w:ilvl w:val="0"/>
        <w:numId w:val="0"/>
      </w:numPr>
      <w:spacing w:before="0" w:after="0" w:line="240" w:lineRule="auto"/>
    </w:pPr>
    <w:rPr>
      <w:rFonts w:ascii="Times New Roman" w:hAnsi="Times New Roman" w:cs="Arial"/>
      <w:b/>
      <w:i w:val="0"/>
      <w:color w:val="FF0000"/>
      <w:szCs w:val="28"/>
      <w:lang w:val="en-US"/>
    </w:rPr>
  </w:style>
  <w:style w:type="paragraph" w:customStyle="1" w:styleId="afffffff5">
    <w:name w:val="ТабличныйТекст"/>
    <w:basedOn w:val="a0"/>
    <w:uiPriority w:val="39"/>
    <w:qFormat/>
    <w:rsid w:val="00484E5C"/>
    <w:pPr>
      <w:spacing w:before="60" w:after="60" w:line="240" w:lineRule="auto"/>
      <w:ind w:firstLine="0"/>
      <w:jc w:val="left"/>
    </w:pPr>
    <w:rPr>
      <w:rFonts w:ascii="Arial Narrow" w:eastAsia="MS Mincho" w:hAnsi="Arial Narrow" w:cs="Arial Narrow"/>
      <w:sz w:val="22"/>
    </w:rPr>
  </w:style>
  <w:style w:type="paragraph" w:customStyle="1" w:styleId="afffffff6">
    <w:name w:val="ЗаголовокТаблицы"/>
    <w:basedOn w:val="a0"/>
    <w:uiPriority w:val="39"/>
    <w:qFormat/>
    <w:rsid w:val="00484E5C"/>
    <w:pPr>
      <w:suppressAutoHyphens/>
      <w:spacing w:line="240" w:lineRule="auto"/>
      <w:ind w:firstLine="0"/>
      <w:jc w:val="center"/>
    </w:pPr>
    <w:rPr>
      <w:rFonts w:ascii="Arial Narrow" w:eastAsia="MS Mincho" w:hAnsi="Arial Narrow" w:cs="Arial Narrow"/>
      <w:b/>
      <w:bCs/>
    </w:rPr>
  </w:style>
  <w:style w:type="paragraph" w:customStyle="1" w:styleId="xl46">
    <w:name w:val="xl46"/>
    <w:basedOn w:val="a0"/>
    <w:uiPriority w:val="39"/>
    <w:qFormat/>
    <w:rsid w:val="00484E5C"/>
    <w:pPr>
      <w:pBdr>
        <w:left w:val="single" w:sz="4" w:space="0" w:color="auto"/>
        <w:bottom w:val="single" w:sz="4" w:space="0" w:color="auto"/>
        <w:right w:val="single" w:sz="4" w:space="0" w:color="auto"/>
      </w:pBdr>
      <w:spacing w:before="100" w:beforeAutospacing="1" w:after="100" w:afterAutospacing="1" w:line="240" w:lineRule="auto"/>
      <w:ind w:firstLine="0"/>
      <w:jc w:val="left"/>
    </w:pPr>
  </w:style>
  <w:style w:type="paragraph" w:customStyle="1" w:styleId="230">
    <w:name w:val="Основной текст 23"/>
    <w:basedOn w:val="a0"/>
    <w:uiPriority w:val="39"/>
    <w:qFormat/>
    <w:rsid w:val="00484E5C"/>
    <w:pPr>
      <w:widowControl w:val="0"/>
      <w:spacing w:line="240" w:lineRule="auto"/>
      <w:ind w:firstLine="0"/>
    </w:pPr>
    <w:rPr>
      <w:szCs w:val="20"/>
    </w:rPr>
  </w:style>
  <w:style w:type="paragraph" w:customStyle="1" w:styleId="1ff6">
    <w:name w:val="Отчет_1"/>
    <w:basedOn w:val="a0"/>
    <w:uiPriority w:val="39"/>
    <w:qFormat/>
    <w:rsid w:val="00484E5C"/>
    <w:pPr>
      <w:spacing w:line="360" w:lineRule="auto"/>
    </w:pPr>
    <w:rPr>
      <w:szCs w:val="20"/>
    </w:rPr>
  </w:style>
  <w:style w:type="paragraph" w:customStyle="1" w:styleId="231">
    <w:name w:val="Основной текст 231"/>
    <w:basedOn w:val="a0"/>
    <w:uiPriority w:val="39"/>
    <w:qFormat/>
    <w:rsid w:val="00484E5C"/>
    <w:pPr>
      <w:widowControl w:val="0"/>
      <w:spacing w:line="240" w:lineRule="auto"/>
      <w:ind w:firstLine="0"/>
    </w:pPr>
    <w:rPr>
      <w:szCs w:val="20"/>
    </w:rPr>
  </w:style>
  <w:style w:type="paragraph" w:customStyle="1" w:styleId="316">
    <w:name w:val="Заголовок 31"/>
    <w:basedOn w:val="a0"/>
    <w:next w:val="a0"/>
    <w:unhideWhenUsed/>
    <w:qFormat/>
    <w:rsid w:val="00484E5C"/>
    <w:pPr>
      <w:keepNext/>
      <w:keepLines/>
      <w:spacing w:before="200" w:line="360" w:lineRule="auto"/>
      <w:outlineLvl w:val="2"/>
    </w:pPr>
    <w:rPr>
      <w:rFonts w:ascii="Cambria" w:hAnsi="Cambria"/>
      <w:b/>
      <w:bCs/>
    </w:rPr>
  </w:style>
  <w:style w:type="paragraph" w:customStyle="1" w:styleId="410">
    <w:name w:val="Заголовок 41"/>
    <w:basedOn w:val="a0"/>
    <w:next w:val="a0"/>
    <w:unhideWhenUsed/>
    <w:qFormat/>
    <w:rsid w:val="00484E5C"/>
    <w:pPr>
      <w:keepNext/>
      <w:keepLines/>
      <w:spacing w:before="200" w:line="360" w:lineRule="auto"/>
      <w:outlineLvl w:val="3"/>
    </w:pPr>
    <w:rPr>
      <w:rFonts w:ascii="Cambria" w:hAnsi="Cambria"/>
      <w:b/>
      <w:bCs/>
      <w:i/>
      <w:iCs/>
    </w:rPr>
  </w:style>
  <w:style w:type="paragraph" w:customStyle="1" w:styleId="1ff7">
    <w:name w:val="Подзаголовок1"/>
    <w:basedOn w:val="a0"/>
    <w:next w:val="a0"/>
    <w:qFormat/>
    <w:rsid w:val="00484E5C"/>
    <w:pPr>
      <w:numPr>
        <w:ilvl w:val="1"/>
      </w:numPr>
      <w:spacing w:line="360" w:lineRule="auto"/>
      <w:ind w:firstLine="709"/>
    </w:pPr>
    <w:rPr>
      <w:b/>
      <w:iCs/>
    </w:rPr>
  </w:style>
  <w:style w:type="paragraph" w:customStyle="1" w:styleId="1ff8">
    <w:name w:val="таблица1"/>
    <w:basedOn w:val="a0"/>
    <w:next w:val="a0"/>
    <w:unhideWhenUsed/>
    <w:qFormat/>
    <w:rsid w:val="00484E5C"/>
    <w:pPr>
      <w:spacing w:line="240" w:lineRule="auto"/>
      <w:ind w:firstLine="0"/>
    </w:pPr>
    <w:rPr>
      <w:rFonts w:eastAsia="Calibri"/>
      <w:bCs/>
      <w:szCs w:val="18"/>
    </w:rPr>
  </w:style>
  <w:style w:type="numbering" w:customStyle="1" w:styleId="3d">
    <w:name w:val="Нет списка3"/>
    <w:next w:val="a3"/>
    <w:uiPriority w:val="99"/>
    <w:semiHidden/>
    <w:unhideWhenUsed/>
    <w:rsid w:val="00484E5C"/>
  </w:style>
  <w:style w:type="table" w:customStyle="1" w:styleId="53">
    <w:name w:val="Сетка таблицы5"/>
    <w:basedOn w:val="a2"/>
    <w:next w:val="a8"/>
    <w:uiPriority w:val="59"/>
    <w:rsid w:val="00484E5C"/>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7">
    <w:name w:val="annotation reference"/>
    <w:uiPriority w:val="99"/>
    <w:semiHidden/>
    <w:unhideWhenUsed/>
    <w:rsid w:val="00484E5C"/>
    <w:rPr>
      <w:sz w:val="16"/>
      <w:szCs w:val="16"/>
    </w:rPr>
  </w:style>
  <w:style w:type="paragraph" w:styleId="afffffff8">
    <w:name w:val="annotation text"/>
    <w:basedOn w:val="a0"/>
    <w:link w:val="afffffff9"/>
    <w:uiPriority w:val="99"/>
    <w:semiHidden/>
    <w:unhideWhenUsed/>
    <w:rsid w:val="00484E5C"/>
    <w:pPr>
      <w:spacing w:before="60" w:after="60" w:line="240" w:lineRule="auto"/>
    </w:pPr>
    <w:rPr>
      <w:rFonts w:eastAsia="Calibri"/>
      <w:sz w:val="20"/>
      <w:szCs w:val="20"/>
    </w:rPr>
  </w:style>
  <w:style w:type="character" w:customStyle="1" w:styleId="afffffff9">
    <w:name w:val="Текст примечания Знак"/>
    <w:basedOn w:val="a1"/>
    <w:link w:val="afffffff8"/>
    <w:uiPriority w:val="99"/>
    <w:semiHidden/>
    <w:rsid w:val="00484E5C"/>
    <w:rPr>
      <w:rFonts w:ascii="Times New Roman" w:eastAsia="Calibri" w:hAnsi="Times New Roman" w:cs="Times New Roman"/>
      <w:kern w:val="0"/>
      <w:sz w:val="20"/>
      <w:szCs w:val="20"/>
      <w:lang w:eastAsia="ru-RU"/>
    </w:rPr>
  </w:style>
  <w:style w:type="paragraph" w:styleId="afffffffa">
    <w:name w:val="annotation subject"/>
    <w:basedOn w:val="afffffff8"/>
    <w:next w:val="afffffff8"/>
    <w:link w:val="afffffffb"/>
    <w:uiPriority w:val="99"/>
    <w:semiHidden/>
    <w:unhideWhenUsed/>
    <w:rsid w:val="00484E5C"/>
    <w:rPr>
      <w:b/>
      <w:bCs/>
    </w:rPr>
  </w:style>
  <w:style w:type="character" w:customStyle="1" w:styleId="afffffffb">
    <w:name w:val="Тема примечания Знак"/>
    <w:basedOn w:val="afffffff9"/>
    <w:link w:val="afffffffa"/>
    <w:uiPriority w:val="99"/>
    <w:semiHidden/>
    <w:rsid w:val="00484E5C"/>
    <w:rPr>
      <w:rFonts w:ascii="Times New Roman" w:eastAsia="Calibri" w:hAnsi="Times New Roman" w:cs="Times New Roman"/>
      <w:b/>
      <w:bCs/>
      <w:kern w:val="0"/>
      <w:sz w:val="20"/>
      <w:szCs w:val="20"/>
      <w:lang w:eastAsia="ru-RU"/>
    </w:rPr>
  </w:style>
  <w:style w:type="paragraph" w:styleId="2f4">
    <w:name w:val="Quote"/>
    <w:basedOn w:val="a0"/>
    <w:next w:val="a0"/>
    <w:link w:val="2f5"/>
    <w:uiPriority w:val="29"/>
    <w:qFormat/>
    <w:rsid w:val="00484E5C"/>
    <w:pPr>
      <w:spacing w:after="200"/>
    </w:pPr>
    <w:rPr>
      <w:rFonts w:asciiTheme="minorHAnsi" w:hAnsiTheme="minorHAnsi"/>
      <w:i/>
      <w:iCs/>
      <w:color w:val="000000"/>
      <w:sz w:val="22"/>
    </w:rPr>
  </w:style>
  <w:style w:type="character" w:customStyle="1" w:styleId="2f5">
    <w:name w:val="Цитата 2 Знак"/>
    <w:basedOn w:val="a1"/>
    <w:link w:val="2f4"/>
    <w:uiPriority w:val="29"/>
    <w:rsid w:val="00484E5C"/>
    <w:rPr>
      <w:rFonts w:eastAsia="Times New Roman" w:cs="Times New Roman"/>
      <w:i/>
      <w:iCs/>
      <w:color w:val="000000"/>
      <w:kern w:val="0"/>
      <w:szCs w:val="24"/>
      <w:lang w:eastAsia="ru-RU"/>
    </w:rPr>
  </w:style>
  <w:style w:type="paragraph" w:styleId="afffffffc">
    <w:name w:val="Intense Quote"/>
    <w:basedOn w:val="a0"/>
    <w:next w:val="a0"/>
    <w:link w:val="afffffffd"/>
    <w:uiPriority w:val="30"/>
    <w:qFormat/>
    <w:rsid w:val="00484E5C"/>
    <w:pPr>
      <w:pBdr>
        <w:bottom w:val="single" w:sz="4" w:space="4" w:color="4F81BD"/>
      </w:pBdr>
      <w:spacing w:before="200" w:after="280"/>
      <w:ind w:left="936" w:right="936"/>
    </w:pPr>
    <w:rPr>
      <w:rFonts w:asciiTheme="minorHAnsi" w:hAnsiTheme="minorHAnsi"/>
      <w:b/>
      <w:bCs/>
      <w:i/>
      <w:iCs/>
      <w:color w:val="4F81BD"/>
      <w:sz w:val="22"/>
    </w:rPr>
  </w:style>
  <w:style w:type="character" w:customStyle="1" w:styleId="afffffffd">
    <w:name w:val="Выделенная цитата Знак"/>
    <w:basedOn w:val="a1"/>
    <w:link w:val="afffffffc"/>
    <w:uiPriority w:val="30"/>
    <w:rsid w:val="00484E5C"/>
    <w:rPr>
      <w:rFonts w:eastAsia="Times New Roman" w:cs="Times New Roman"/>
      <w:b/>
      <w:bCs/>
      <w:i/>
      <w:iCs/>
      <w:color w:val="4F81BD"/>
      <w:kern w:val="0"/>
      <w:szCs w:val="24"/>
      <w:lang w:eastAsia="ru-RU"/>
    </w:rPr>
  </w:style>
  <w:style w:type="character" w:styleId="afffffffe">
    <w:name w:val="Subtle Emphasis"/>
    <w:uiPriority w:val="19"/>
    <w:qFormat/>
    <w:rsid w:val="00484E5C"/>
    <w:rPr>
      <w:i/>
      <w:iCs/>
      <w:color w:val="808080"/>
    </w:rPr>
  </w:style>
  <w:style w:type="character" w:styleId="affffffff">
    <w:name w:val="Intense Emphasis"/>
    <w:uiPriority w:val="21"/>
    <w:qFormat/>
    <w:rsid w:val="00484E5C"/>
    <w:rPr>
      <w:b/>
      <w:bCs/>
      <w:i/>
      <w:iCs/>
      <w:color w:val="4F81BD"/>
    </w:rPr>
  </w:style>
  <w:style w:type="character" w:styleId="affffffff0">
    <w:name w:val="Intense Reference"/>
    <w:uiPriority w:val="32"/>
    <w:qFormat/>
    <w:rsid w:val="00484E5C"/>
    <w:rPr>
      <w:b/>
      <w:bCs/>
      <w:smallCaps/>
      <w:color w:val="C0504D"/>
      <w:spacing w:val="5"/>
      <w:u w:val="single"/>
    </w:rPr>
  </w:style>
  <w:style w:type="character" w:styleId="affffffff1">
    <w:name w:val="Book Title"/>
    <w:uiPriority w:val="33"/>
    <w:qFormat/>
    <w:rsid w:val="00484E5C"/>
    <w:rPr>
      <w:b/>
      <w:bCs/>
      <w:smallCaps/>
      <w:spacing w:val="5"/>
    </w:rPr>
  </w:style>
  <w:style w:type="character" w:customStyle="1" w:styleId="affffffff2">
    <w:name w:val="Гипертекстовая ссылка"/>
    <w:uiPriority w:val="99"/>
    <w:rsid w:val="00484E5C"/>
    <w:rPr>
      <w:rFonts w:ascii="Times New Roman" w:hAnsi="Times New Roman" w:cs="Times New Roman" w:hint="default"/>
      <w:b w:val="0"/>
      <w:bCs w:val="0"/>
      <w:color w:val="106BBE"/>
    </w:rPr>
  </w:style>
  <w:style w:type="character" w:customStyle="1" w:styleId="FontStyle12">
    <w:name w:val="Font Style12"/>
    <w:uiPriority w:val="99"/>
    <w:rsid w:val="00484E5C"/>
    <w:rPr>
      <w:rFonts w:ascii="Times New Roman" w:hAnsi="Times New Roman" w:cs="Times New Roman" w:hint="default"/>
      <w:sz w:val="22"/>
      <w:szCs w:val="22"/>
    </w:rPr>
  </w:style>
  <w:style w:type="paragraph" w:customStyle="1" w:styleId="1ff9">
    <w:name w:val="Основной текст с отступом1"/>
    <w:basedOn w:val="a0"/>
    <w:rsid w:val="00484E5C"/>
    <w:pPr>
      <w:spacing w:line="240" w:lineRule="auto"/>
      <w:ind w:firstLine="720"/>
    </w:pPr>
    <w:rPr>
      <w:lang w:eastAsia="zh-CN"/>
    </w:rPr>
  </w:style>
  <w:style w:type="table" w:customStyle="1" w:styleId="73">
    <w:name w:val="Сетка таблицы7"/>
    <w:basedOn w:val="a2"/>
    <w:rsid w:val="00484E5C"/>
    <w:pPr>
      <w:spacing w:after="0" w:line="240" w:lineRule="auto"/>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2"/>
    <w:rsid w:val="00484E5C"/>
    <w:pPr>
      <w:spacing w:after="0" w:line="240" w:lineRule="auto"/>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a">
    <w:name w:val="Абзац списка1"/>
    <w:basedOn w:val="a0"/>
    <w:rsid w:val="00484E5C"/>
    <w:pPr>
      <w:spacing w:after="200"/>
      <w:ind w:left="720" w:firstLine="0"/>
      <w:contextualSpacing/>
      <w:jc w:val="left"/>
    </w:pPr>
    <w:rPr>
      <w:rFonts w:ascii="Calibri" w:hAnsi="Calibri"/>
      <w:sz w:val="22"/>
    </w:rPr>
  </w:style>
  <w:style w:type="character" w:customStyle="1" w:styleId="Arial3">
    <w:name w:val="Основной текст + Arial3"/>
    <w:aliases w:val="102,5 pt15,Курсив5"/>
    <w:basedOn w:val="afe"/>
    <w:rsid w:val="00484E5C"/>
    <w:rPr>
      <w:rFonts w:ascii="Arial" w:eastAsia="Calibri" w:hAnsi="Arial" w:cs="Arial"/>
      <w:i/>
      <w:iCs/>
      <w:spacing w:val="0"/>
      <w:kern w:val="0"/>
      <w:sz w:val="21"/>
      <w:szCs w:val="21"/>
      <w:lang w:bidi="ar-SA"/>
    </w:rPr>
  </w:style>
  <w:style w:type="character" w:customStyle="1" w:styleId="2f6">
    <w:name w:val="Основной текст (2)_"/>
    <w:basedOn w:val="a1"/>
    <w:link w:val="2f7"/>
    <w:locked/>
    <w:rsid w:val="00484E5C"/>
    <w:rPr>
      <w:b/>
      <w:bCs/>
      <w:spacing w:val="-10"/>
      <w:sz w:val="29"/>
      <w:szCs w:val="29"/>
      <w:shd w:val="clear" w:color="auto" w:fill="FFFFFF"/>
    </w:rPr>
  </w:style>
  <w:style w:type="paragraph" w:customStyle="1" w:styleId="2f7">
    <w:name w:val="Основной текст (2)"/>
    <w:basedOn w:val="a0"/>
    <w:link w:val="2f6"/>
    <w:rsid w:val="00484E5C"/>
    <w:pPr>
      <w:shd w:val="clear" w:color="auto" w:fill="FFFFFF"/>
      <w:spacing w:before="360" w:after="180" w:line="240" w:lineRule="atLeast"/>
      <w:ind w:firstLine="0"/>
      <w:jc w:val="left"/>
    </w:pPr>
    <w:rPr>
      <w:rFonts w:asciiTheme="minorHAnsi" w:eastAsiaTheme="minorHAnsi" w:hAnsiTheme="minorHAnsi" w:cstheme="minorBidi"/>
      <w:b/>
      <w:bCs/>
      <w:spacing w:val="-10"/>
      <w:kern w:val="2"/>
      <w:sz w:val="29"/>
      <w:szCs w:val="29"/>
      <w:lang w:eastAsia="en-US"/>
    </w:rPr>
  </w:style>
  <w:style w:type="paragraph" w:styleId="affffffff3">
    <w:name w:val="endnote text"/>
    <w:basedOn w:val="a0"/>
    <w:link w:val="affffffff4"/>
    <w:rsid w:val="00484E5C"/>
    <w:pPr>
      <w:spacing w:line="240" w:lineRule="auto"/>
      <w:ind w:firstLine="0"/>
      <w:jc w:val="left"/>
    </w:pPr>
    <w:rPr>
      <w:sz w:val="20"/>
      <w:szCs w:val="20"/>
    </w:rPr>
  </w:style>
  <w:style w:type="character" w:customStyle="1" w:styleId="affffffff4">
    <w:name w:val="Текст концевой сноски Знак"/>
    <w:basedOn w:val="a1"/>
    <w:link w:val="affffffff3"/>
    <w:rsid w:val="00484E5C"/>
    <w:rPr>
      <w:rFonts w:ascii="Times New Roman" w:eastAsia="Times New Roman" w:hAnsi="Times New Roman" w:cs="Times New Roman"/>
      <w:kern w:val="0"/>
      <w:sz w:val="20"/>
      <w:szCs w:val="20"/>
      <w:lang w:eastAsia="ru-RU"/>
    </w:rPr>
  </w:style>
  <w:style w:type="character" w:customStyle="1" w:styleId="button-search">
    <w:name w:val="button-search"/>
    <w:basedOn w:val="a1"/>
    <w:rsid w:val="00484E5C"/>
  </w:style>
  <w:style w:type="character" w:customStyle="1" w:styleId="affffffff5">
    <w:name w:val="Цветовое выделение для Текст"/>
    <w:qFormat/>
    <w:rsid w:val="00484E5C"/>
    <w:rPr>
      <w:sz w:val="24"/>
    </w:rPr>
  </w:style>
  <w:style w:type="character" w:customStyle="1" w:styleId="mozilla-findbar-search">
    <w:name w:val="__mozilla-findbar-search"/>
    <w:basedOn w:val="a1"/>
    <w:rsid w:val="00484E5C"/>
  </w:style>
  <w:style w:type="character" w:customStyle="1" w:styleId="taxon-name">
    <w:name w:val="taxon-name"/>
    <w:basedOn w:val="a1"/>
    <w:rsid w:val="00484E5C"/>
  </w:style>
  <w:style w:type="paragraph" w:customStyle="1" w:styleId="CharCharCarCarCharCharCarCarCharCharCarCarCharChar">
    <w:name w:val="Char Char Car Car Char Char Car Car Char Char Car Car Char Char"/>
    <w:basedOn w:val="a0"/>
    <w:rsid w:val="00484E5C"/>
    <w:pPr>
      <w:spacing w:after="160" w:line="240" w:lineRule="exact"/>
      <w:ind w:firstLine="0"/>
      <w:jc w:val="left"/>
    </w:pPr>
    <w:rPr>
      <w:noProof/>
      <w:sz w:val="20"/>
      <w:szCs w:val="20"/>
    </w:rPr>
  </w:style>
  <w:style w:type="character" w:customStyle="1" w:styleId="postbody">
    <w:name w:val="postbody"/>
    <w:basedOn w:val="a1"/>
    <w:rsid w:val="00484E5C"/>
  </w:style>
  <w:style w:type="character" w:customStyle="1" w:styleId="1ffb">
    <w:name w:val="Верхний колонтитул Знак1"/>
    <w:basedOn w:val="a1"/>
    <w:uiPriority w:val="99"/>
    <w:rsid w:val="00484E5C"/>
    <w:rPr>
      <w:spacing w:val="-2"/>
      <w:sz w:val="28"/>
      <w:szCs w:val="28"/>
      <w:lang w:eastAsia="en-US"/>
    </w:rPr>
  </w:style>
  <w:style w:type="paragraph" w:customStyle="1" w:styleId="CharChar">
    <w:name w:val="Char Char"/>
    <w:basedOn w:val="a0"/>
    <w:rsid w:val="00484E5C"/>
    <w:pPr>
      <w:spacing w:before="100" w:beforeAutospacing="1" w:after="100" w:afterAutospacing="1" w:line="240" w:lineRule="auto"/>
      <w:ind w:firstLine="0"/>
    </w:pPr>
    <w:rPr>
      <w:rFonts w:ascii="Tahoma" w:hAnsi="Tahoma"/>
      <w:sz w:val="20"/>
      <w:szCs w:val="20"/>
      <w:lang w:val="en-US" w:eastAsia="en-US"/>
    </w:rPr>
  </w:style>
  <w:style w:type="paragraph" w:customStyle="1" w:styleId="ConsNormal">
    <w:name w:val="ConsNormal"/>
    <w:uiPriority w:val="99"/>
    <w:rsid w:val="00484E5C"/>
    <w:pPr>
      <w:widowControl w:val="0"/>
      <w:autoSpaceDE w:val="0"/>
      <w:autoSpaceDN w:val="0"/>
      <w:adjustRightInd w:val="0"/>
      <w:spacing w:after="0" w:line="240" w:lineRule="auto"/>
      <w:ind w:right="19772" w:firstLine="720"/>
    </w:pPr>
    <w:rPr>
      <w:rFonts w:ascii="Arial" w:eastAsiaTheme="minorEastAsia" w:hAnsi="Arial" w:cs="Arial"/>
      <w:kern w:val="0"/>
      <w:sz w:val="20"/>
      <w:szCs w:val="20"/>
      <w:lang w:eastAsia="ru-RU"/>
    </w:rPr>
  </w:style>
  <w:style w:type="paragraph" w:customStyle="1" w:styleId="Default">
    <w:name w:val="Default"/>
    <w:rsid w:val="00484E5C"/>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paragraph" w:customStyle="1" w:styleId="TableText">
    <w:name w:val="Table Text"/>
    <w:basedOn w:val="a0"/>
    <w:rsid w:val="00484E5C"/>
    <w:pPr>
      <w:spacing w:before="120" w:after="120" w:line="240" w:lineRule="auto"/>
      <w:ind w:left="499" w:firstLine="0"/>
      <w:jc w:val="left"/>
    </w:pPr>
    <w:rPr>
      <w:rFonts w:ascii="Arial Narrow" w:hAnsi="Arial Narrow"/>
      <w:sz w:val="22"/>
      <w:szCs w:val="20"/>
    </w:rPr>
  </w:style>
  <w:style w:type="paragraph" w:customStyle="1" w:styleId="TableHeading">
    <w:name w:val="Table Heading"/>
    <w:basedOn w:val="TableText"/>
    <w:next w:val="TableText"/>
    <w:rsid w:val="00484E5C"/>
    <w:pPr>
      <w:jc w:val="center"/>
    </w:pPr>
    <w:rPr>
      <w:b/>
    </w:rPr>
  </w:style>
  <w:style w:type="paragraph" w:customStyle="1" w:styleId="Text">
    <w:name w:val="Text"/>
    <w:basedOn w:val="a0"/>
    <w:rsid w:val="00484E5C"/>
    <w:pPr>
      <w:spacing w:after="120" w:line="240" w:lineRule="auto"/>
      <w:ind w:firstLine="0"/>
      <w:jc w:val="left"/>
    </w:pPr>
    <w:rPr>
      <w:sz w:val="22"/>
      <w:szCs w:val="20"/>
    </w:rPr>
  </w:style>
  <w:style w:type="character" w:customStyle="1" w:styleId="mw-headline">
    <w:name w:val="mw-headline"/>
    <w:basedOn w:val="a1"/>
    <w:rsid w:val="00484E5C"/>
  </w:style>
  <w:style w:type="character" w:customStyle="1" w:styleId="pagefont">
    <w:name w:val="pagefont"/>
    <w:basedOn w:val="a1"/>
    <w:rsid w:val="00484E5C"/>
  </w:style>
  <w:style w:type="paragraph" w:customStyle="1" w:styleId="WW-3">
    <w:name w:val="WW-???????? ????? ? ???????? 3"/>
    <w:basedOn w:val="a0"/>
    <w:rsid w:val="00484E5C"/>
    <w:pPr>
      <w:overflowPunct w:val="0"/>
      <w:autoSpaceDE w:val="0"/>
      <w:autoSpaceDN w:val="0"/>
      <w:adjustRightInd w:val="0"/>
      <w:spacing w:before="60" w:line="360" w:lineRule="auto"/>
      <w:ind w:firstLine="720"/>
    </w:pPr>
    <w:rPr>
      <w:sz w:val="28"/>
      <w:szCs w:val="20"/>
    </w:rPr>
  </w:style>
  <w:style w:type="character" w:customStyle="1" w:styleId="comment1">
    <w:name w:val="comment1"/>
    <w:rsid w:val="00484E5C"/>
    <w:rPr>
      <w:rFonts w:ascii="Verdana" w:hAnsi="Verdana" w:hint="default"/>
      <w:color w:val="999999"/>
      <w:sz w:val="15"/>
      <w:szCs w:val="15"/>
    </w:rPr>
  </w:style>
  <w:style w:type="character" w:customStyle="1" w:styleId="apple-style-span">
    <w:name w:val="apple-style-span"/>
    <w:rsid w:val="00484E5C"/>
  </w:style>
  <w:style w:type="character" w:customStyle="1" w:styleId="nobr1">
    <w:name w:val="nobr1"/>
    <w:rsid w:val="00484E5C"/>
  </w:style>
  <w:style w:type="character" w:customStyle="1" w:styleId="editsection">
    <w:name w:val="editsection"/>
    <w:rsid w:val="00484E5C"/>
  </w:style>
  <w:style w:type="character" w:customStyle="1" w:styleId="toctoggle">
    <w:name w:val="toctoggle"/>
    <w:rsid w:val="00484E5C"/>
  </w:style>
  <w:style w:type="character" w:customStyle="1" w:styleId="tocnumber">
    <w:name w:val="tocnumber"/>
    <w:rsid w:val="00484E5C"/>
  </w:style>
  <w:style w:type="character" w:customStyle="1" w:styleId="toctext">
    <w:name w:val="toctext"/>
    <w:rsid w:val="00484E5C"/>
  </w:style>
  <w:style w:type="paragraph" w:customStyle="1" w:styleId="ConsPlusNormal">
    <w:name w:val="ConsPlusNormal"/>
    <w:rsid w:val="00484E5C"/>
    <w:pPr>
      <w:widowControl w:val="0"/>
      <w:autoSpaceDE w:val="0"/>
      <w:autoSpaceDN w:val="0"/>
      <w:adjustRightInd w:val="0"/>
      <w:spacing w:after="0" w:line="240" w:lineRule="auto"/>
      <w:ind w:firstLine="720"/>
    </w:pPr>
    <w:rPr>
      <w:rFonts w:ascii="Arial" w:eastAsia="Times New Roman" w:hAnsi="Arial" w:cs="Arial"/>
      <w:kern w:val="0"/>
      <w:sz w:val="20"/>
      <w:szCs w:val="20"/>
      <w:lang w:eastAsia="ru-RU"/>
    </w:rPr>
  </w:style>
  <w:style w:type="character" w:customStyle="1" w:styleId="st">
    <w:name w:val="st"/>
    <w:basedOn w:val="a1"/>
    <w:rsid w:val="00484E5C"/>
  </w:style>
  <w:style w:type="character" w:customStyle="1" w:styleId="searchmatch">
    <w:name w:val="searchmatch"/>
    <w:basedOn w:val="a1"/>
    <w:rsid w:val="00484E5C"/>
  </w:style>
  <w:style w:type="paragraph" w:customStyle="1" w:styleId="xl65">
    <w:name w:val="xl65"/>
    <w:basedOn w:val="a0"/>
    <w:rsid w:val="00484E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66">
    <w:name w:val="xl66"/>
    <w:basedOn w:val="a0"/>
    <w:rsid w:val="00484E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67">
    <w:name w:val="xl67"/>
    <w:basedOn w:val="a0"/>
    <w:rsid w:val="00484E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style>
  <w:style w:type="paragraph" w:customStyle="1" w:styleId="xl68">
    <w:name w:val="xl68"/>
    <w:basedOn w:val="a0"/>
    <w:rsid w:val="00484E5C"/>
    <w:pPr>
      <w:spacing w:before="100" w:beforeAutospacing="1" w:after="100" w:afterAutospacing="1" w:line="240" w:lineRule="auto"/>
      <w:ind w:firstLine="0"/>
      <w:jc w:val="center"/>
      <w:textAlignment w:val="center"/>
    </w:pPr>
  </w:style>
  <w:style w:type="paragraph" w:customStyle="1" w:styleId="affffffff6">
    <w:name w:val="Названия рисунков"/>
    <w:basedOn w:val="a9"/>
    <w:next w:val="a0"/>
    <w:qFormat/>
    <w:rsid w:val="00484E5C"/>
    <w:pPr>
      <w:tabs>
        <w:tab w:val="left" w:pos="1418"/>
        <w:tab w:val="left" w:pos="1560"/>
      </w:tabs>
      <w:suppressAutoHyphens/>
      <w:ind w:firstLine="0"/>
      <w:jc w:val="center"/>
    </w:pPr>
    <w:rPr>
      <w:rFonts w:eastAsia="Times New Roman"/>
      <w:szCs w:val="24"/>
    </w:rPr>
  </w:style>
  <w:style w:type="paragraph" w:styleId="z-">
    <w:name w:val="HTML Bottom of Form"/>
    <w:basedOn w:val="a0"/>
    <w:next w:val="a0"/>
    <w:link w:val="z-0"/>
    <w:hidden/>
    <w:uiPriority w:val="99"/>
    <w:semiHidden/>
    <w:unhideWhenUsed/>
    <w:rsid w:val="00484E5C"/>
    <w:pPr>
      <w:pBdr>
        <w:top w:val="single" w:sz="6" w:space="1" w:color="auto"/>
      </w:pBdr>
      <w:spacing w:line="240" w:lineRule="auto"/>
      <w:ind w:firstLine="0"/>
      <w:jc w:val="center"/>
    </w:pPr>
    <w:rPr>
      <w:rFonts w:ascii="Arial" w:hAnsi="Arial" w:cs="Arial"/>
      <w:vanish/>
      <w:sz w:val="16"/>
      <w:szCs w:val="16"/>
    </w:rPr>
  </w:style>
  <w:style w:type="character" w:customStyle="1" w:styleId="z-0">
    <w:name w:val="z-Конец формы Знак"/>
    <w:basedOn w:val="a1"/>
    <w:link w:val="z-"/>
    <w:uiPriority w:val="99"/>
    <w:semiHidden/>
    <w:rsid w:val="00484E5C"/>
    <w:rPr>
      <w:rFonts w:ascii="Arial" w:eastAsia="Times New Roman" w:hAnsi="Arial" w:cs="Arial"/>
      <w:vanish/>
      <w:kern w:val="0"/>
      <w:sz w:val="16"/>
      <w:szCs w:val="16"/>
      <w:lang w:eastAsia="ru-RU"/>
    </w:rPr>
  </w:style>
  <w:style w:type="paragraph" w:customStyle="1" w:styleId="WW-30">
    <w:name w:val="WW-Основной текст 3"/>
    <w:basedOn w:val="a0"/>
    <w:rsid w:val="00484E5C"/>
    <w:pPr>
      <w:widowControl w:val="0"/>
      <w:suppressAutoHyphens/>
      <w:spacing w:after="120" w:line="240" w:lineRule="auto"/>
      <w:ind w:firstLine="0"/>
      <w:jc w:val="left"/>
    </w:pPr>
    <w:rPr>
      <w:rFonts w:eastAsia="Arial Unicode MS"/>
      <w:sz w:val="16"/>
      <w:szCs w:val="16"/>
      <w:lang w:eastAsia="en-US"/>
    </w:rPr>
  </w:style>
  <w:style w:type="paragraph" w:customStyle="1" w:styleId="headertext">
    <w:name w:val="headertext"/>
    <w:basedOn w:val="a0"/>
    <w:rsid w:val="00484E5C"/>
    <w:pPr>
      <w:spacing w:before="100" w:beforeAutospacing="1" w:after="100" w:afterAutospacing="1" w:line="240" w:lineRule="auto"/>
      <w:ind w:firstLine="0"/>
      <w:jc w:val="left"/>
    </w:pPr>
  </w:style>
  <w:style w:type="character" w:customStyle="1" w:styleId="UnresolvedMention">
    <w:name w:val="Unresolved Mention"/>
    <w:basedOn w:val="a1"/>
    <w:uiPriority w:val="99"/>
    <w:semiHidden/>
    <w:unhideWhenUsed/>
    <w:rsid w:val="00030A6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TotalTime>
  <Pages>13</Pages>
  <Words>3487</Words>
  <Characters>19879</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Борисовна Баранова</dc:creator>
  <cp:keywords/>
  <dc:description/>
  <cp:lastModifiedBy>Петровна</cp:lastModifiedBy>
  <cp:revision>17</cp:revision>
  <cp:lastPrinted>2025-10-17T07:09:00Z</cp:lastPrinted>
  <dcterms:created xsi:type="dcterms:W3CDTF">2023-12-21T11:24:00Z</dcterms:created>
  <dcterms:modified xsi:type="dcterms:W3CDTF">2025-11-01T06:05:00Z</dcterms:modified>
</cp:coreProperties>
</file>